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57" w:rsidRPr="00081D39" w:rsidRDefault="00BD1357" w:rsidP="00081D39">
      <w:pPr>
        <w:widowControl w:val="0"/>
        <w:jc w:val="right"/>
        <w:rPr>
          <w:b/>
          <w:bCs/>
          <w:sz w:val="23"/>
          <w:szCs w:val="23"/>
        </w:rPr>
      </w:pPr>
      <w:bookmarkStart w:id="0" w:name="_GoBack"/>
      <w:bookmarkEnd w:id="0"/>
      <w:r w:rsidRPr="00081D39">
        <w:rPr>
          <w:b/>
          <w:bCs/>
          <w:sz w:val="23"/>
          <w:szCs w:val="23"/>
        </w:rPr>
        <w:t xml:space="preserve">СТП </w:t>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t xml:space="preserve">_________________-17 </w:t>
      </w:r>
    </w:p>
    <w:p w:rsidR="00BD1357" w:rsidRPr="00081D39" w:rsidRDefault="00BD1357" w:rsidP="00081D39">
      <w:pPr>
        <w:widowControl w:val="0"/>
        <w:jc w:val="right"/>
        <w:rPr>
          <w:b/>
          <w:bCs/>
          <w:sz w:val="23"/>
          <w:szCs w:val="23"/>
        </w:rPr>
      </w:pPr>
    </w:p>
    <w:p w:rsidR="00BD1357" w:rsidRPr="00081D39" w:rsidRDefault="00BD1357" w:rsidP="00081D39">
      <w:pPr>
        <w:widowControl w:val="0"/>
        <w:jc w:val="right"/>
        <w:rPr>
          <w:b/>
          <w:bCs/>
          <w:sz w:val="23"/>
          <w:szCs w:val="23"/>
        </w:rPr>
      </w:pPr>
    </w:p>
    <w:p w:rsidR="00BD1357" w:rsidRPr="00081D39" w:rsidRDefault="00BD1357" w:rsidP="00081D39">
      <w:pPr>
        <w:widowControl w:val="0"/>
        <w:jc w:val="right"/>
        <w:rPr>
          <w:b/>
          <w:bCs/>
          <w:sz w:val="23"/>
          <w:szCs w:val="23"/>
        </w:rPr>
      </w:pPr>
    </w:p>
    <w:tbl>
      <w:tblPr>
        <w:tblW w:w="0" w:type="auto"/>
        <w:tblBorders>
          <w:bottom w:val="double" w:sz="4" w:space="0" w:color="auto"/>
        </w:tblBorders>
        <w:tblLook w:val="04A0" w:firstRow="1" w:lastRow="0" w:firstColumn="1" w:lastColumn="0" w:noHBand="0" w:noVBand="1"/>
      </w:tblPr>
      <w:tblGrid>
        <w:gridCol w:w="3275"/>
        <w:gridCol w:w="3206"/>
        <w:gridCol w:w="3207"/>
      </w:tblGrid>
      <w:tr w:rsidR="00760F1C" w:rsidRPr="00081D39" w:rsidTr="00760F1C">
        <w:tc>
          <w:tcPr>
            <w:tcW w:w="3301" w:type="dxa"/>
            <w:shd w:val="clear" w:color="auto" w:fill="auto"/>
          </w:tcPr>
          <w:p w:rsidR="00BD1357" w:rsidRPr="00081D39" w:rsidRDefault="00BD1357" w:rsidP="00081D39">
            <w:pPr>
              <w:pStyle w:val="Default"/>
              <w:widowControl w:val="0"/>
              <w:rPr>
                <w:sz w:val="31"/>
                <w:szCs w:val="31"/>
              </w:rPr>
            </w:pPr>
            <w:r w:rsidRPr="00081D39">
              <w:rPr>
                <w:b/>
                <w:bCs/>
                <w:sz w:val="31"/>
                <w:szCs w:val="31"/>
              </w:rPr>
              <w:t xml:space="preserve">СТАНДАРТ </w:t>
            </w:r>
          </w:p>
          <w:p w:rsidR="00BD1357" w:rsidRPr="00081D39" w:rsidRDefault="00BD1357" w:rsidP="00081D39">
            <w:pPr>
              <w:widowControl w:val="0"/>
            </w:pPr>
            <w:r w:rsidRPr="00081D39">
              <w:rPr>
                <w:b/>
                <w:bCs/>
                <w:sz w:val="31"/>
                <w:szCs w:val="31"/>
              </w:rPr>
              <w:t xml:space="preserve">ГПО «БЕЛЭНЕРГО» </w:t>
            </w:r>
          </w:p>
        </w:tc>
        <w:tc>
          <w:tcPr>
            <w:tcW w:w="3301" w:type="dxa"/>
            <w:shd w:val="clear" w:color="auto" w:fill="auto"/>
          </w:tcPr>
          <w:p w:rsidR="00BD1357" w:rsidRPr="00081D39" w:rsidRDefault="00BD1357" w:rsidP="00081D39">
            <w:pPr>
              <w:widowControl w:val="0"/>
              <w:jc w:val="right"/>
            </w:pPr>
          </w:p>
        </w:tc>
        <w:tc>
          <w:tcPr>
            <w:tcW w:w="3302" w:type="dxa"/>
            <w:shd w:val="clear" w:color="auto" w:fill="auto"/>
          </w:tcPr>
          <w:p w:rsidR="00BD1357" w:rsidRPr="00081D39" w:rsidRDefault="00BD1357" w:rsidP="00081D39">
            <w:pPr>
              <w:widowControl w:val="0"/>
              <w:jc w:val="right"/>
            </w:pPr>
          </w:p>
        </w:tc>
      </w:tr>
    </w:tbl>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rPr>
          <w:lang w:val="en-US"/>
        </w:rPr>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center"/>
        <w:rPr>
          <w:b/>
          <w:sz w:val="32"/>
          <w:szCs w:val="32"/>
        </w:rPr>
      </w:pPr>
    </w:p>
    <w:p w:rsidR="00BD1357" w:rsidRPr="00081D39" w:rsidRDefault="00BD1357" w:rsidP="00081D39">
      <w:pPr>
        <w:widowControl w:val="0"/>
        <w:jc w:val="center"/>
        <w:rPr>
          <w:b/>
          <w:sz w:val="32"/>
          <w:szCs w:val="32"/>
        </w:rPr>
      </w:pPr>
    </w:p>
    <w:p w:rsidR="00BD1357" w:rsidRPr="00081D39" w:rsidRDefault="00BD1357" w:rsidP="00081D39">
      <w:pPr>
        <w:widowControl w:val="0"/>
        <w:jc w:val="center"/>
        <w:rPr>
          <w:b/>
          <w:sz w:val="32"/>
          <w:szCs w:val="32"/>
        </w:rPr>
      </w:pPr>
    </w:p>
    <w:p w:rsidR="00BD1357" w:rsidRPr="00081D39" w:rsidRDefault="00BD1357" w:rsidP="00081D39">
      <w:pPr>
        <w:widowControl w:val="0"/>
        <w:jc w:val="center"/>
      </w:pPr>
      <w:r w:rsidRPr="00081D39">
        <w:rPr>
          <w:b/>
          <w:sz w:val="32"/>
          <w:szCs w:val="32"/>
        </w:rPr>
        <w:t>СТАНДАРТ ОБСЛУЖИВАНИЯ ПОТРЕБИТЕЛЕЙ ЭЛЕКТРИЧЕСКОЙ ЭНЕРГИИ</w:t>
      </w: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p w:rsidR="00BD1357" w:rsidRPr="00081D39" w:rsidRDefault="00BD1357" w:rsidP="00081D39">
      <w:pPr>
        <w:widowControl w:val="0"/>
        <w:jc w:val="right"/>
      </w:pPr>
    </w:p>
    <w:tbl>
      <w:tblPr>
        <w:tblW w:w="0" w:type="auto"/>
        <w:tblBorders>
          <w:top w:val="double" w:sz="4" w:space="0" w:color="auto"/>
        </w:tblBorders>
        <w:tblLook w:val="04A0" w:firstRow="1" w:lastRow="0" w:firstColumn="1" w:lastColumn="0" w:noHBand="0" w:noVBand="1"/>
      </w:tblPr>
      <w:tblGrid>
        <w:gridCol w:w="3231"/>
        <w:gridCol w:w="3780"/>
        <w:gridCol w:w="2677"/>
      </w:tblGrid>
      <w:tr w:rsidR="00760F1C" w:rsidRPr="00081D39" w:rsidTr="00760F1C">
        <w:trPr>
          <w:trHeight w:val="1226"/>
        </w:trPr>
        <w:tc>
          <w:tcPr>
            <w:tcW w:w="3301" w:type="dxa"/>
            <w:shd w:val="clear" w:color="auto" w:fill="auto"/>
            <w:vAlign w:val="bottom"/>
          </w:tcPr>
          <w:p w:rsidR="00BD1357" w:rsidRPr="00081D39" w:rsidRDefault="003958DF" w:rsidP="00081D39">
            <w:pPr>
              <w:widowControl w:val="0"/>
            </w:pPr>
            <w:r w:rsidRPr="00081D39">
              <w:rPr>
                <w:noProof/>
              </w:rPr>
              <w:drawing>
                <wp:inline distT="0" distB="0" distL="0" distR="0">
                  <wp:extent cx="5524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a:effectLst/>
                        </pic:spPr>
                      </pic:pic>
                    </a:graphicData>
                  </a:graphic>
                </wp:inline>
              </w:drawing>
            </w:r>
          </w:p>
        </w:tc>
        <w:tc>
          <w:tcPr>
            <w:tcW w:w="3895" w:type="dxa"/>
            <w:shd w:val="clear" w:color="auto" w:fill="auto"/>
          </w:tcPr>
          <w:p w:rsidR="00BD1357" w:rsidRPr="00081D39" w:rsidRDefault="00BD1357" w:rsidP="00081D39">
            <w:pPr>
              <w:widowControl w:val="0"/>
              <w:jc w:val="right"/>
            </w:pPr>
          </w:p>
        </w:tc>
        <w:tc>
          <w:tcPr>
            <w:tcW w:w="2708" w:type="dxa"/>
            <w:shd w:val="clear" w:color="auto" w:fill="auto"/>
          </w:tcPr>
          <w:p w:rsidR="00BD1357" w:rsidRPr="00081D39" w:rsidRDefault="00BD1357" w:rsidP="00081D39">
            <w:pPr>
              <w:pStyle w:val="Default"/>
              <w:widowControl w:val="0"/>
              <w:spacing w:before="120"/>
              <w:rPr>
                <w:sz w:val="28"/>
                <w:szCs w:val="28"/>
              </w:rPr>
            </w:pPr>
            <w:r w:rsidRPr="00081D39">
              <w:rPr>
                <w:sz w:val="28"/>
                <w:szCs w:val="28"/>
              </w:rPr>
              <w:t xml:space="preserve">ГПО «Белэнерго» </w:t>
            </w:r>
          </w:p>
          <w:p w:rsidR="00BD1357" w:rsidRPr="00081D39" w:rsidRDefault="00BD1357" w:rsidP="00081D39">
            <w:pPr>
              <w:widowControl w:val="0"/>
            </w:pPr>
            <w:r w:rsidRPr="00081D39">
              <w:rPr>
                <w:sz w:val="28"/>
                <w:szCs w:val="28"/>
              </w:rPr>
              <w:t>Минск</w:t>
            </w:r>
          </w:p>
        </w:tc>
      </w:tr>
    </w:tbl>
    <w:p w:rsidR="005466F0" w:rsidRPr="00081D39" w:rsidRDefault="005466F0" w:rsidP="00081D39">
      <w:pPr>
        <w:widowControl w:val="0"/>
        <w:tabs>
          <w:tab w:val="left" w:pos="1985"/>
        </w:tabs>
        <w:jc w:val="both"/>
      </w:pPr>
    </w:p>
    <w:p w:rsidR="005466F0" w:rsidRPr="00081D39" w:rsidRDefault="005466F0" w:rsidP="00081D39">
      <w:pPr>
        <w:widowControl w:val="0"/>
        <w:tabs>
          <w:tab w:val="left" w:pos="1985"/>
        </w:tabs>
        <w:jc w:val="both"/>
      </w:pPr>
      <w:r w:rsidRPr="00081D39">
        <w:t xml:space="preserve"> </w:t>
      </w:r>
    </w:p>
    <w:p w:rsidR="005466F0" w:rsidRPr="00081D39" w:rsidRDefault="005466F0" w:rsidP="00081D39">
      <w:pPr>
        <w:widowControl w:val="0"/>
        <w:tabs>
          <w:tab w:val="left" w:pos="1985"/>
        </w:tabs>
        <w:ind w:firstLine="709"/>
        <w:jc w:val="both"/>
        <w:sectPr w:rsidR="005466F0" w:rsidRPr="00081D39" w:rsidSect="00BD4F98">
          <w:footerReference w:type="even" r:id="rId9"/>
          <w:footerReference w:type="default" r:id="rId10"/>
          <w:pgSz w:w="12240" w:h="15840" w:code="1"/>
          <w:pgMar w:top="1134" w:right="851" w:bottom="1134" w:left="1701" w:header="720" w:footer="720" w:gutter="0"/>
          <w:pgNumType w:fmt="upperRoman" w:start="1"/>
          <w:cols w:space="708"/>
          <w:noEndnote/>
          <w:titlePg/>
          <w:docGrid w:linePitch="78"/>
        </w:sectPr>
      </w:pPr>
    </w:p>
    <w:p w:rsidR="005466F0" w:rsidRPr="00081D39" w:rsidRDefault="00EE6D88" w:rsidP="00081D39">
      <w:pPr>
        <w:widowControl w:val="0"/>
        <w:tabs>
          <w:tab w:val="left" w:pos="1985"/>
        </w:tabs>
        <w:ind w:firstLine="709"/>
        <w:jc w:val="right"/>
      </w:pPr>
      <w:r w:rsidRPr="00081D39">
        <w:rPr>
          <w:b/>
          <w:bCs/>
          <w:sz w:val="23"/>
          <w:szCs w:val="23"/>
        </w:rPr>
        <w:lastRenderedPageBreak/>
        <w:t xml:space="preserve">СТП </w:t>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r>
      <w:r w:rsidRPr="00081D39">
        <w:rPr>
          <w:b/>
          <w:bCs/>
          <w:sz w:val="23"/>
          <w:szCs w:val="23"/>
        </w:rPr>
        <w:softHyphen/>
        <w:t>_________________-17</w:t>
      </w:r>
    </w:p>
    <w:p w:rsidR="00EE6D88" w:rsidRPr="00081D39" w:rsidRDefault="00EE6D88" w:rsidP="00081D39">
      <w:pPr>
        <w:widowControl w:val="0"/>
        <w:tabs>
          <w:tab w:val="left" w:pos="1985"/>
        </w:tabs>
        <w:ind w:firstLine="709"/>
        <w:jc w:val="both"/>
        <w:rPr>
          <w:b/>
          <w:sz w:val="28"/>
          <w:szCs w:val="28"/>
        </w:rPr>
      </w:pPr>
    </w:p>
    <w:p w:rsidR="00EE6D88" w:rsidRPr="00081D39" w:rsidRDefault="00EE6D88" w:rsidP="00081D39">
      <w:pPr>
        <w:widowControl w:val="0"/>
        <w:tabs>
          <w:tab w:val="left" w:pos="1985"/>
        </w:tabs>
        <w:ind w:firstLine="709"/>
        <w:jc w:val="both"/>
        <w:rPr>
          <w:b/>
          <w:sz w:val="28"/>
          <w:szCs w:val="28"/>
        </w:rPr>
      </w:pPr>
      <w:r w:rsidRPr="00081D39">
        <w:rPr>
          <w:b/>
          <w:bCs/>
          <w:sz w:val="28"/>
          <w:szCs w:val="28"/>
        </w:rPr>
        <w:t xml:space="preserve">Ключевые слова: </w:t>
      </w:r>
      <w:r w:rsidRPr="00081D39">
        <w:rPr>
          <w:sz w:val="28"/>
          <w:szCs w:val="28"/>
        </w:rPr>
        <w:t>стандарт организации, обслуживание, потреби</w:t>
      </w:r>
      <w:r w:rsidR="008B01D6" w:rsidRPr="00081D39">
        <w:rPr>
          <w:sz w:val="28"/>
          <w:szCs w:val="28"/>
        </w:rPr>
        <w:t>тель, абонент, обращение</w:t>
      </w:r>
      <w:r w:rsidR="00F918A5" w:rsidRPr="00081D39">
        <w:rPr>
          <w:sz w:val="28"/>
          <w:szCs w:val="28"/>
        </w:rPr>
        <w:t>, электроустановка</w:t>
      </w:r>
      <w:r w:rsidRPr="00081D39">
        <w:rPr>
          <w:sz w:val="28"/>
          <w:szCs w:val="28"/>
        </w:rPr>
        <w:t>, заявление</w:t>
      </w:r>
    </w:p>
    <w:p w:rsidR="00EE6D88" w:rsidRPr="00081D39" w:rsidRDefault="00EE6D88" w:rsidP="00081D39">
      <w:pPr>
        <w:widowControl w:val="0"/>
        <w:tabs>
          <w:tab w:val="left" w:pos="1985"/>
        </w:tabs>
        <w:ind w:firstLine="709"/>
        <w:jc w:val="both"/>
        <w:rPr>
          <w:b/>
          <w:sz w:val="28"/>
          <w:szCs w:val="28"/>
        </w:rPr>
      </w:pPr>
    </w:p>
    <w:p w:rsidR="00EE6D88" w:rsidRPr="00081D39" w:rsidRDefault="00EE6D88" w:rsidP="00081D39">
      <w:pPr>
        <w:widowControl w:val="0"/>
        <w:tabs>
          <w:tab w:val="left" w:pos="1985"/>
        </w:tabs>
        <w:ind w:firstLine="709"/>
        <w:jc w:val="both"/>
        <w:rPr>
          <w:b/>
          <w:sz w:val="28"/>
          <w:szCs w:val="28"/>
        </w:rPr>
      </w:pPr>
    </w:p>
    <w:p w:rsidR="005466F0" w:rsidRPr="00081D39" w:rsidRDefault="005466F0" w:rsidP="00081D39">
      <w:pPr>
        <w:widowControl w:val="0"/>
        <w:tabs>
          <w:tab w:val="left" w:pos="1985"/>
        </w:tabs>
        <w:ind w:firstLine="709"/>
        <w:jc w:val="both"/>
        <w:rPr>
          <w:b/>
          <w:sz w:val="28"/>
          <w:szCs w:val="28"/>
        </w:rPr>
      </w:pPr>
      <w:r w:rsidRPr="00081D39">
        <w:rPr>
          <w:b/>
          <w:sz w:val="28"/>
          <w:szCs w:val="28"/>
        </w:rPr>
        <w:t>Предисловие</w:t>
      </w:r>
    </w:p>
    <w:p w:rsidR="00E232F0" w:rsidRPr="00081D39" w:rsidRDefault="00E232F0" w:rsidP="00081D39">
      <w:pPr>
        <w:widowControl w:val="0"/>
        <w:tabs>
          <w:tab w:val="left" w:pos="1985"/>
        </w:tabs>
        <w:autoSpaceDE w:val="0"/>
        <w:autoSpaceDN w:val="0"/>
        <w:adjustRightInd w:val="0"/>
        <w:ind w:left="6" w:right="11" w:firstLine="709"/>
        <w:jc w:val="both"/>
        <w:rPr>
          <w:color w:val="000000"/>
          <w:spacing w:val="4"/>
          <w:sz w:val="28"/>
          <w:szCs w:val="28"/>
        </w:rPr>
      </w:pPr>
      <w:r w:rsidRPr="00081D39">
        <w:rPr>
          <w:color w:val="000000"/>
          <w:spacing w:val="4"/>
          <w:sz w:val="28"/>
          <w:szCs w:val="28"/>
        </w:rPr>
        <w:t>Стандарт обслуживания потребителей</w:t>
      </w:r>
      <w:r w:rsidR="00646C76" w:rsidRPr="00081D39">
        <w:rPr>
          <w:color w:val="000000"/>
          <w:spacing w:val="4"/>
          <w:sz w:val="28"/>
          <w:szCs w:val="28"/>
        </w:rPr>
        <w:t xml:space="preserve"> электрической энергии</w:t>
      </w:r>
      <w:r w:rsidRPr="00081D39">
        <w:rPr>
          <w:color w:val="000000"/>
          <w:spacing w:val="4"/>
          <w:sz w:val="28"/>
          <w:szCs w:val="28"/>
        </w:rPr>
        <w:t>.</w:t>
      </w:r>
    </w:p>
    <w:p w:rsidR="007310FC" w:rsidRPr="00081D39" w:rsidRDefault="007310FC" w:rsidP="00081D39">
      <w:pPr>
        <w:widowControl w:val="0"/>
        <w:tabs>
          <w:tab w:val="left" w:pos="1985"/>
        </w:tabs>
        <w:autoSpaceDE w:val="0"/>
        <w:autoSpaceDN w:val="0"/>
        <w:adjustRightInd w:val="0"/>
        <w:ind w:left="5" w:right="10" w:firstLine="709"/>
        <w:jc w:val="both"/>
        <w:rPr>
          <w:color w:val="000000"/>
          <w:spacing w:val="4"/>
          <w:sz w:val="28"/>
          <w:szCs w:val="28"/>
        </w:rPr>
      </w:pPr>
    </w:p>
    <w:p w:rsidR="005466F0" w:rsidRPr="00081D39" w:rsidRDefault="005466F0" w:rsidP="00081D39">
      <w:pPr>
        <w:widowControl w:val="0"/>
        <w:tabs>
          <w:tab w:val="left" w:pos="1985"/>
        </w:tabs>
        <w:ind w:firstLine="709"/>
        <w:jc w:val="both"/>
        <w:rPr>
          <w:sz w:val="28"/>
          <w:szCs w:val="28"/>
        </w:rPr>
      </w:pPr>
      <w:r w:rsidRPr="00081D39">
        <w:rPr>
          <w:sz w:val="28"/>
          <w:szCs w:val="28"/>
        </w:rPr>
        <w:t xml:space="preserve">1 РАЗРАБОТАН </w:t>
      </w:r>
      <w:r w:rsidR="001E7C6C" w:rsidRPr="00081D39">
        <w:rPr>
          <w:sz w:val="28"/>
          <w:szCs w:val="28"/>
        </w:rPr>
        <w:t>ГПО «Белэнерго»</w:t>
      </w:r>
      <w:r w:rsidR="00EE6D88" w:rsidRPr="00081D39">
        <w:rPr>
          <w:sz w:val="28"/>
          <w:szCs w:val="28"/>
        </w:rPr>
        <w:t xml:space="preserve"> и РУП «БЕЛТЭИ»</w:t>
      </w:r>
    </w:p>
    <w:p w:rsidR="004913C8" w:rsidRPr="00081D39" w:rsidRDefault="004913C8" w:rsidP="00081D39">
      <w:pPr>
        <w:widowControl w:val="0"/>
        <w:tabs>
          <w:tab w:val="left" w:pos="1985"/>
        </w:tabs>
        <w:ind w:firstLine="709"/>
        <w:jc w:val="both"/>
        <w:rPr>
          <w:sz w:val="28"/>
          <w:szCs w:val="28"/>
        </w:rPr>
      </w:pPr>
    </w:p>
    <w:p w:rsidR="005466F0" w:rsidRPr="00081D39" w:rsidRDefault="005466F0" w:rsidP="00081D39">
      <w:pPr>
        <w:widowControl w:val="0"/>
        <w:tabs>
          <w:tab w:val="left" w:pos="1042"/>
          <w:tab w:val="left" w:pos="1985"/>
        </w:tabs>
        <w:ind w:left="5" w:firstLine="709"/>
        <w:rPr>
          <w:color w:val="000000"/>
          <w:spacing w:val="1"/>
          <w:sz w:val="28"/>
          <w:szCs w:val="28"/>
        </w:rPr>
      </w:pPr>
      <w:r w:rsidRPr="00081D39">
        <w:rPr>
          <w:color w:val="000000"/>
          <w:sz w:val="28"/>
          <w:szCs w:val="28"/>
        </w:rPr>
        <w:t>2</w:t>
      </w:r>
      <w:r w:rsidRPr="00081D39">
        <w:rPr>
          <w:color w:val="000000"/>
          <w:sz w:val="28"/>
          <w:szCs w:val="28"/>
        </w:rPr>
        <w:tab/>
      </w:r>
      <w:r w:rsidRPr="00081D39">
        <w:rPr>
          <w:color w:val="000000"/>
          <w:spacing w:val="8"/>
          <w:sz w:val="28"/>
          <w:szCs w:val="28"/>
        </w:rPr>
        <w:t xml:space="preserve">УТВЕРЖДЕН И ВВЕДЕН В ДЕЙСТВИЕ </w:t>
      </w:r>
      <w:r w:rsidR="004913C8" w:rsidRPr="00081D39">
        <w:rPr>
          <w:color w:val="000000"/>
          <w:spacing w:val="8"/>
          <w:sz w:val="28"/>
          <w:szCs w:val="28"/>
        </w:rPr>
        <w:t>приказом</w:t>
      </w:r>
      <w:r w:rsidRPr="00081D39">
        <w:rPr>
          <w:color w:val="000000"/>
          <w:spacing w:val="8"/>
          <w:sz w:val="28"/>
          <w:szCs w:val="28"/>
        </w:rPr>
        <w:t xml:space="preserve"> </w:t>
      </w:r>
      <w:r w:rsidR="00702324" w:rsidRPr="00081D39">
        <w:rPr>
          <w:color w:val="000000"/>
          <w:spacing w:val="8"/>
          <w:sz w:val="28"/>
          <w:szCs w:val="28"/>
        </w:rPr>
        <w:t xml:space="preserve">                </w:t>
      </w:r>
      <w:r w:rsidRPr="00081D39">
        <w:rPr>
          <w:color w:val="000000"/>
          <w:spacing w:val="1"/>
          <w:sz w:val="28"/>
          <w:szCs w:val="28"/>
        </w:rPr>
        <w:t xml:space="preserve">государственного </w:t>
      </w:r>
      <w:r w:rsidR="007708AE" w:rsidRPr="00081D39">
        <w:rPr>
          <w:color w:val="000000"/>
          <w:spacing w:val="1"/>
          <w:sz w:val="28"/>
          <w:szCs w:val="28"/>
        </w:rPr>
        <w:t xml:space="preserve">производственного объединения </w:t>
      </w:r>
      <w:r w:rsidR="00702324" w:rsidRPr="00081D39">
        <w:rPr>
          <w:color w:val="000000"/>
          <w:spacing w:val="1"/>
          <w:sz w:val="28"/>
          <w:szCs w:val="28"/>
        </w:rPr>
        <w:t xml:space="preserve">   </w:t>
      </w:r>
      <w:proofErr w:type="gramStart"/>
      <w:r w:rsidR="005061D9" w:rsidRPr="00081D39">
        <w:rPr>
          <w:color w:val="000000"/>
          <w:spacing w:val="1"/>
          <w:sz w:val="28"/>
          <w:szCs w:val="28"/>
        </w:rPr>
        <w:t>электроэнергетики</w:t>
      </w:r>
      <w:r w:rsidR="00702324" w:rsidRPr="00081D39">
        <w:rPr>
          <w:color w:val="000000"/>
          <w:spacing w:val="1"/>
          <w:sz w:val="28"/>
          <w:szCs w:val="28"/>
        </w:rPr>
        <w:t xml:space="preserve"> </w:t>
      </w:r>
      <w:r w:rsidRPr="00081D39">
        <w:rPr>
          <w:color w:val="000000"/>
          <w:spacing w:val="1"/>
          <w:sz w:val="28"/>
          <w:szCs w:val="28"/>
        </w:rPr>
        <w:t xml:space="preserve"> «</w:t>
      </w:r>
      <w:proofErr w:type="gramEnd"/>
      <w:r w:rsidRPr="00081D39">
        <w:rPr>
          <w:color w:val="000000"/>
          <w:spacing w:val="1"/>
          <w:sz w:val="28"/>
          <w:szCs w:val="28"/>
        </w:rPr>
        <w:t xml:space="preserve">Белэнерго» </w:t>
      </w:r>
      <w:r w:rsidR="00E44B71" w:rsidRPr="00081D39">
        <w:rPr>
          <w:color w:val="000000"/>
          <w:spacing w:val="1"/>
          <w:sz w:val="28"/>
          <w:szCs w:val="28"/>
        </w:rPr>
        <w:t>№</w:t>
      </w:r>
      <w:r w:rsidR="001E7C6C" w:rsidRPr="00081D39">
        <w:rPr>
          <w:color w:val="000000"/>
          <w:spacing w:val="1"/>
          <w:sz w:val="28"/>
          <w:szCs w:val="28"/>
        </w:rPr>
        <w:t>___</w:t>
      </w:r>
      <w:r w:rsidR="00E44B71" w:rsidRPr="00081D39">
        <w:rPr>
          <w:color w:val="000000"/>
          <w:spacing w:val="1"/>
          <w:sz w:val="28"/>
          <w:szCs w:val="28"/>
        </w:rPr>
        <w:t xml:space="preserve"> от </w:t>
      </w:r>
      <w:r w:rsidR="00AA6524" w:rsidRPr="00081D39">
        <w:rPr>
          <w:color w:val="000000"/>
          <w:spacing w:val="1"/>
          <w:sz w:val="28"/>
          <w:szCs w:val="28"/>
        </w:rPr>
        <w:t>_</w:t>
      </w:r>
      <w:r w:rsidR="00702324" w:rsidRPr="00081D39">
        <w:rPr>
          <w:color w:val="000000"/>
          <w:spacing w:val="1"/>
          <w:sz w:val="28"/>
          <w:szCs w:val="28"/>
        </w:rPr>
        <w:t>________</w:t>
      </w:r>
      <w:r w:rsidR="00AA6524" w:rsidRPr="00081D39">
        <w:rPr>
          <w:color w:val="000000"/>
          <w:spacing w:val="1"/>
          <w:sz w:val="28"/>
          <w:szCs w:val="28"/>
        </w:rPr>
        <w:t>__г</w:t>
      </w:r>
      <w:r w:rsidR="00E44B71" w:rsidRPr="00081D39">
        <w:rPr>
          <w:color w:val="000000"/>
          <w:spacing w:val="1"/>
          <w:sz w:val="28"/>
          <w:szCs w:val="28"/>
        </w:rPr>
        <w:t>.</w:t>
      </w:r>
    </w:p>
    <w:p w:rsidR="004913C8" w:rsidRPr="00081D39" w:rsidRDefault="004913C8" w:rsidP="00081D39">
      <w:pPr>
        <w:widowControl w:val="0"/>
        <w:tabs>
          <w:tab w:val="left" w:pos="1042"/>
          <w:tab w:val="left" w:pos="1985"/>
        </w:tabs>
        <w:ind w:left="5" w:firstLine="709"/>
        <w:jc w:val="both"/>
      </w:pPr>
    </w:p>
    <w:p w:rsidR="005466F0" w:rsidRPr="00081D39" w:rsidRDefault="005466F0" w:rsidP="00081D39">
      <w:pPr>
        <w:widowControl w:val="0"/>
        <w:tabs>
          <w:tab w:val="left" w:pos="931"/>
          <w:tab w:val="left" w:pos="1985"/>
        </w:tabs>
        <w:ind w:firstLine="709"/>
        <w:jc w:val="both"/>
        <w:rPr>
          <w:color w:val="000000"/>
          <w:spacing w:val="-1"/>
          <w:sz w:val="28"/>
          <w:szCs w:val="28"/>
        </w:rPr>
      </w:pPr>
      <w:r w:rsidRPr="00081D39">
        <w:rPr>
          <w:color w:val="000000"/>
          <w:sz w:val="28"/>
          <w:szCs w:val="28"/>
        </w:rPr>
        <w:t>3</w:t>
      </w:r>
      <w:r w:rsidRPr="00081D39">
        <w:rPr>
          <w:color w:val="000000"/>
          <w:sz w:val="28"/>
          <w:szCs w:val="28"/>
        </w:rPr>
        <w:tab/>
      </w:r>
      <w:r w:rsidR="00951BC8" w:rsidRPr="00081D39">
        <w:rPr>
          <w:color w:val="000000"/>
          <w:sz w:val="28"/>
          <w:szCs w:val="28"/>
        </w:rPr>
        <w:t>ВВ</w:t>
      </w:r>
      <w:r w:rsidR="004913C8" w:rsidRPr="00081D39">
        <w:rPr>
          <w:color w:val="000000"/>
          <w:sz w:val="28"/>
          <w:szCs w:val="28"/>
        </w:rPr>
        <w:t>ЕДЁН</w:t>
      </w:r>
      <w:r w:rsidR="00951BC8" w:rsidRPr="00081D39">
        <w:rPr>
          <w:color w:val="000000"/>
          <w:sz w:val="28"/>
          <w:szCs w:val="28"/>
        </w:rPr>
        <w:t xml:space="preserve"> </w:t>
      </w:r>
      <w:r w:rsidR="00AA6524" w:rsidRPr="00081D39">
        <w:rPr>
          <w:color w:val="000000"/>
          <w:spacing w:val="-1"/>
          <w:sz w:val="28"/>
          <w:szCs w:val="28"/>
        </w:rPr>
        <w:t>ВПЕРВЫЕ</w:t>
      </w:r>
    </w:p>
    <w:p w:rsidR="007310FC" w:rsidRPr="00081D39" w:rsidRDefault="007310FC"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4913C8" w:rsidRPr="00081D39" w:rsidRDefault="004913C8" w:rsidP="00081D39">
      <w:pPr>
        <w:widowControl w:val="0"/>
        <w:tabs>
          <w:tab w:val="left" w:pos="931"/>
        </w:tabs>
        <w:ind w:left="725" w:firstLine="709"/>
        <w:jc w:val="both"/>
        <w:rPr>
          <w:color w:val="000000"/>
          <w:spacing w:val="-1"/>
          <w:sz w:val="28"/>
          <w:szCs w:val="28"/>
        </w:rPr>
      </w:pPr>
    </w:p>
    <w:p w:rsidR="004913C8" w:rsidRPr="00081D39" w:rsidRDefault="004913C8" w:rsidP="00081D39">
      <w:pPr>
        <w:widowControl w:val="0"/>
        <w:tabs>
          <w:tab w:val="left" w:pos="931"/>
          <w:tab w:val="left" w:pos="1985"/>
        </w:tabs>
        <w:ind w:left="725" w:firstLine="709"/>
        <w:jc w:val="both"/>
        <w:rPr>
          <w:color w:val="000000"/>
          <w:spacing w:val="-1"/>
          <w:sz w:val="28"/>
          <w:szCs w:val="28"/>
        </w:rPr>
      </w:pPr>
    </w:p>
    <w:p w:rsidR="005466F0" w:rsidRPr="00081D39" w:rsidRDefault="005466F0" w:rsidP="00081D39">
      <w:pPr>
        <w:widowControl w:val="0"/>
        <w:tabs>
          <w:tab w:val="left" w:pos="1985"/>
        </w:tabs>
        <w:ind w:firstLine="709"/>
        <w:jc w:val="both"/>
      </w:pPr>
      <w:r w:rsidRPr="00081D39">
        <w:rPr>
          <w:color w:val="000000"/>
          <w:spacing w:val="2"/>
          <w:sz w:val="28"/>
          <w:szCs w:val="28"/>
        </w:rPr>
        <w:t xml:space="preserve">Настоящий </w:t>
      </w:r>
      <w:r w:rsidR="00392FCB" w:rsidRPr="00081D39">
        <w:rPr>
          <w:color w:val="000000"/>
          <w:spacing w:val="2"/>
          <w:sz w:val="28"/>
          <w:szCs w:val="28"/>
        </w:rPr>
        <w:t>стандарт организации не может быть тиражирован</w:t>
      </w:r>
      <w:r w:rsidRPr="00081D39">
        <w:rPr>
          <w:color w:val="000000"/>
          <w:spacing w:val="2"/>
          <w:sz w:val="28"/>
          <w:szCs w:val="28"/>
        </w:rPr>
        <w:t xml:space="preserve"> и </w:t>
      </w:r>
      <w:r w:rsidRPr="00081D39">
        <w:rPr>
          <w:color w:val="000000"/>
          <w:sz w:val="28"/>
          <w:szCs w:val="28"/>
        </w:rPr>
        <w:t>распространен без разрешения</w:t>
      </w:r>
      <w:r w:rsidR="00D10EF0" w:rsidRPr="00081D39">
        <w:rPr>
          <w:color w:val="000000"/>
          <w:sz w:val="28"/>
          <w:szCs w:val="28"/>
        </w:rPr>
        <w:t xml:space="preserve"> ГПО</w:t>
      </w:r>
      <w:r w:rsidRPr="00081D39">
        <w:rPr>
          <w:color w:val="000000"/>
          <w:sz w:val="28"/>
          <w:szCs w:val="28"/>
        </w:rPr>
        <w:t xml:space="preserve"> «Белэнерго»</w:t>
      </w:r>
    </w:p>
    <w:p w:rsidR="00EE6D88" w:rsidRPr="00081D39" w:rsidRDefault="00EE6D88" w:rsidP="00081D39">
      <w:pPr>
        <w:widowControl w:val="0"/>
        <w:tabs>
          <w:tab w:val="left" w:pos="1985"/>
        </w:tabs>
        <w:ind w:firstLine="709"/>
        <w:jc w:val="both"/>
        <w:rPr>
          <w:color w:val="000000"/>
        </w:rPr>
      </w:pPr>
    </w:p>
    <w:p w:rsidR="005466F0" w:rsidRPr="00081D39" w:rsidRDefault="005466F0" w:rsidP="00081D39">
      <w:pPr>
        <w:widowControl w:val="0"/>
        <w:tabs>
          <w:tab w:val="left" w:pos="1985"/>
        </w:tabs>
        <w:ind w:firstLine="709"/>
        <w:jc w:val="both"/>
        <w:rPr>
          <w:color w:val="000000"/>
          <w:sz w:val="28"/>
          <w:szCs w:val="28"/>
        </w:rPr>
      </w:pPr>
      <w:r w:rsidRPr="00081D39">
        <w:rPr>
          <w:color w:val="000000"/>
          <w:sz w:val="28"/>
          <w:szCs w:val="28"/>
        </w:rPr>
        <w:t>Издан на русском языке</w:t>
      </w:r>
    </w:p>
    <w:p w:rsidR="00EE6D88" w:rsidRPr="00081D39" w:rsidRDefault="00EE6D88" w:rsidP="00081D39">
      <w:pPr>
        <w:widowControl w:val="0"/>
        <w:tabs>
          <w:tab w:val="left" w:pos="1985"/>
        </w:tabs>
        <w:ind w:firstLine="709"/>
        <w:jc w:val="both"/>
      </w:pPr>
      <w:r w:rsidRPr="00081D39">
        <w:rPr>
          <w:color w:val="000000"/>
        </w:rPr>
        <w:br w:type="page"/>
      </w:r>
    </w:p>
    <w:p w:rsidR="007310FC" w:rsidRPr="00081D39" w:rsidRDefault="007310FC" w:rsidP="00081D39">
      <w:pPr>
        <w:widowControl w:val="0"/>
        <w:tabs>
          <w:tab w:val="left" w:pos="1985"/>
        </w:tabs>
        <w:ind w:firstLine="709"/>
        <w:jc w:val="both"/>
        <w:rPr>
          <w:sz w:val="28"/>
          <w:szCs w:val="28"/>
        </w:rPr>
      </w:pPr>
      <w:r w:rsidRPr="00081D39">
        <w:rPr>
          <w:sz w:val="28"/>
          <w:szCs w:val="28"/>
        </w:rPr>
        <w:lastRenderedPageBreak/>
        <w:t>СОДЕРЖАНИЕ</w:t>
      </w:r>
    </w:p>
    <w:p w:rsidR="00C36B3F" w:rsidRPr="00081D39" w:rsidRDefault="00C36B3F" w:rsidP="00081D39">
      <w:pPr>
        <w:widowControl w:val="0"/>
        <w:ind w:right="157" w:firstLine="709"/>
        <w:rPr>
          <w:sz w:val="28"/>
          <w:szCs w:val="28"/>
        </w:rPr>
      </w:pPr>
    </w:p>
    <w:p w:rsidR="0018763D" w:rsidRPr="00081D39" w:rsidRDefault="00025637" w:rsidP="00081D39">
      <w:pPr>
        <w:pStyle w:val="11"/>
        <w:tabs>
          <w:tab w:val="clear" w:pos="8789"/>
          <w:tab w:val="right" w:leader="dot" w:pos="9923"/>
        </w:tabs>
        <w:ind w:right="157"/>
        <w:rPr>
          <w:rFonts w:eastAsiaTheme="minorEastAsia"/>
          <w:lang w:val="be-BY" w:eastAsia="be-BY"/>
        </w:rPr>
      </w:pPr>
      <w:r w:rsidRPr="00081D39">
        <w:fldChar w:fldCharType="begin"/>
      </w:r>
      <w:r w:rsidRPr="00081D39">
        <w:instrText xml:space="preserve"> TOC \o "1-3" \h \z \u </w:instrText>
      </w:r>
      <w:r w:rsidRPr="00081D39">
        <w:fldChar w:fldCharType="separate"/>
      </w:r>
      <w:hyperlink w:anchor="_Toc515210652" w:history="1">
        <w:r w:rsidR="0018763D" w:rsidRPr="00081D39">
          <w:rPr>
            <w:rStyle w:val="ad"/>
          </w:rPr>
          <w:t>1.</w:t>
        </w:r>
        <w:r w:rsidR="0018763D" w:rsidRPr="00081D39">
          <w:rPr>
            <w:rFonts w:eastAsiaTheme="minorEastAsia"/>
            <w:lang w:val="be-BY" w:eastAsia="be-BY"/>
          </w:rPr>
          <w:tab/>
        </w:r>
        <w:r w:rsidR="0018763D" w:rsidRPr="00081D39">
          <w:rPr>
            <w:rStyle w:val="ad"/>
          </w:rPr>
          <w:t>Область применения</w:t>
        </w:r>
        <w:r w:rsidR="0018763D" w:rsidRPr="00081D39">
          <w:rPr>
            <w:webHidden/>
          </w:rPr>
          <w:tab/>
        </w:r>
        <w:r w:rsidR="0018763D" w:rsidRPr="00081D39">
          <w:rPr>
            <w:webHidden/>
          </w:rPr>
          <w:fldChar w:fldCharType="begin"/>
        </w:r>
        <w:r w:rsidR="0018763D" w:rsidRPr="00081D39">
          <w:rPr>
            <w:webHidden/>
          </w:rPr>
          <w:instrText xml:space="preserve"> PAGEREF _Toc515210652 \h </w:instrText>
        </w:r>
        <w:r w:rsidR="0018763D" w:rsidRPr="00081D39">
          <w:rPr>
            <w:webHidden/>
          </w:rPr>
        </w:r>
        <w:r w:rsidR="0018763D" w:rsidRPr="00081D39">
          <w:rPr>
            <w:webHidden/>
          </w:rPr>
          <w:fldChar w:fldCharType="separate"/>
        </w:r>
        <w:r w:rsidR="00FF7D49">
          <w:rPr>
            <w:webHidden/>
          </w:rPr>
          <w:t>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653" w:history="1">
        <w:r w:rsidR="0018763D" w:rsidRPr="00081D39">
          <w:rPr>
            <w:rStyle w:val="ad"/>
          </w:rPr>
          <w:t>2.</w:t>
        </w:r>
        <w:r w:rsidR="0018763D" w:rsidRPr="00081D39">
          <w:rPr>
            <w:rFonts w:eastAsiaTheme="minorEastAsia"/>
            <w:lang w:val="be-BY" w:eastAsia="be-BY"/>
          </w:rPr>
          <w:tab/>
        </w:r>
        <w:r w:rsidR="0018763D" w:rsidRPr="00081D39">
          <w:rPr>
            <w:rStyle w:val="ad"/>
          </w:rPr>
          <w:t>Нормативные ссылки</w:t>
        </w:r>
        <w:r w:rsidR="0018763D" w:rsidRPr="00081D39">
          <w:rPr>
            <w:webHidden/>
          </w:rPr>
          <w:tab/>
        </w:r>
        <w:r w:rsidR="0018763D" w:rsidRPr="00081D39">
          <w:rPr>
            <w:webHidden/>
          </w:rPr>
          <w:fldChar w:fldCharType="begin"/>
        </w:r>
        <w:r w:rsidR="0018763D" w:rsidRPr="00081D39">
          <w:rPr>
            <w:webHidden/>
          </w:rPr>
          <w:instrText xml:space="preserve"> PAGEREF _Toc515210653 \h </w:instrText>
        </w:r>
        <w:r w:rsidR="0018763D" w:rsidRPr="00081D39">
          <w:rPr>
            <w:webHidden/>
          </w:rPr>
        </w:r>
        <w:r w:rsidR="0018763D" w:rsidRPr="00081D39">
          <w:rPr>
            <w:webHidden/>
          </w:rPr>
          <w:fldChar w:fldCharType="separate"/>
        </w:r>
        <w:r w:rsidR="00FF7D49">
          <w:rPr>
            <w:webHidden/>
          </w:rPr>
          <w:t>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654" w:history="1">
        <w:r w:rsidR="0018763D" w:rsidRPr="00081D39">
          <w:rPr>
            <w:rStyle w:val="ad"/>
          </w:rPr>
          <w:t>3.</w:t>
        </w:r>
        <w:r w:rsidR="0018763D" w:rsidRPr="00081D39">
          <w:rPr>
            <w:rFonts w:eastAsiaTheme="minorEastAsia"/>
            <w:lang w:val="be-BY" w:eastAsia="be-BY"/>
          </w:rPr>
          <w:tab/>
        </w:r>
        <w:r w:rsidR="0018763D" w:rsidRPr="00081D39">
          <w:rPr>
            <w:rStyle w:val="ad"/>
          </w:rPr>
          <w:t>Термины и определения</w:t>
        </w:r>
        <w:r w:rsidR="0018763D" w:rsidRPr="00081D39">
          <w:rPr>
            <w:webHidden/>
          </w:rPr>
          <w:tab/>
        </w:r>
        <w:r w:rsidR="0018763D" w:rsidRPr="00081D39">
          <w:rPr>
            <w:webHidden/>
          </w:rPr>
          <w:fldChar w:fldCharType="begin"/>
        </w:r>
        <w:r w:rsidR="0018763D" w:rsidRPr="00081D39">
          <w:rPr>
            <w:webHidden/>
          </w:rPr>
          <w:instrText xml:space="preserve"> PAGEREF _Toc515210654 \h </w:instrText>
        </w:r>
        <w:r w:rsidR="0018763D" w:rsidRPr="00081D39">
          <w:rPr>
            <w:webHidden/>
          </w:rPr>
        </w:r>
        <w:r w:rsidR="0018763D" w:rsidRPr="00081D39">
          <w:rPr>
            <w:webHidden/>
          </w:rPr>
          <w:fldChar w:fldCharType="separate"/>
        </w:r>
        <w:r w:rsidR="00FF7D49">
          <w:rPr>
            <w:webHidden/>
          </w:rPr>
          <w:t>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685" w:history="1">
        <w:r w:rsidR="0018763D" w:rsidRPr="00081D39">
          <w:rPr>
            <w:rStyle w:val="ad"/>
          </w:rPr>
          <w:t>4.</w:t>
        </w:r>
        <w:r w:rsidR="0018763D" w:rsidRPr="00081D39">
          <w:rPr>
            <w:rFonts w:eastAsiaTheme="minorEastAsia"/>
            <w:lang w:val="be-BY" w:eastAsia="be-BY"/>
          </w:rPr>
          <w:tab/>
        </w:r>
        <w:r w:rsidR="0018763D" w:rsidRPr="00081D39">
          <w:rPr>
            <w:rStyle w:val="ad"/>
          </w:rPr>
          <w:t>Политика ГПО «Белэнерго» в области обслуживания потребителей электрической энергии</w:t>
        </w:r>
        <w:r w:rsidR="0018763D" w:rsidRPr="00081D39">
          <w:rPr>
            <w:webHidden/>
          </w:rPr>
          <w:tab/>
        </w:r>
        <w:r w:rsidR="0018763D" w:rsidRPr="00081D39">
          <w:rPr>
            <w:webHidden/>
          </w:rPr>
          <w:fldChar w:fldCharType="begin"/>
        </w:r>
        <w:r w:rsidR="0018763D" w:rsidRPr="00081D39">
          <w:rPr>
            <w:webHidden/>
          </w:rPr>
          <w:instrText xml:space="preserve"> PAGEREF _Toc515210685 \h </w:instrText>
        </w:r>
        <w:r w:rsidR="0018763D" w:rsidRPr="00081D39">
          <w:rPr>
            <w:webHidden/>
          </w:rPr>
        </w:r>
        <w:r w:rsidR="0018763D" w:rsidRPr="00081D39">
          <w:rPr>
            <w:webHidden/>
          </w:rPr>
          <w:fldChar w:fldCharType="separate"/>
        </w:r>
        <w:r w:rsidR="00FF7D49">
          <w:rPr>
            <w:webHidden/>
          </w:rPr>
          <w:t>11</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686" w:history="1">
        <w:r w:rsidR="0018763D" w:rsidRPr="00081D39">
          <w:rPr>
            <w:rStyle w:val="ad"/>
          </w:rPr>
          <w:t>5.</w:t>
        </w:r>
        <w:r w:rsidR="0018763D" w:rsidRPr="00081D39">
          <w:rPr>
            <w:rFonts w:eastAsiaTheme="minorEastAsia"/>
            <w:lang w:val="be-BY" w:eastAsia="be-BY"/>
          </w:rPr>
          <w:tab/>
        </w:r>
        <w:r w:rsidR="0018763D" w:rsidRPr="00081D39">
          <w:rPr>
            <w:rStyle w:val="ad"/>
          </w:rPr>
          <w:t>Принципы взаимодействия с потребителями</w:t>
        </w:r>
        <w:r w:rsidR="0018763D" w:rsidRPr="00081D39">
          <w:rPr>
            <w:webHidden/>
          </w:rPr>
          <w:tab/>
        </w:r>
        <w:r w:rsidR="0018763D" w:rsidRPr="00081D39">
          <w:rPr>
            <w:webHidden/>
          </w:rPr>
          <w:fldChar w:fldCharType="begin"/>
        </w:r>
        <w:r w:rsidR="0018763D" w:rsidRPr="00081D39">
          <w:rPr>
            <w:webHidden/>
          </w:rPr>
          <w:instrText xml:space="preserve"> PAGEREF _Toc515210686 \h </w:instrText>
        </w:r>
        <w:r w:rsidR="0018763D" w:rsidRPr="00081D39">
          <w:rPr>
            <w:webHidden/>
          </w:rPr>
        </w:r>
        <w:r w:rsidR="0018763D" w:rsidRPr="00081D39">
          <w:rPr>
            <w:webHidden/>
          </w:rPr>
          <w:fldChar w:fldCharType="separate"/>
        </w:r>
        <w:r w:rsidR="00FF7D49">
          <w:rPr>
            <w:webHidden/>
          </w:rPr>
          <w:t>11</w:t>
        </w:r>
        <w:r w:rsidR="0018763D" w:rsidRPr="00081D39">
          <w:rPr>
            <w:webHidden/>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87" w:history="1">
        <w:r w:rsidR="0018763D" w:rsidRPr="00081D39">
          <w:rPr>
            <w:rStyle w:val="ad"/>
            <w:noProof/>
            <w:sz w:val="28"/>
            <w:szCs w:val="28"/>
          </w:rPr>
          <w:t>5.1</w:t>
        </w:r>
        <w:r w:rsidR="0018763D" w:rsidRPr="00081D39">
          <w:rPr>
            <w:rFonts w:eastAsiaTheme="minorEastAsia"/>
            <w:noProof/>
            <w:sz w:val="28"/>
            <w:szCs w:val="28"/>
            <w:lang w:val="be-BY" w:eastAsia="be-BY"/>
          </w:rPr>
          <w:tab/>
        </w:r>
        <w:r w:rsidR="0018763D" w:rsidRPr="00081D39">
          <w:rPr>
            <w:rStyle w:val="ad"/>
            <w:noProof/>
            <w:sz w:val="28"/>
            <w:szCs w:val="28"/>
          </w:rPr>
          <w:t>Принцип «Доступности информации»</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_Toc515210687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11</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88" w:history="1">
        <w:r w:rsidR="0018763D" w:rsidRPr="00081D39">
          <w:rPr>
            <w:rStyle w:val="ad"/>
            <w:noProof/>
            <w:sz w:val="28"/>
            <w:szCs w:val="28"/>
          </w:rPr>
          <w:t>5.2</w:t>
        </w:r>
        <w:r w:rsidR="0018763D" w:rsidRPr="00081D39">
          <w:rPr>
            <w:rFonts w:eastAsiaTheme="minorEastAsia"/>
            <w:noProof/>
            <w:sz w:val="28"/>
            <w:szCs w:val="28"/>
            <w:lang w:val="be-BY" w:eastAsia="be-BY"/>
          </w:rPr>
          <w:tab/>
        </w:r>
        <w:r w:rsidR="0018763D" w:rsidRPr="00081D39">
          <w:rPr>
            <w:rStyle w:val="ad"/>
            <w:noProof/>
            <w:sz w:val="28"/>
            <w:szCs w:val="28"/>
          </w:rPr>
          <w:t>Принцип «Обратной связи»</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_Toc515210688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11</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89" w:history="1">
        <w:r w:rsidR="0018763D" w:rsidRPr="00081D39">
          <w:rPr>
            <w:rStyle w:val="ad"/>
            <w:noProof/>
            <w:sz w:val="28"/>
            <w:szCs w:val="28"/>
          </w:rPr>
          <w:t>5.3</w:t>
        </w:r>
        <w:r w:rsidR="0018763D" w:rsidRPr="00081D39">
          <w:rPr>
            <w:rFonts w:eastAsiaTheme="minorEastAsia"/>
            <w:noProof/>
            <w:sz w:val="28"/>
            <w:szCs w:val="28"/>
            <w:lang w:val="be-BY" w:eastAsia="be-BY"/>
          </w:rPr>
          <w:tab/>
        </w:r>
        <w:r w:rsidR="0018763D" w:rsidRPr="00081D39">
          <w:rPr>
            <w:rStyle w:val="ad"/>
            <w:noProof/>
            <w:sz w:val="28"/>
            <w:szCs w:val="28"/>
          </w:rPr>
          <w:t>Принцип «Безбарьерной среды»</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_Toc515210689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12</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90" w:history="1">
        <w:r w:rsidR="0018763D" w:rsidRPr="00081D39">
          <w:rPr>
            <w:rStyle w:val="ad"/>
            <w:noProof/>
            <w:sz w:val="28"/>
            <w:szCs w:val="28"/>
          </w:rPr>
          <w:t>5.4</w:t>
        </w:r>
        <w:r w:rsidR="0018763D" w:rsidRPr="00081D39">
          <w:rPr>
            <w:rFonts w:eastAsiaTheme="minorEastAsia"/>
            <w:noProof/>
            <w:sz w:val="28"/>
            <w:szCs w:val="28"/>
            <w:lang w:val="be-BY" w:eastAsia="be-BY"/>
          </w:rPr>
          <w:tab/>
        </w:r>
        <w:r w:rsidR="0018763D" w:rsidRPr="00081D39">
          <w:rPr>
            <w:rStyle w:val="ad"/>
            <w:noProof/>
            <w:sz w:val="28"/>
            <w:szCs w:val="28"/>
          </w:rPr>
          <w:t>Принцип «Справедливости»</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_Toc515210690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12</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91" w:history="1">
        <w:r w:rsidR="0018763D" w:rsidRPr="00081D39">
          <w:rPr>
            <w:rStyle w:val="ad"/>
            <w:noProof/>
            <w:sz w:val="28"/>
            <w:szCs w:val="28"/>
          </w:rPr>
          <w:t>5.5</w:t>
        </w:r>
        <w:r w:rsidR="0018763D" w:rsidRPr="00081D39">
          <w:rPr>
            <w:rFonts w:eastAsiaTheme="minorEastAsia"/>
            <w:noProof/>
            <w:sz w:val="28"/>
            <w:szCs w:val="28"/>
            <w:lang w:val="be-BY" w:eastAsia="be-BY"/>
          </w:rPr>
          <w:tab/>
        </w:r>
        <w:r w:rsidR="0018763D" w:rsidRPr="00081D39">
          <w:rPr>
            <w:rStyle w:val="ad"/>
            <w:noProof/>
            <w:sz w:val="28"/>
            <w:szCs w:val="28"/>
          </w:rPr>
          <w:t>Принцип «Ограничения доступа»</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_Toc515210691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12</w:t>
        </w:r>
        <w:r w:rsidR="0018763D" w:rsidRPr="00081D39">
          <w:rPr>
            <w:noProof/>
            <w:webHidden/>
            <w:sz w:val="28"/>
            <w:szCs w:val="28"/>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692" w:history="1">
        <w:r w:rsidR="0018763D" w:rsidRPr="00081D39">
          <w:rPr>
            <w:rStyle w:val="ad"/>
          </w:rPr>
          <w:t>6.</w:t>
        </w:r>
        <w:r w:rsidR="0018763D" w:rsidRPr="00081D39">
          <w:rPr>
            <w:rFonts w:eastAsiaTheme="minorEastAsia"/>
            <w:lang w:val="be-BY" w:eastAsia="be-BY"/>
          </w:rPr>
          <w:tab/>
        </w:r>
        <w:r w:rsidR="0018763D" w:rsidRPr="00081D39">
          <w:rPr>
            <w:rStyle w:val="ad"/>
          </w:rPr>
          <w:t>Общие требования по организации обслуживания потребителей</w:t>
        </w:r>
        <w:r w:rsidR="0018763D" w:rsidRPr="00081D39">
          <w:rPr>
            <w:webHidden/>
          </w:rPr>
          <w:tab/>
        </w:r>
        <w:r w:rsidR="0018763D" w:rsidRPr="00081D39">
          <w:rPr>
            <w:webHidden/>
          </w:rPr>
          <w:fldChar w:fldCharType="begin"/>
        </w:r>
        <w:r w:rsidR="0018763D" w:rsidRPr="00081D39">
          <w:rPr>
            <w:webHidden/>
          </w:rPr>
          <w:instrText xml:space="preserve"> PAGEREF _Toc515210692 \h </w:instrText>
        </w:r>
        <w:r w:rsidR="0018763D" w:rsidRPr="00081D39">
          <w:rPr>
            <w:webHidden/>
          </w:rPr>
        </w:r>
        <w:r w:rsidR="0018763D" w:rsidRPr="00081D39">
          <w:rPr>
            <w:webHidden/>
          </w:rPr>
          <w:fldChar w:fldCharType="separate"/>
        </w:r>
        <w:r w:rsidR="00FF7D49">
          <w:rPr>
            <w:webHidden/>
          </w:rPr>
          <w:t>12</w:t>
        </w:r>
        <w:r w:rsidR="0018763D" w:rsidRPr="00081D39">
          <w:rPr>
            <w:webHidden/>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93" w:history="1">
        <w:r w:rsidR="0018763D" w:rsidRPr="00081D39">
          <w:rPr>
            <w:rStyle w:val="ad"/>
            <w:noProof/>
            <w:sz w:val="28"/>
            <w:szCs w:val="28"/>
          </w:rPr>
          <w:t>6.1</w:t>
        </w:r>
        <w:r w:rsidR="0018763D" w:rsidRPr="00081D39">
          <w:rPr>
            <w:rFonts w:eastAsiaTheme="minorEastAsia"/>
            <w:noProof/>
            <w:sz w:val="28"/>
            <w:szCs w:val="28"/>
            <w:lang w:val="be-BY" w:eastAsia="be-BY"/>
          </w:rPr>
          <w:tab/>
        </w:r>
        <w:r w:rsidR="0018763D" w:rsidRPr="00081D39">
          <w:rPr>
            <w:rStyle w:val="ad"/>
            <w:noProof/>
            <w:sz w:val="28"/>
            <w:szCs w:val="28"/>
          </w:rPr>
          <w:t>Организационное и нормативное обеспечение</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_Toc515210693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12</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694" w:history="1">
        <w:r w:rsidR="0018763D" w:rsidRPr="00081D39">
          <w:rPr>
            <w:rStyle w:val="ad"/>
            <w:noProof/>
            <w:sz w:val="28"/>
            <w:szCs w:val="28"/>
          </w:rPr>
          <w:t>6.2</w:t>
        </w:r>
        <w:r w:rsidR="0018763D" w:rsidRPr="00081D39">
          <w:rPr>
            <w:rFonts w:eastAsiaTheme="minorEastAsia"/>
            <w:noProof/>
            <w:sz w:val="28"/>
            <w:szCs w:val="28"/>
            <w:lang w:val="be-BY" w:eastAsia="be-BY"/>
          </w:rPr>
          <w:tab/>
        </w:r>
        <w:r w:rsidR="0018763D" w:rsidRPr="00081D39">
          <w:rPr>
            <w:rStyle w:val="ad"/>
            <w:noProof/>
            <w:sz w:val="28"/>
            <w:szCs w:val="28"/>
          </w:rPr>
          <w:t>Организация очного обслуживания</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_Toc515210694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14</w:t>
        </w:r>
        <w:r w:rsidR="0018763D" w:rsidRPr="00081D39">
          <w:rPr>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695" w:history="1">
        <w:r w:rsidR="0018763D" w:rsidRPr="00081D39">
          <w:rPr>
            <w:rStyle w:val="ad"/>
            <w:rFonts w:ascii="Times New Roman" w:hAnsi="Times New Roman"/>
            <w:noProof/>
            <w:sz w:val="28"/>
            <w:szCs w:val="28"/>
          </w:rPr>
          <w:t>6.2.1</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Инфраструктура системы очного обслуживания</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_Toc515210695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14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696" w:history="1">
        <w:r w:rsidR="0018763D" w:rsidRPr="00081D39">
          <w:rPr>
            <w:rStyle w:val="ad"/>
            <w:rFonts w:ascii="Times New Roman" w:hAnsi="Times New Roman"/>
            <w:noProof/>
            <w:sz w:val="28"/>
            <w:szCs w:val="28"/>
          </w:rPr>
          <w:t>6.2.2</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обслуживания в месте обслуживания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_Toc515210696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14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697" w:history="1">
        <w:r w:rsidR="0018763D" w:rsidRPr="00081D39">
          <w:rPr>
            <w:rStyle w:val="ad"/>
            <w:rFonts w:ascii="Times New Roman" w:hAnsi="Times New Roman"/>
            <w:noProof/>
            <w:sz w:val="28"/>
            <w:szCs w:val="28"/>
          </w:rPr>
          <w:t>6.2.3</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Особенности очного обслуживания граждан в МПП</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_Toc515210697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15</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698" w:history="1">
        <w:r w:rsidR="0018763D" w:rsidRPr="00081D39">
          <w:rPr>
            <w:rStyle w:val="ad"/>
            <w:rFonts w:ascii="Times New Roman" w:hAnsi="Times New Roman"/>
            <w:noProof/>
            <w:sz w:val="28"/>
            <w:szCs w:val="28"/>
          </w:rPr>
          <w:t>6.2.4</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Оформление входа в зал ожидания МПП</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_Toc515210698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20</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699" w:history="1">
        <w:r w:rsidR="0018763D" w:rsidRPr="00081D39">
          <w:rPr>
            <w:rStyle w:val="ad"/>
            <w:rFonts w:ascii="Times New Roman" w:hAnsi="Times New Roman"/>
            <w:noProof/>
            <w:sz w:val="28"/>
            <w:szCs w:val="28"/>
          </w:rPr>
          <w:t>6.2.5</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Оборудование помещений МПП</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_Toc515210699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20</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0" w:history="1">
        <w:r w:rsidR="0018763D" w:rsidRPr="00081D39">
          <w:rPr>
            <w:rStyle w:val="ad"/>
            <w:rFonts w:ascii="Times New Roman" w:hAnsi="Times New Roman"/>
            <w:noProof/>
            <w:sz w:val="28"/>
            <w:szCs w:val="28"/>
          </w:rPr>
          <w:t>6.2.6</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приема потребителей в МПП филиалов «Энергосбыт»</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_Toc515210700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22</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1" w:history="1">
        <w:r w:rsidR="0018763D" w:rsidRPr="00081D39">
          <w:rPr>
            <w:rStyle w:val="ad"/>
            <w:rFonts w:ascii="Times New Roman" w:hAnsi="Times New Roman"/>
            <w:noProof/>
            <w:sz w:val="28"/>
            <w:szCs w:val="28"/>
          </w:rPr>
          <w:t>6.2.7</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приема потребителей в МПП филиалов «Электрические сети»</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_Toc515210701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22</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2" w:history="1">
        <w:r w:rsidR="0018763D" w:rsidRPr="00081D39">
          <w:rPr>
            <w:rStyle w:val="ad"/>
            <w:rFonts w:ascii="Times New Roman" w:hAnsi="Times New Roman"/>
            <w:noProof/>
            <w:sz w:val="28"/>
            <w:szCs w:val="28"/>
          </w:rPr>
          <w:t>6.2.8</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Оборудование помещений МПП для приема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_Toc515210702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23</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3" w:history="1">
        <w:r w:rsidR="0018763D" w:rsidRPr="00081D39">
          <w:rPr>
            <w:rStyle w:val="ad"/>
            <w:rFonts w:ascii="Times New Roman" w:hAnsi="Times New Roman"/>
            <w:noProof/>
            <w:sz w:val="28"/>
            <w:szCs w:val="28"/>
          </w:rPr>
          <w:t>6.2.9</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Оформление помещения МПП</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_Toc515210703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23</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4" w:history="1">
        <w:r w:rsidR="0018763D" w:rsidRPr="00081D39">
          <w:rPr>
            <w:rStyle w:val="ad"/>
            <w:rFonts w:ascii="Times New Roman" w:hAnsi="Times New Roman"/>
            <w:noProof/>
            <w:sz w:val="28"/>
            <w:szCs w:val="28"/>
          </w:rPr>
          <w:t>6.2.10</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выездного обслуживания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_Toc515210704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5" w:history="1">
        <w:r w:rsidR="0018763D" w:rsidRPr="00081D39">
          <w:rPr>
            <w:rStyle w:val="ad"/>
            <w:rFonts w:ascii="Times New Roman" w:hAnsi="Times New Roman"/>
            <w:noProof/>
            <w:sz w:val="28"/>
            <w:szCs w:val="28"/>
          </w:rPr>
          <w:t>6.2.11</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Типовой алгоритм обслуживания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_Toc515210705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6" w:history="1">
        <w:r w:rsidR="0018763D" w:rsidRPr="00081D39">
          <w:rPr>
            <w:rStyle w:val="ad"/>
            <w:rFonts w:ascii="Times New Roman" w:hAnsi="Times New Roman"/>
            <w:noProof/>
            <w:sz w:val="28"/>
            <w:szCs w:val="28"/>
          </w:rPr>
          <w:t>6.2.12</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Особенности выездного обслуживания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_Toc515210706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26</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7" w:history="1">
        <w:r w:rsidR="0018763D" w:rsidRPr="00081D39">
          <w:rPr>
            <w:rStyle w:val="ad"/>
            <w:rFonts w:ascii="Times New Roman" w:hAnsi="Times New Roman"/>
            <w:noProof/>
            <w:sz w:val="28"/>
            <w:szCs w:val="28"/>
          </w:rPr>
          <w:t>6.2.13</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Особенности выездного обслуживания потребителей при проведении проверок на предмет самовольного (бездоговорного), безучетного потребления электрической энергии</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_Toc515210707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27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8" w:history="1">
        <w:r w:rsidR="0018763D" w:rsidRPr="00081D39">
          <w:rPr>
            <w:rStyle w:val="ad"/>
            <w:rFonts w:ascii="Times New Roman" w:hAnsi="Times New Roman"/>
            <w:noProof/>
            <w:sz w:val="28"/>
            <w:szCs w:val="28"/>
          </w:rPr>
          <w:t>6.2.14</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Порядок отключения граждан – абонентов (неплательщиков) от сети электроснабжения. Контроль за отключенными гражданами – абонентами (неплательщиками). Порядок подключения граждан – абонентов (неплательщиков).</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_Toc515210708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35</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09" w:history="1">
        <w:r w:rsidR="0018763D" w:rsidRPr="00081D39">
          <w:rPr>
            <w:rStyle w:val="ad"/>
            <w:rFonts w:ascii="Times New Roman" w:hAnsi="Times New Roman"/>
            <w:noProof/>
            <w:sz w:val="28"/>
            <w:szCs w:val="28"/>
          </w:rPr>
          <w:t>6.2.15</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Рекомендации к внешнему виду персонала</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_Toc515210709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46</w:t>
        </w:r>
        <w:r w:rsidR="0018763D" w:rsidRPr="00081D39">
          <w:rPr>
            <w:rFonts w:ascii="Times New Roman" w:hAnsi="Times New Roman"/>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710" w:history="1">
        <w:r w:rsidR="0018763D" w:rsidRPr="00081D39">
          <w:rPr>
            <w:rStyle w:val="ad"/>
            <w:noProof/>
            <w:sz w:val="28"/>
            <w:szCs w:val="28"/>
          </w:rPr>
          <w:t>6.3</w:t>
        </w:r>
        <w:r w:rsidR="0018763D" w:rsidRPr="00081D39">
          <w:rPr>
            <w:rFonts w:eastAsiaTheme="minorEastAsia"/>
            <w:noProof/>
            <w:sz w:val="28"/>
            <w:szCs w:val="28"/>
            <w:lang w:val="be-BY" w:eastAsia="be-BY"/>
          </w:rPr>
          <w:tab/>
        </w:r>
        <w:r w:rsidR="0018763D" w:rsidRPr="00081D39">
          <w:rPr>
            <w:rStyle w:val="ad"/>
            <w:noProof/>
            <w:sz w:val="28"/>
            <w:szCs w:val="28"/>
          </w:rPr>
          <w:t>Организации заочного обслуживания потребителей</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_Toc515210710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46</w:t>
        </w:r>
        <w:r w:rsidR="0018763D" w:rsidRPr="00081D39">
          <w:rPr>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1" w:history="1">
        <w:r w:rsidR="0018763D" w:rsidRPr="00081D39">
          <w:rPr>
            <w:rStyle w:val="ad"/>
            <w:rFonts w:ascii="Times New Roman" w:hAnsi="Times New Roman"/>
            <w:noProof/>
            <w:sz w:val="28"/>
            <w:szCs w:val="28"/>
          </w:rPr>
          <w:t>6.3.1</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Инфраструктура системы заочного обслуживания</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_Toc515210711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46</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2" w:history="1">
        <w:r w:rsidR="0018763D" w:rsidRPr="00081D39">
          <w:rPr>
            <w:rStyle w:val="ad"/>
            <w:rFonts w:ascii="Times New Roman" w:hAnsi="Times New Roman"/>
            <w:noProof/>
            <w:sz w:val="28"/>
            <w:szCs w:val="28"/>
          </w:rPr>
          <w:t>6.3.2</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Общая схема рассмотрения письменных и электронных обращений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_Toc515210712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3" w:history="1">
        <w:r w:rsidR="0018763D" w:rsidRPr="00081D39">
          <w:rPr>
            <w:rStyle w:val="ad"/>
            <w:rFonts w:ascii="Times New Roman" w:hAnsi="Times New Roman"/>
            <w:noProof/>
            <w:sz w:val="28"/>
            <w:szCs w:val="28"/>
          </w:rPr>
          <w:t>6.3.3</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деятельности справочной службы</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_Toc515210713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4" w:history="1">
        <w:r w:rsidR="0018763D" w:rsidRPr="00081D39">
          <w:rPr>
            <w:rStyle w:val="ad"/>
            <w:rFonts w:ascii="Times New Roman" w:hAnsi="Times New Roman"/>
            <w:noProof/>
            <w:sz w:val="28"/>
            <w:szCs w:val="28"/>
            <w:lang w:eastAsia="en-US"/>
          </w:rPr>
          <w:t>6.3.4</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Типовой алгоритм заочного обслуживания по телефону</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_Toc515210714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49</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5" w:history="1">
        <w:r w:rsidR="0018763D" w:rsidRPr="00081D39">
          <w:rPr>
            <w:rStyle w:val="ad"/>
            <w:rFonts w:ascii="Times New Roman" w:hAnsi="Times New Roman"/>
            <w:noProof/>
            <w:sz w:val="28"/>
            <w:szCs w:val="28"/>
          </w:rPr>
          <w:t>6.3.5</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Рекомендации к организации обработки обращений по телефону</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_Toc515210715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49</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6" w:history="1">
        <w:r w:rsidR="0018763D" w:rsidRPr="00081D39">
          <w:rPr>
            <w:rStyle w:val="ad"/>
            <w:rFonts w:ascii="Times New Roman" w:hAnsi="Times New Roman"/>
            <w:noProof/>
            <w:sz w:val="28"/>
            <w:szCs w:val="28"/>
          </w:rPr>
          <w:t>6.3.6</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Деловой этикет при телефонных переговорах</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_Toc515210716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50</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7" w:history="1">
        <w:r w:rsidR="0018763D" w:rsidRPr="00081D39">
          <w:rPr>
            <w:rStyle w:val="ad"/>
            <w:rFonts w:ascii="Times New Roman" w:hAnsi="Times New Roman"/>
            <w:noProof/>
            <w:sz w:val="28"/>
            <w:szCs w:val="28"/>
          </w:rPr>
          <w:t>6.3.7</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автоинформирования</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_Toc515210717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51</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8" w:history="1">
        <w:r w:rsidR="0018763D" w:rsidRPr="00081D39">
          <w:rPr>
            <w:rStyle w:val="ad"/>
            <w:rFonts w:ascii="Times New Roman" w:hAnsi="Times New Roman"/>
            <w:noProof/>
            <w:sz w:val="28"/>
            <w:szCs w:val="28"/>
          </w:rPr>
          <w:t>6.3.8</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Рекомендации к организации автообзвона</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_Toc515210718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52</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19" w:history="1">
        <w:r w:rsidR="0018763D" w:rsidRPr="00081D39">
          <w:rPr>
            <w:rStyle w:val="ad"/>
            <w:rFonts w:ascii="Times New Roman" w:hAnsi="Times New Roman"/>
            <w:noProof/>
            <w:sz w:val="28"/>
            <w:szCs w:val="28"/>
          </w:rPr>
          <w:t>6.3.9</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Рекомендации к организации SMS-информирования</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_Toc515210719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52</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0" w:history="1">
        <w:r w:rsidR="0018763D" w:rsidRPr="00081D39">
          <w:rPr>
            <w:rStyle w:val="ad"/>
            <w:rFonts w:ascii="Times New Roman" w:hAnsi="Times New Roman"/>
            <w:noProof/>
            <w:sz w:val="28"/>
            <w:szCs w:val="28"/>
          </w:rPr>
          <w:t>6.3.10</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интерактивного обслуживания с использованием              Интернет-сайта</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_Toc515210720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52</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1" w:history="1">
        <w:r w:rsidR="0018763D" w:rsidRPr="00081D39">
          <w:rPr>
            <w:rStyle w:val="ad"/>
            <w:rFonts w:ascii="Times New Roman" w:hAnsi="Times New Roman"/>
            <w:noProof/>
            <w:sz w:val="28"/>
            <w:szCs w:val="28"/>
          </w:rPr>
          <w:t>6.3.11</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интерактивного обслуживания потребителя в                   on-line сервисе «Личный кабинет»</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_Toc515210721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53</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2" w:history="1">
        <w:r w:rsidR="0018763D" w:rsidRPr="00081D39">
          <w:rPr>
            <w:rStyle w:val="ad"/>
            <w:rFonts w:ascii="Times New Roman" w:hAnsi="Times New Roman"/>
            <w:noProof/>
            <w:sz w:val="28"/>
            <w:szCs w:val="28"/>
          </w:rPr>
          <w:t>6.3.12</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заочного обслуживания потребителей по почте/электронной почте</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_Toc515210722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3" w:history="1">
        <w:r w:rsidR="0018763D" w:rsidRPr="00081D39">
          <w:rPr>
            <w:rStyle w:val="ad"/>
            <w:rFonts w:ascii="Times New Roman" w:hAnsi="Times New Roman"/>
            <w:noProof/>
            <w:sz w:val="28"/>
            <w:szCs w:val="28"/>
            <w:lang w:eastAsia="en-US"/>
          </w:rPr>
          <w:t>6.3.13</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Сроки исполнения письменных обращений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_Toc515210723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4" w:history="1">
        <w:r w:rsidR="0018763D" w:rsidRPr="00081D39">
          <w:rPr>
            <w:rStyle w:val="ad"/>
            <w:rFonts w:ascii="Times New Roman" w:hAnsi="Times New Roman"/>
            <w:noProof/>
            <w:sz w:val="28"/>
            <w:szCs w:val="28"/>
          </w:rPr>
          <w:t>6.3.14</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Ведение переписки</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_Toc515210724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5" w:history="1">
        <w:r w:rsidR="0018763D" w:rsidRPr="00081D39">
          <w:rPr>
            <w:rStyle w:val="ad"/>
            <w:rFonts w:ascii="Times New Roman" w:hAnsi="Times New Roman"/>
            <w:noProof/>
            <w:sz w:val="28"/>
            <w:szCs w:val="28"/>
            <w:lang w:eastAsia="en-US"/>
          </w:rPr>
          <w:t>6.3.15</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Отправка письма по электронной почте (</w:t>
        </w:r>
        <w:r w:rsidR="0018763D" w:rsidRPr="00081D39">
          <w:rPr>
            <w:rStyle w:val="ad"/>
            <w:rFonts w:ascii="Times New Roman" w:hAnsi="Times New Roman"/>
            <w:noProof/>
            <w:sz w:val="28"/>
            <w:szCs w:val="28"/>
            <w:lang w:val="en-US"/>
          </w:rPr>
          <w:t>E</w:t>
        </w:r>
        <w:r w:rsidR="0018763D" w:rsidRPr="00081D39">
          <w:rPr>
            <w:rStyle w:val="ad"/>
            <w:rFonts w:ascii="Times New Roman" w:hAnsi="Times New Roman"/>
            <w:noProof/>
            <w:sz w:val="28"/>
            <w:szCs w:val="28"/>
          </w:rPr>
          <w:t>mail)</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_Toc515210725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54</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6" w:history="1">
        <w:r w:rsidR="0018763D" w:rsidRPr="00081D39">
          <w:rPr>
            <w:rStyle w:val="ad"/>
            <w:rFonts w:ascii="Times New Roman" w:hAnsi="Times New Roman"/>
            <w:noProof/>
            <w:sz w:val="28"/>
            <w:szCs w:val="28"/>
          </w:rPr>
          <w:t>6.3.16</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Организация приема платежей за электроэнергию и услуги энергоснабжающих организаций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_Toc515210726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55</w:t>
        </w:r>
        <w:r w:rsidR="0018763D" w:rsidRPr="00081D39">
          <w:rPr>
            <w:rFonts w:ascii="Times New Roman" w:hAnsi="Times New Roman"/>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727" w:history="1">
        <w:r w:rsidR="0018763D" w:rsidRPr="00081D39">
          <w:rPr>
            <w:rStyle w:val="ad"/>
            <w:noProof/>
            <w:sz w:val="28"/>
            <w:szCs w:val="28"/>
          </w:rPr>
          <w:t>6.4</w:t>
        </w:r>
        <w:r w:rsidR="0018763D" w:rsidRPr="00081D39">
          <w:rPr>
            <w:rFonts w:eastAsiaTheme="minorEastAsia"/>
            <w:noProof/>
            <w:sz w:val="28"/>
            <w:szCs w:val="28"/>
            <w:lang w:val="be-BY" w:eastAsia="be-BY"/>
          </w:rPr>
          <w:tab/>
        </w:r>
        <w:r w:rsidR="0018763D" w:rsidRPr="00081D39">
          <w:rPr>
            <w:rStyle w:val="ad"/>
            <w:noProof/>
            <w:sz w:val="28"/>
            <w:szCs w:val="28"/>
          </w:rPr>
          <w:t>Этикет общения и культура обслуживания потребителей</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_Toc515210727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55</w:t>
        </w:r>
        <w:r w:rsidR="0018763D" w:rsidRPr="00081D39">
          <w:rPr>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8" w:history="1">
        <w:r w:rsidR="0018763D" w:rsidRPr="00081D39">
          <w:rPr>
            <w:rStyle w:val="ad"/>
            <w:rFonts w:ascii="Times New Roman" w:hAnsi="Times New Roman"/>
            <w:noProof/>
            <w:sz w:val="28"/>
            <w:szCs w:val="28"/>
          </w:rPr>
          <w:t>6.4.1</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Правила общения с потребителями</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_Toc515210728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55</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29" w:history="1">
        <w:r w:rsidR="0018763D" w:rsidRPr="00081D39">
          <w:rPr>
            <w:rStyle w:val="ad"/>
            <w:rFonts w:ascii="Times New Roman" w:hAnsi="Times New Roman"/>
            <w:noProof/>
            <w:sz w:val="28"/>
            <w:szCs w:val="28"/>
          </w:rPr>
          <w:t>6.4.2</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Поведенческие особенности при обслуживании потребителей</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_Toc515210729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56</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0" w:history="1">
        <w:r w:rsidR="0018763D" w:rsidRPr="00081D39">
          <w:rPr>
            <w:rStyle w:val="ad"/>
            <w:rFonts w:ascii="Times New Roman" w:hAnsi="Times New Roman"/>
            <w:noProof/>
            <w:sz w:val="28"/>
            <w:szCs w:val="28"/>
          </w:rPr>
          <w:t>6.4.3</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Форма изложения устных обращений к потребителям</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_Toc515210730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56</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1" w:history="1">
        <w:r w:rsidR="0018763D" w:rsidRPr="00081D39">
          <w:rPr>
            <w:rStyle w:val="ad"/>
            <w:rFonts w:ascii="Times New Roman" w:hAnsi="Times New Roman"/>
            <w:noProof/>
            <w:sz w:val="28"/>
            <w:szCs w:val="28"/>
          </w:rPr>
          <w:t>6.4.4</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Прием от потребителей письменного заявления</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_Toc515210731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2" w:history="1">
        <w:r w:rsidR="0018763D" w:rsidRPr="00081D39">
          <w:rPr>
            <w:rStyle w:val="ad"/>
            <w:rFonts w:ascii="Times New Roman" w:hAnsi="Times New Roman"/>
            <w:noProof/>
            <w:sz w:val="28"/>
            <w:szCs w:val="28"/>
          </w:rPr>
          <w:t>6.4.5</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Культура обслуживания при выявлении ошибок</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_Toc515210732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3" w:history="1">
        <w:r w:rsidR="0018763D" w:rsidRPr="00081D39">
          <w:rPr>
            <w:rStyle w:val="ad"/>
            <w:rFonts w:ascii="Times New Roman" w:hAnsi="Times New Roman"/>
            <w:noProof/>
            <w:sz w:val="28"/>
            <w:szCs w:val="28"/>
          </w:rPr>
          <w:t>6.4.6</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Обслуживание потребителей, решивших подать обращение</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_Toc515210733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4" w:history="1">
        <w:r w:rsidR="0018763D" w:rsidRPr="00081D39">
          <w:rPr>
            <w:rStyle w:val="ad"/>
            <w:rFonts w:ascii="Times New Roman" w:hAnsi="Times New Roman"/>
            <w:noProof/>
            <w:sz w:val="28"/>
            <w:szCs w:val="28"/>
          </w:rPr>
          <w:t>6.4.7</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Особенности общения с гражданами с ограниченными возможностями</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_Toc515210734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57</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5" w:history="1">
        <w:r w:rsidR="0018763D" w:rsidRPr="00081D39">
          <w:rPr>
            <w:rStyle w:val="ad"/>
            <w:rFonts w:ascii="Times New Roman" w:hAnsi="Times New Roman"/>
            <w:noProof/>
            <w:sz w:val="28"/>
            <w:szCs w:val="28"/>
          </w:rPr>
          <w:t>6.4.8</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Внутренний этикет</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_Toc515210735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59</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6" w:history="1">
        <w:r w:rsidR="0018763D" w:rsidRPr="00081D39">
          <w:rPr>
            <w:rStyle w:val="ad"/>
            <w:rFonts w:ascii="Times New Roman" w:hAnsi="Times New Roman"/>
            <w:noProof/>
            <w:sz w:val="28"/>
            <w:szCs w:val="28"/>
          </w:rPr>
          <w:t>6.4.9</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Дресс-код</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_Toc515210736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60</w:t>
        </w:r>
        <w:r w:rsidR="0018763D" w:rsidRPr="00081D39">
          <w:rPr>
            <w:rFonts w:ascii="Times New Roman" w:hAnsi="Times New Roman"/>
            <w:noProof/>
            <w:webHidden/>
            <w:sz w:val="28"/>
            <w:szCs w:val="28"/>
          </w:rPr>
          <w:fldChar w:fldCharType="end"/>
        </w:r>
      </w:hyperlink>
    </w:p>
    <w:p w:rsidR="0018763D" w:rsidRPr="00081D39" w:rsidRDefault="00095E8D" w:rsidP="00081D39">
      <w:pPr>
        <w:pStyle w:val="32"/>
        <w:jc w:val="left"/>
        <w:rPr>
          <w:rFonts w:ascii="Times New Roman" w:eastAsiaTheme="minorEastAsia" w:hAnsi="Times New Roman"/>
          <w:noProof/>
          <w:sz w:val="28"/>
          <w:szCs w:val="28"/>
          <w:lang w:val="be-BY" w:eastAsia="be-BY"/>
        </w:rPr>
      </w:pPr>
      <w:hyperlink w:anchor="_Toc515210737" w:history="1">
        <w:r w:rsidR="0018763D" w:rsidRPr="00081D39">
          <w:rPr>
            <w:rStyle w:val="ad"/>
            <w:rFonts w:ascii="Times New Roman" w:hAnsi="Times New Roman"/>
            <w:noProof/>
            <w:sz w:val="28"/>
            <w:szCs w:val="28"/>
          </w:rPr>
          <w:t>6.4.10</w:t>
        </w:r>
        <w:r w:rsidR="0018763D" w:rsidRPr="00081D39">
          <w:rPr>
            <w:rFonts w:ascii="Times New Roman" w:eastAsiaTheme="minorEastAsia" w:hAnsi="Times New Roman"/>
            <w:noProof/>
            <w:sz w:val="28"/>
            <w:szCs w:val="28"/>
            <w:lang w:val="be-BY" w:eastAsia="be-BY"/>
          </w:rPr>
          <w:tab/>
        </w:r>
        <w:r w:rsidR="0018763D" w:rsidRPr="00081D39">
          <w:rPr>
            <w:rStyle w:val="ad"/>
            <w:rFonts w:ascii="Times New Roman" w:hAnsi="Times New Roman"/>
            <w:noProof/>
            <w:sz w:val="28"/>
            <w:szCs w:val="28"/>
          </w:rPr>
          <w:t>Типовой алгоритм урегулирования конфликтов</w:t>
        </w:r>
        <w:r w:rsidR="0018763D" w:rsidRPr="00081D39">
          <w:rPr>
            <w:rFonts w:ascii="Times New Roman" w:hAnsi="Times New Roman"/>
            <w:noProof/>
            <w:webHidden/>
            <w:sz w:val="28"/>
            <w:szCs w:val="28"/>
          </w:rPr>
          <w:tab/>
        </w:r>
        <w:r w:rsidR="0018763D" w:rsidRPr="00081D39">
          <w:rPr>
            <w:rFonts w:ascii="Times New Roman" w:hAnsi="Times New Roman"/>
            <w:noProof/>
            <w:webHidden/>
            <w:sz w:val="28"/>
            <w:szCs w:val="28"/>
          </w:rPr>
          <w:fldChar w:fldCharType="begin"/>
        </w:r>
        <w:r w:rsidR="0018763D" w:rsidRPr="00081D39">
          <w:rPr>
            <w:rFonts w:ascii="Times New Roman" w:hAnsi="Times New Roman"/>
            <w:noProof/>
            <w:webHidden/>
            <w:sz w:val="28"/>
            <w:szCs w:val="28"/>
          </w:rPr>
          <w:instrText xml:space="preserve"> PAGEREF _Toc515210737 \h </w:instrText>
        </w:r>
        <w:r w:rsidR="0018763D" w:rsidRPr="00081D39">
          <w:rPr>
            <w:rFonts w:ascii="Times New Roman" w:hAnsi="Times New Roman"/>
            <w:noProof/>
            <w:webHidden/>
            <w:sz w:val="28"/>
            <w:szCs w:val="28"/>
          </w:rPr>
        </w:r>
        <w:r w:rsidR="0018763D" w:rsidRPr="00081D39">
          <w:rPr>
            <w:rFonts w:ascii="Times New Roman" w:hAnsi="Times New Roman"/>
            <w:noProof/>
            <w:webHidden/>
            <w:sz w:val="28"/>
            <w:szCs w:val="28"/>
          </w:rPr>
          <w:fldChar w:fldCharType="separate"/>
        </w:r>
        <w:r w:rsidR="00FF7D49">
          <w:rPr>
            <w:rFonts w:ascii="Times New Roman" w:hAnsi="Times New Roman"/>
            <w:noProof/>
            <w:webHidden/>
            <w:sz w:val="28"/>
            <w:szCs w:val="28"/>
          </w:rPr>
          <w:t>60</w:t>
        </w:r>
        <w:r w:rsidR="0018763D" w:rsidRPr="00081D39">
          <w:rPr>
            <w:rFonts w:ascii="Times New Roman" w:hAnsi="Times New Roman"/>
            <w:noProof/>
            <w:webHidden/>
            <w:sz w:val="28"/>
            <w:szCs w:val="28"/>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38" w:history="1">
        <w:r w:rsidR="0018763D" w:rsidRPr="00081D39">
          <w:rPr>
            <w:rStyle w:val="ad"/>
          </w:rPr>
          <w:t>7.</w:t>
        </w:r>
        <w:r w:rsidR="0018763D" w:rsidRPr="00081D39">
          <w:rPr>
            <w:rFonts w:eastAsiaTheme="minorEastAsia"/>
            <w:lang w:val="be-BY" w:eastAsia="be-BY"/>
          </w:rPr>
          <w:tab/>
        </w:r>
        <w:r w:rsidR="0018763D" w:rsidRPr="00081D39">
          <w:rPr>
            <w:rStyle w:val="ad"/>
          </w:rPr>
          <w:t>Мониторинг удовлетворенности потребителей деятельностью филиалов РУП-облэнерго</w:t>
        </w:r>
        <w:r w:rsidR="0018763D" w:rsidRPr="00081D39">
          <w:rPr>
            <w:webHidden/>
          </w:rPr>
          <w:tab/>
        </w:r>
        <w:r w:rsidR="0018763D" w:rsidRPr="00081D39">
          <w:rPr>
            <w:webHidden/>
          </w:rPr>
          <w:fldChar w:fldCharType="begin"/>
        </w:r>
        <w:r w:rsidR="0018763D" w:rsidRPr="00081D39">
          <w:rPr>
            <w:webHidden/>
          </w:rPr>
          <w:instrText xml:space="preserve"> PAGEREF _Toc515210738 \h </w:instrText>
        </w:r>
        <w:r w:rsidR="0018763D" w:rsidRPr="00081D39">
          <w:rPr>
            <w:webHidden/>
          </w:rPr>
        </w:r>
        <w:r w:rsidR="0018763D" w:rsidRPr="00081D39">
          <w:rPr>
            <w:webHidden/>
          </w:rPr>
          <w:fldChar w:fldCharType="separate"/>
        </w:r>
        <w:r w:rsidR="00FF7D49">
          <w:rPr>
            <w:webHidden/>
          </w:rPr>
          <w:t>62</w:t>
        </w:r>
        <w:r w:rsidR="0018763D" w:rsidRPr="00081D39">
          <w:rPr>
            <w:webHidden/>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739" w:history="1">
        <w:r w:rsidR="0018763D" w:rsidRPr="00081D39">
          <w:rPr>
            <w:rStyle w:val="ad"/>
            <w:noProof/>
            <w:sz w:val="28"/>
            <w:szCs w:val="28"/>
          </w:rPr>
          <w:t>7.1</w:t>
        </w:r>
        <w:r w:rsidR="0018763D" w:rsidRPr="00081D39">
          <w:rPr>
            <w:rFonts w:eastAsiaTheme="minorEastAsia"/>
            <w:noProof/>
            <w:sz w:val="28"/>
            <w:szCs w:val="28"/>
            <w:lang w:val="be-BY" w:eastAsia="be-BY"/>
          </w:rPr>
          <w:tab/>
        </w:r>
        <w:r w:rsidR="0018763D" w:rsidRPr="00081D39">
          <w:rPr>
            <w:rStyle w:val="ad"/>
            <w:noProof/>
            <w:sz w:val="28"/>
            <w:szCs w:val="28"/>
          </w:rPr>
          <w:t>Точки взаимодействия с потребителями</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_Toc515210739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62</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740" w:history="1">
        <w:r w:rsidR="0018763D" w:rsidRPr="00081D39">
          <w:rPr>
            <w:rStyle w:val="ad"/>
            <w:noProof/>
            <w:sz w:val="28"/>
            <w:szCs w:val="28"/>
          </w:rPr>
          <w:t>7.2</w:t>
        </w:r>
        <w:r w:rsidR="0018763D" w:rsidRPr="00081D39">
          <w:rPr>
            <w:rFonts w:eastAsiaTheme="minorEastAsia"/>
            <w:noProof/>
            <w:sz w:val="28"/>
            <w:szCs w:val="28"/>
            <w:lang w:val="be-BY" w:eastAsia="be-BY"/>
          </w:rPr>
          <w:tab/>
        </w:r>
        <w:r w:rsidR="0018763D" w:rsidRPr="00081D39">
          <w:rPr>
            <w:rStyle w:val="ad"/>
            <w:noProof/>
            <w:sz w:val="28"/>
            <w:szCs w:val="28"/>
          </w:rPr>
          <w:t>Организация обратной связи для оценки степени удовлетворенности потребителей деятельностью филиала РУП-облэнерго в каждой точке взаимодействия</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_Toc515210740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62</w:t>
        </w:r>
        <w:r w:rsidR="0018763D" w:rsidRPr="00081D39">
          <w:rPr>
            <w:noProof/>
            <w:webHidden/>
            <w:sz w:val="28"/>
            <w:szCs w:val="28"/>
          </w:rPr>
          <w:fldChar w:fldCharType="end"/>
        </w:r>
      </w:hyperlink>
    </w:p>
    <w:p w:rsidR="0018763D" w:rsidRPr="00081D39" w:rsidRDefault="00095E8D" w:rsidP="00081D39">
      <w:pPr>
        <w:pStyle w:val="22"/>
        <w:tabs>
          <w:tab w:val="clear" w:pos="8789"/>
        </w:tabs>
        <w:ind w:right="157"/>
        <w:jc w:val="left"/>
        <w:rPr>
          <w:rFonts w:eastAsiaTheme="minorEastAsia"/>
          <w:noProof/>
          <w:sz w:val="28"/>
          <w:szCs w:val="28"/>
          <w:lang w:val="be-BY" w:eastAsia="be-BY"/>
        </w:rPr>
      </w:pPr>
      <w:hyperlink w:anchor="_Toc515210741" w:history="1">
        <w:r w:rsidR="0018763D" w:rsidRPr="00081D39">
          <w:rPr>
            <w:rStyle w:val="ad"/>
            <w:noProof/>
            <w:sz w:val="28"/>
            <w:szCs w:val="28"/>
          </w:rPr>
          <w:t>7.3</w:t>
        </w:r>
        <w:r w:rsidR="0018763D" w:rsidRPr="00081D39">
          <w:rPr>
            <w:rFonts w:eastAsiaTheme="minorEastAsia"/>
            <w:noProof/>
            <w:sz w:val="28"/>
            <w:szCs w:val="28"/>
            <w:lang w:val="be-BY" w:eastAsia="be-BY"/>
          </w:rPr>
          <w:tab/>
        </w:r>
        <w:r w:rsidR="0018763D" w:rsidRPr="00081D39">
          <w:rPr>
            <w:rStyle w:val="ad"/>
            <w:noProof/>
            <w:sz w:val="28"/>
            <w:szCs w:val="28"/>
          </w:rPr>
          <w:t>Мониторинг удовлетворенности потребителей</w:t>
        </w:r>
        <w:r w:rsidR="0018763D" w:rsidRPr="00081D39">
          <w:rPr>
            <w:noProof/>
            <w:webHidden/>
            <w:sz w:val="28"/>
            <w:szCs w:val="28"/>
          </w:rPr>
          <w:tab/>
        </w:r>
        <w:r w:rsidR="0018763D" w:rsidRPr="00081D39">
          <w:rPr>
            <w:noProof/>
            <w:webHidden/>
            <w:sz w:val="28"/>
            <w:szCs w:val="28"/>
          </w:rPr>
          <w:fldChar w:fldCharType="begin"/>
        </w:r>
        <w:r w:rsidR="0018763D" w:rsidRPr="00081D39">
          <w:rPr>
            <w:noProof/>
            <w:webHidden/>
            <w:sz w:val="28"/>
            <w:szCs w:val="28"/>
          </w:rPr>
          <w:instrText xml:space="preserve"> PAGEREF _Toc515210741 \h </w:instrText>
        </w:r>
        <w:r w:rsidR="0018763D" w:rsidRPr="00081D39">
          <w:rPr>
            <w:noProof/>
            <w:webHidden/>
            <w:sz w:val="28"/>
            <w:szCs w:val="28"/>
          </w:rPr>
        </w:r>
        <w:r w:rsidR="0018763D" w:rsidRPr="00081D39">
          <w:rPr>
            <w:noProof/>
            <w:webHidden/>
            <w:sz w:val="28"/>
            <w:szCs w:val="28"/>
          </w:rPr>
          <w:fldChar w:fldCharType="separate"/>
        </w:r>
        <w:r w:rsidR="00FF7D49">
          <w:rPr>
            <w:noProof/>
            <w:webHidden/>
            <w:sz w:val="28"/>
            <w:szCs w:val="28"/>
          </w:rPr>
          <w:t>64</w:t>
        </w:r>
        <w:r w:rsidR="0018763D" w:rsidRPr="00081D39">
          <w:rPr>
            <w:noProof/>
            <w:webHidden/>
            <w:sz w:val="28"/>
            <w:szCs w:val="28"/>
          </w:rPr>
          <w:fldChar w:fldCharType="end"/>
        </w:r>
      </w:hyperlink>
    </w:p>
    <w:p w:rsidR="0018763D" w:rsidRPr="00081D39" w:rsidRDefault="00FF7D49" w:rsidP="00081D39">
      <w:pPr>
        <w:pStyle w:val="11"/>
        <w:tabs>
          <w:tab w:val="clear" w:pos="8789"/>
          <w:tab w:val="right" w:leader="dot" w:pos="9923"/>
        </w:tabs>
        <w:ind w:right="157"/>
        <w:rPr>
          <w:rFonts w:eastAsiaTheme="minorEastAsia"/>
          <w:lang w:val="be-BY" w:eastAsia="be-BY"/>
        </w:rPr>
      </w:pPr>
      <w:hyperlink w:anchor="_Toc515210742" w:history="1">
        <w:r w:rsidR="0018763D" w:rsidRPr="00081D39">
          <w:rPr>
            <w:rStyle w:val="ad"/>
          </w:rPr>
          <w:t>Приложение 1</w:t>
        </w:r>
        <w:r w:rsidR="0018763D" w:rsidRPr="00081D39">
          <w:rPr>
            <w:rFonts w:eastAsiaTheme="minorEastAsia"/>
            <w:lang w:val="be-BY" w:eastAsia="be-BY"/>
          </w:rPr>
          <w:tab/>
        </w:r>
        <w:r w:rsidR="0018763D" w:rsidRPr="00081D39">
          <w:rPr>
            <w:rStyle w:val="ad"/>
          </w:rPr>
          <w:t>Извещение о направлении договора электроснабжения</w:t>
        </w:r>
        <w:r w:rsidR="0018763D" w:rsidRPr="00081D39">
          <w:rPr>
            <w:webHidden/>
          </w:rPr>
          <w:tab/>
        </w:r>
        <w:r w:rsidR="0018763D" w:rsidRPr="00081D39">
          <w:rPr>
            <w:webHidden/>
          </w:rPr>
          <w:fldChar w:fldCharType="begin"/>
        </w:r>
        <w:r w:rsidR="0018763D" w:rsidRPr="00081D39">
          <w:rPr>
            <w:webHidden/>
          </w:rPr>
          <w:instrText xml:space="preserve"> PAGEREF _Toc515210742 \h </w:instrText>
        </w:r>
        <w:r w:rsidR="0018763D" w:rsidRPr="00081D39">
          <w:rPr>
            <w:webHidden/>
          </w:rPr>
        </w:r>
        <w:r w:rsidR="0018763D" w:rsidRPr="00081D39">
          <w:rPr>
            <w:webHidden/>
          </w:rPr>
          <w:fldChar w:fldCharType="separate"/>
        </w:r>
        <w:r>
          <w:rPr>
            <w:webHidden/>
          </w:rPr>
          <w:t>66</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3" w:history="1">
        <w:r w:rsidR="0018763D" w:rsidRPr="00081D39">
          <w:rPr>
            <w:rStyle w:val="ad"/>
          </w:rPr>
          <w:t>Приложение 2</w:t>
        </w:r>
        <w:r w:rsidR="0018763D" w:rsidRPr="00081D39">
          <w:rPr>
            <w:rFonts w:eastAsiaTheme="minorEastAsia"/>
            <w:lang w:val="be-BY" w:eastAsia="be-BY"/>
          </w:rPr>
          <w:tab/>
        </w:r>
        <w:r w:rsidR="0018763D" w:rsidRPr="00081D39">
          <w:rPr>
            <w:rStyle w:val="ad"/>
          </w:rPr>
          <w:t>Извещение о потреблении электроэнергии</w:t>
        </w:r>
        <w:r w:rsidR="0018763D" w:rsidRPr="00081D39">
          <w:rPr>
            <w:webHidden/>
          </w:rPr>
          <w:tab/>
        </w:r>
        <w:r w:rsidR="0018763D" w:rsidRPr="00081D39">
          <w:rPr>
            <w:webHidden/>
          </w:rPr>
          <w:fldChar w:fldCharType="begin"/>
        </w:r>
        <w:r w:rsidR="0018763D" w:rsidRPr="00081D39">
          <w:rPr>
            <w:webHidden/>
          </w:rPr>
          <w:instrText xml:space="preserve"> PAGEREF _Toc515210743 \h </w:instrText>
        </w:r>
        <w:r w:rsidR="0018763D" w:rsidRPr="00081D39">
          <w:rPr>
            <w:webHidden/>
          </w:rPr>
        </w:r>
        <w:r w:rsidR="0018763D" w:rsidRPr="00081D39">
          <w:rPr>
            <w:webHidden/>
          </w:rPr>
          <w:fldChar w:fldCharType="separate"/>
        </w:r>
        <w:r w:rsidR="00FF7D49">
          <w:rPr>
            <w:webHidden/>
          </w:rPr>
          <w:t>67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4" w:history="1">
        <w:r w:rsidR="0018763D" w:rsidRPr="00081D39">
          <w:rPr>
            <w:rStyle w:val="ad"/>
          </w:rPr>
          <w:t>Приложение 3</w:t>
        </w:r>
        <w:r w:rsidR="0018763D" w:rsidRPr="00081D39">
          <w:rPr>
            <w:rFonts w:eastAsiaTheme="minorEastAsia"/>
            <w:lang w:val="be-BY" w:eastAsia="be-BY"/>
          </w:rPr>
          <w:tab/>
        </w:r>
        <w:r w:rsidR="0018763D" w:rsidRPr="00081D39">
          <w:rPr>
            <w:rStyle w:val="ad"/>
          </w:rPr>
          <w:t>Извещение об отсутствии платы за потребленную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_Toc515210744 \h </w:instrText>
        </w:r>
        <w:r w:rsidR="0018763D" w:rsidRPr="00081D39">
          <w:rPr>
            <w:webHidden/>
          </w:rPr>
        </w:r>
        <w:r w:rsidR="0018763D" w:rsidRPr="00081D39">
          <w:rPr>
            <w:webHidden/>
          </w:rPr>
          <w:fldChar w:fldCharType="separate"/>
        </w:r>
        <w:r w:rsidR="00FF7D49">
          <w:rPr>
            <w:webHidden/>
          </w:rPr>
          <w:t>68</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5" w:history="1">
        <w:r w:rsidR="0018763D" w:rsidRPr="00081D39">
          <w:rPr>
            <w:rStyle w:val="ad"/>
            <w:rFonts w:eastAsia="Calibri"/>
            <w:lang w:eastAsia="en-US"/>
          </w:rPr>
          <w:t>Приложение 4</w:t>
        </w:r>
        <w:r w:rsidR="0018763D" w:rsidRPr="00081D39">
          <w:rPr>
            <w:rFonts w:eastAsiaTheme="minorEastAsia"/>
            <w:lang w:val="be-BY" w:eastAsia="be-BY"/>
          </w:rPr>
          <w:tab/>
        </w:r>
        <w:r w:rsidR="0018763D" w:rsidRPr="00081D39">
          <w:rPr>
            <w:rStyle w:val="ad"/>
          </w:rPr>
          <w:t>Извещение о погашении задолженности в оплате за потребленную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_Toc515210745 \h </w:instrText>
        </w:r>
        <w:r w:rsidR="0018763D" w:rsidRPr="00081D39">
          <w:rPr>
            <w:webHidden/>
          </w:rPr>
        </w:r>
        <w:r w:rsidR="0018763D" w:rsidRPr="00081D39">
          <w:rPr>
            <w:webHidden/>
          </w:rPr>
          <w:fldChar w:fldCharType="separate"/>
        </w:r>
        <w:r w:rsidR="00FF7D49">
          <w:rPr>
            <w:webHidden/>
          </w:rPr>
          <w:t>69</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6" w:history="1">
        <w:r w:rsidR="0018763D" w:rsidRPr="00081D39">
          <w:rPr>
            <w:rStyle w:val="ad"/>
          </w:rPr>
          <w:t>Приложение 5</w:t>
        </w:r>
        <w:r w:rsidR="0018763D" w:rsidRPr="00081D39">
          <w:rPr>
            <w:rFonts w:eastAsiaTheme="minorEastAsia"/>
            <w:lang w:val="be-BY" w:eastAsia="be-BY"/>
          </w:rPr>
          <w:tab/>
        </w:r>
        <w:r w:rsidR="0018763D" w:rsidRPr="00081D39">
          <w:rPr>
            <w:rStyle w:val="ad"/>
          </w:rPr>
          <w:t>Извещение об оплате за электроэнергию по тарифу, обеспечивающему полное возмещение экономически обоснованных затрат, и производстве перерасчета</w:t>
        </w:r>
        <w:r w:rsidR="0018763D" w:rsidRPr="00081D39">
          <w:rPr>
            <w:webHidden/>
          </w:rPr>
          <w:tab/>
        </w:r>
        <w:r w:rsidR="0018763D" w:rsidRPr="00081D39">
          <w:rPr>
            <w:webHidden/>
          </w:rPr>
          <w:fldChar w:fldCharType="begin"/>
        </w:r>
        <w:r w:rsidR="0018763D" w:rsidRPr="00081D39">
          <w:rPr>
            <w:webHidden/>
          </w:rPr>
          <w:instrText xml:space="preserve"> PAGEREF _Toc515210746 \h </w:instrText>
        </w:r>
        <w:r w:rsidR="0018763D" w:rsidRPr="00081D39">
          <w:rPr>
            <w:webHidden/>
          </w:rPr>
        </w:r>
        <w:r w:rsidR="0018763D" w:rsidRPr="00081D39">
          <w:rPr>
            <w:webHidden/>
          </w:rPr>
          <w:fldChar w:fldCharType="separate"/>
        </w:r>
        <w:r w:rsidR="00FF7D49">
          <w:rPr>
            <w:webHidden/>
          </w:rPr>
          <w:t>70</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7" w:history="1">
        <w:r w:rsidR="0018763D" w:rsidRPr="00081D39">
          <w:rPr>
            <w:rStyle w:val="ad"/>
          </w:rPr>
          <w:t>Приложение 6</w:t>
        </w:r>
        <w:r w:rsidR="0018763D" w:rsidRPr="00081D39">
          <w:rPr>
            <w:rFonts w:eastAsiaTheme="minorEastAsia"/>
            <w:lang w:val="be-BY" w:eastAsia="be-BY"/>
          </w:rPr>
          <w:tab/>
        </w:r>
        <w:r w:rsidR="0018763D" w:rsidRPr="00081D39">
          <w:rPr>
            <w:rStyle w:val="ad"/>
          </w:rPr>
          <w:t>Извещение о начислении пени за рассрочку платежей в оплате за потребленную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_Toc515210747 \h </w:instrText>
        </w:r>
        <w:r w:rsidR="0018763D" w:rsidRPr="00081D39">
          <w:rPr>
            <w:webHidden/>
          </w:rPr>
        </w:r>
        <w:r w:rsidR="0018763D" w:rsidRPr="00081D39">
          <w:rPr>
            <w:webHidden/>
          </w:rPr>
          <w:fldChar w:fldCharType="separate"/>
        </w:r>
        <w:r w:rsidR="00FF7D49">
          <w:rPr>
            <w:webHidden/>
          </w:rPr>
          <w:t>71</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8" w:history="1">
        <w:r w:rsidR="0018763D" w:rsidRPr="00081D39">
          <w:rPr>
            <w:rStyle w:val="ad"/>
          </w:rPr>
          <w:t>Приложение 7</w:t>
        </w:r>
        <w:r w:rsidR="0018763D" w:rsidRPr="00081D39">
          <w:rPr>
            <w:rFonts w:eastAsiaTheme="minorEastAsia"/>
            <w:lang w:val="be-BY" w:eastAsia="be-BY"/>
          </w:rPr>
          <w:tab/>
        </w:r>
        <w:r w:rsidR="0018763D" w:rsidRPr="00081D39">
          <w:rPr>
            <w:rStyle w:val="ad"/>
          </w:rPr>
          <w:t>Извещение об оплате начисленной сумме по акту о самовольном (бездоговорном), безучетном потреблении электрической энергии</w:t>
        </w:r>
        <w:r w:rsidR="0018763D" w:rsidRPr="00081D39">
          <w:rPr>
            <w:webHidden/>
          </w:rPr>
          <w:tab/>
        </w:r>
        <w:r w:rsidR="0018763D" w:rsidRPr="00081D39">
          <w:rPr>
            <w:webHidden/>
          </w:rPr>
          <w:fldChar w:fldCharType="begin"/>
        </w:r>
        <w:r w:rsidR="0018763D" w:rsidRPr="00081D39">
          <w:rPr>
            <w:webHidden/>
          </w:rPr>
          <w:instrText xml:space="preserve"> PAGEREF _Toc515210748 \h </w:instrText>
        </w:r>
        <w:r w:rsidR="0018763D" w:rsidRPr="00081D39">
          <w:rPr>
            <w:webHidden/>
          </w:rPr>
        </w:r>
        <w:r w:rsidR="0018763D" w:rsidRPr="00081D39">
          <w:rPr>
            <w:webHidden/>
          </w:rPr>
          <w:fldChar w:fldCharType="separate"/>
        </w:r>
        <w:r w:rsidR="00FF7D49">
          <w:rPr>
            <w:webHidden/>
          </w:rPr>
          <w:t>72</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49" w:history="1">
        <w:r w:rsidR="0018763D" w:rsidRPr="00081D39">
          <w:rPr>
            <w:rStyle w:val="ad"/>
          </w:rPr>
          <w:t>Приложение 8</w:t>
        </w:r>
        <w:r w:rsidR="0018763D" w:rsidRPr="00081D39">
          <w:rPr>
            <w:rFonts w:eastAsiaTheme="minorEastAsia"/>
            <w:lang w:val="be-BY" w:eastAsia="be-BY"/>
          </w:rPr>
          <w:tab/>
        </w:r>
        <w:r w:rsidR="0018763D" w:rsidRPr="00081D39">
          <w:rPr>
            <w:rStyle w:val="ad"/>
          </w:rPr>
          <w:t>Извещение о производстве перерасчета за потребленную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_Toc515210749 \h </w:instrText>
        </w:r>
        <w:r w:rsidR="0018763D" w:rsidRPr="00081D39">
          <w:rPr>
            <w:webHidden/>
          </w:rPr>
        </w:r>
        <w:r w:rsidR="0018763D" w:rsidRPr="00081D39">
          <w:rPr>
            <w:webHidden/>
          </w:rPr>
          <w:fldChar w:fldCharType="separate"/>
        </w:r>
        <w:r w:rsidR="00FF7D49">
          <w:rPr>
            <w:webHidden/>
          </w:rPr>
          <w:t>73</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0" w:history="1">
        <w:r w:rsidR="0018763D" w:rsidRPr="00081D39">
          <w:rPr>
            <w:rStyle w:val="ad"/>
          </w:rPr>
          <w:t>Приложение 9</w:t>
        </w:r>
        <w:r w:rsidR="0018763D" w:rsidRPr="00081D39">
          <w:rPr>
            <w:rFonts w:eastAsiaTheme="minorEastAsia"/>
            <w:lang w:val="be-BY" w:eastAsia="be-BY"/>
          </w:rPr>
          <w:tab/>
        </w:r>
        <w:r w:rsidR="0018763D" w:rsidRPr="00081D39">
          <w:rPr>
            <w:rStyle w:val="ad"/>
          </w:rPr>
          <w:t>Извещение об обеспечении доступа к электроустановкам и оплате за электроэнерию</w:t>
        </w:r>
        <w:r w:rsidR="0018763D" w:rsidRPr="00081D39">
          <w:rPr>
            <w:webHidden/>
          </w:rPr>
          <w:tab/>
        </w:r>
        <w:r w:rsidR="0018763D" w:rsidRPr="00081D39">
          <w:rPr>
            <w:webHidden/>
          </w:rPr>
          <w:fldChar w:fldCharType="begin"/>
        </w:r>
        <w:r w:rsidR="0018763D" w:rsidRPr="00081D39">
          <w:rPr>
            <w:webHidden/>
          </w:rPr>
          <w:instrText xml:space="preserve"> PAGEREF _Toc515210750 \h </w:instrText>
        </w:r>
        <w:r w:rsidR="0018763D" w:rsidRPr="00081D39">
          <w:rPr>
            <w:webHidden/>
          </w:rPr>
        </w:r>
        <w:r w:rsidR="0018763D" w:rsidRPr="00081D39">
          <w:rPr>
            <w:webHidden/>
          </w:rPr>
          <w:fldChar w:fldCharType="separate"/>
        </w:r>
        <w:r w:rsidR="00FF7D49">
          <w:rPr>
            <w:webHidden/>
          </w:rPr>
          <w:t>74</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1" w:history="1">
        <w:r w:rsidR="0018763D" w:rsidRPr="00081D39">
          <w:rPr>
            <w:rStyle w:val="ad"/>
          </w:rPr>
          <w:t>Приложение 10</w:t>
        </w:r>
        <w:r w:rsidR="0018763D" w:rsidRPr="00081D39">
          <w:rPr>
            <w:rFonts w:eastAsiaTheme="minorEastAsia"/>
            <w:lang w:val="be-BY" w:eastAsia="be-BY"/>
          </w:rPr>
          <w:tab/>
        </w:r>
        <w:r w:rsidR="0018763D" w:rsidRPr="00081D39">
          <w:rPr>
            <w:rStyle w:val="ad"/>
          </w:rPr>
          <w:t>Извещение (повторно) О необеспечении доступа к электроустановкам и прекращении подачи электроэнергии</w:t>
        </w:r>
        <w:r w:rsidR="0018763D" w:rsidRPr="00081D39">
          <w:rPr>
            <w:webHidden/>
          </w:rPr>
          <w:tab/>
        </w:r>
        <w:r w:rsidR="0018763D" w:rsidRPr="00081D39">
          <w:rPr>
            <w:webHidden/>
          </w:rPr>
          <w:fldChar w:fldCharType="begin"/>
        </w:r>
        <w:r w:rsidR="0018763D" w:rsidRPr="00081D39">
          <w:rPr>
            <w:webHidden/>
          </w:rPr>
          <w:instrText xml:space="preserve"> PAGEREF _Toc515210751 \h </w:instrText>
        </w:r>
        <w:r w:rsidR="0018763D" w:rsidRPr="00081D39">
          <w:rPr>
            <w:webHidden/>
          </w:rPr>
        </w:r>
        <w:r w:rsidR="0018763D" w:rsidRPr="00081D39">
          <w:rPr>
            <w:webHidden/>
          </w:rPr>
          <w:fldChar w:fldCharType="separate"/>
        </w:r>
        <w:r w:rsidR="00FF7D49">
          <w:rPr>
            <w:webHidden/>
          </w:rPr>
          <w:t>75</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2" w:history="1">
        <w:r w:rsidR="0018763D" w:rsidRPr="00081D39">
          <w:rPr>
            <w:rStyle w:val="ad"/>
          </w:rPr>
          <w:t>Приложение 11</w:t>
        </w:r>
        <w:r w:rsidR="0018763D" w:rsidRPr="00081D39">
          <w:rPr>
            <w:rFonts w:eastAsiaTheme="minorEastAsia"/>
            <w:lang w:val="be-BY" w:eastAsia="be-BY"/>
          </w:rPr>
          <w:tab/>
        </w:r>
        <w:r w:rsidR="0018763D" w:rsidRPr="00081D39">
          <w:rPr>
            <w:rStyle w:val="ad"/>
          </w:rPr>
          <w:t>Извещение о произведенном прекращении подачи электроэнергии</w:t>
        </w:r>
        <w:r w:rsidR="0018763D" w:rsidRPr="00081D39">
          <w:rPr>
            <w:webHidden/>
          </w:rPr>
          <w:tab/>
        </w:r>
        <w:r w:rsidR="0018763D" w:rsidRPr="00081D39">
          <w:rPr>
            <w:webHidden/>
          </w:rPr>
          <w:fldChar w:fldCharType="begin"/>
        </w:r>
        <w:r w:rsidR="0018763D" w:rsidRPr="00081D39">
          <w:rPr>
            <w:webHidden/>
          </w:rPr>
          <w:instrText xml:space="preserve"> PAGEREF _Toc515210752 \h </w:instrText>
        </w:r>
        <w:r w:rsidR="0018763D" w:rsidRPr="00081D39">
          <w:rPr>
            <w:webHidden/>
          </w:rPr>
        </w:r>
        <w:r w:rsidR="0018763D" w:rsidRPr="00081D39">
          <w:rPr>
            <w:webHidden/>
          </w:rPr>
          <w:fldChar w:fldCharType="separate"/>
        </w:r>
        <w:r w:rsidR="00FF7D49">
          <w:rPr>
            <w:webHidden/>
          </w:rPr>
          <w:t>76</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3" w:history="1">
        <w:r w:rsidR="0018763D" w:rsidRPr="00081D39">
          <w:rPr>
            <w:rStyle w:val="ad"/>
          </w:rPr>
          <w:t>Приложение 12</w:t>
        </w:r>
        <w:r w:rsidR="0018763D" w:rsidRPr="00081D39">
          <w:rPr>
            <w:rFonts w:eastAsiaTheme="minorEastAsia"/>
            <w:lang w:val="be-BY" w:eastAsia="be-BY"/>
          </w:rPr>
          <w:tab/>
        </w:r>
        <w:r w:rsidR="0018763D" w:rsidRPr="00081D39">
          <w:rPr>
            <w:rStyle w:val="ad"/>
          </w:rPr>
          <w:t>Извещение о порядке оплаты за потребленную электроэнергию с учетом льготы</w:t>
        </w:r>
        <w:r w:rsidR="0018763D" w:rsidRPr="00081D39">
          <w:rPr>
            <w:webHidden/>
          </w:rPr>
          <w:tab/>
        </w:r>
        <w:r w:rsidR="0018763D" w:rsidRPr="00081D39">
          <w:rPr>
            <w:webHidden/>
          </w:rPr>
          <w:fldChar w:fldCharType="begin"/>
        </w:r>
        <w:r w:rsidR="0018763D" w:rsidRPr="00081D39">
          <w:rPr>
            <w:webHidden/>
          </w:rPr>
          <w:instrText xml:space="preserve"> PAGEREF _Toc515210753 \h </w:instrText>
        </w:r>
        <w:r w:rsidR="0018763D" w:rsidRPr="00081D39">
          <w:rPr>
            <w:webHidden/>
          </w:rPr>
        </w:r>
        <w:r w:rsidR="0018763D" w:rsidRPr="00081D39">
          <w:rPr>
            <w:webHidden/>
          </w:rPr>
          <w:fldChar w:fldCharType="separate"/>
        </w:r>
        <w:r w:rsidR="00FF7D49">
          <w:rPr>
            <w:webHidden/>
          </w:rPr>
          <w:t>77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4" w:history="1">
        <w:r w:rsidR="0018763D" w:rsidRPr="00081D39">
          <w:rPr>
            <w:rStyle w:val="ad"/>
          </w:rPr>
          <w:t>Приложение 13</w:t>
        </w:r>
        <w:r w:rsidR="0018763D" w:rsidRPr="00081D39">
          <w:rPr>
            <w:rFonts w:eastAsiaTheme="minorEastAsia"/>
            <w:lang w:val="be-BY" w:eastAsia="be-BY"/>
          </w:rPr>
          <w:tab/>
        </w:r>
        <w:r w:rsidR="0018763D" w:rsidRPr="00081D39">
          <w:rPr>
            <w:rStyle w:val="ad"/>
          </w:rPr>
          <w:t>Извещение о производстве перерасчета оплаты за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_Toc515210754 \h </w:instrText>
        </w:r>
        <w:r w:rsidR="0018763D" w:rsidRPr="00081D39">
          <w:rPr>
            <w:webHidden/>
          </w:rPr>
        </w:r>
        <w:r w:rsidR="0018763D" w:rsidRPr="00081D39">
          <w:rPr>
            <w:webHidden/>
          </w:rPr>
          <w:fldChar w:fldCharType="separate"/>
        </w:r>
        <w:r w:rsidR="00FF7D49">
          <w:rPr>
            <w:webHidden/>
          </w:rPr>
          <w:t>79</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5" w:history="1">
        <w:r w:rsidR="0018763D" w:rsidRPr="00081D39">
          <w:rPr>
            <w:rStyle w:val="ad"/>
          </w:rPr>
          <w:t>Приложение 14</w:t>
        </w:r>
        <w:r w:rsidR="0018763D" w:rsidRPr="00081D39">
          <w:rPr>
            <w:rFonts w:eastAsiaTheme="minorEastAsia"/>
            <w:lang w:val="be-BY" w:eastAsia="be-BY"/>
          </w:rPr>
          <w:tab/>
        </w:r>
        <w:r w:rsidR="0018763D" w:rsidRPr="00081D39">
          <w:rPr>
            <w:rStyle w:val="ad"/>
          </w:rPr>
          <w:t>Извещение об утрате права на получение льготы по оплате за электроэнергию</w:t>
        </w:r>
        <w:r w:rsidR="0018763D" w:rsidRPr="00081D39">
          <w:rPr>
            <w:webHidden/>
          </w:rPr>
          <w:tab/>
        </w:r>
        <w:r w:rsidR="0018763D" w:rsidRPr="00081D39">
          <w:rPr>
            <w:webHidden/>
          </w:rPr>
          <w:fldChar w:fldCharType="begin"/>
        </w:r>
        <w:r w:rsidR="0018763D" w:rsidRPr="00081D39">
          <w:rPr>
            <w:webHidden/>
          </w:rPr>
          <w:instrText xml:space="preserve"> PAGEREF _Toc515210755 \h </w:instrText>
        </w:r>
        <w:r w:rsidR="0018763D" w:rsidRPr="00081D39">
          <w:rPr>
            <w:webHidden/>
          </w:rPr>
        </w:r>
        <w:r w:rsidR="0018763D" w:rsidRPr="00081D39">
          <w:rPr>
            <w:webHidden/>
          </w:rPr>
          <w:fldChar w:fldCharType="separate"/>
        </w:r>
        <w:r w:rsidR="00FF7D49">
          <w:rPr>
            <w:webHidden/>
          </w:rPr>
          <w:t>80</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6" w:history="1">
        <w:r w:rsidR="0018763D" w:rsidRPr="00081D39">
          <w:rPr>
            <w:rStyle w:val="ad"/>
          </w:rPr>
          <w:t>Приложение 15</w:t>
        </w:r>
        <w:r w:rsidR="0018763D" w:rsidRPr="00081D39">
          <w:rPr>
            <w:rFonts w:eastAsiaTheme="minorEastAsia"/>
            <w:lang w:val="be-BY" w:eastAsia="be-BY"/>
          </w:rPr>
          <w:tab/>
        </w:r>
        <w:r w:rsidR="0018763D" w:rsidRPr="00081D39">
          <w:rPr>
            <w:rStyle w:val="ad"/>
          </w:rPr>
          <w:t>Акт о самовольном (бездоговорном), (безучетном) потреблении электрической энергии</w:t>
        </w:r>
        <w:r w:rsidR="0018763D" w:rsidRPr="00081D39">
          <w:rPr>
            <w:webHidden/>
          </w:rPr>
          <w:tab/>
        </w:r>
        <w:r w:rsidR="0018763D" w:rsidRPr="00081D39">
          <w:rPr>
            <w:webHidden/>
          </w:rPr>
          <w:fldChar w:fldCharType="begin"/>
        </w:r>
        <w:r w:rsidR="0018763D" w:rsidRPr="00081D39">
          <w:rPr>
            <w:webHidden/>
          </w:rPr>
          <w:instrText xml:space="preserve"> PAGEREF _Toc515210756 \h </w:instrText>
        </w:r>
        <w:r w:rsidR="0018763D" w:rsidRPr="00081D39">
          <w:rPr>
            <w:webHidden/>
          </w:rPr>
        </w:r>
        <w:r w:rsidR="0018763D" w:rsidRPr="00081D39">
          <w:rPr>
            <w:webHidden/>
          </w:rPr>
          <w:fldChar w:fldCharType="separate"/>
        </w:r>
        <w:r w:rsidR="00FF7D49">
          <w:rPr>
            <w:webHidden/>
          </w:rPr>
          <w:t>81</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7" w:history="1">
        <w:r w:rsidR="0018763D" w:rsidRPr="00081D39">
          <w:rPr>
            <w:rStyle w:val="ad"/>
          </w:rPr>
          <w:t>Приложение 16</w:t>
        </w:r>
        <w:r w:rsidR="0018763D" w:rsidRPr="00081D39">
          <w:rPr>
            <w:rFonts w:eastAsiaTheme="minorEastAsia"/>
            <w:lang w:val="be-BY" w:eastAsia="be-BY"/>
          </w:rPr>
          <w:tab/>
        </w:r>
        <w:r w:rsidR="0018763D" w:rsidRPr="00081D39">
          <w:rPr>
            <w:rStyle w:val="ad"/>
          </w:rPr>
          <w:t>Предписание об устранении нарушений договорных условий электроснабжения, условий договора с владельцем блок-станции, состояния средств расчетного учета</w:t>
        </w:r>
        <w:r w:rsidR="0018763D" w:rsidRPr="00081D39">
          <w:rPr>
            <w:webHidden/>
          </w:rPr>
          <w:tab/>
        </w:r>
        <w:r w:rsidR="0018763D" w:rsidRPr="00081D39">
          <w:rPr>
            <w:webHidden/>
          </w:rPr>
          <w:fldChar w:fldCharType="begin"/>
        </w:r>
        <w:r w:rsidR="0018763D" w:rsidRPr="00081D39">
          <w:rPr>
            <w:webHidden/>
          </w:rPr>
          <w:instrText xml:space="preserve"> PAGEREF _Toc515210757 \h </w:instrText>
        </w:r>
        <w:r w:rsidR="0018763D" w:rsidRPr="00081D39">
          <w:rPr>
            <w:webHidden/>
          </w:rPr>
        </w:r>
        <w:r w:rsidR="0018763D" w:rsidRPr="00081D39">
          <w:rPr>
            <w:webHidden/>
          </w:rPr>
          <w:fldChar w:fldCharType="separate"/>
        </w:r>
        <w:r w:rsidR="00FF7D49">
          <w:rPr>
            <w:webHidden/>
          </w:rPr>
          <w:t>83</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58" w:history="1">
        <w:r w:rsidR="0018763D" w:rsidRPr="00081D39">
          <w:rPr>
            <w:rStyle w:val="ad"/>
          </w:rPr>
          <w:t>Приложение 17</w:t>
        </w:r>
        <w:r w:rsidR="0018763D" w:rsidRPr="00081D39">
          <w:rPr>
            <w:rFonts w:eastAsiaTheme="minorEastAsia"/>
            <w:lang w:val="be-BY" w:eastAsia="be-BY"/>
          </w:rPr>
          <w:tab/>
        </w:r>
        <w:r w:rsidR="0018763D" w:rsidRPr="00081D39">
          <w:rPr>
            <w:rStyle w:val="ad"/>
          </w:rPr>
          <w:t>Маршрутный лист</w:t>
        </w:r>
        <w:r w:rsidR="0018763D" w:rsidRPr="00081D39">
          <w:rPr>
            <w:webHidden/>
          </w:rPr>
          <w:tab/>
        </w:r>
        <w:r w:rsidR="0018763D" w:rsidRPr="00081D39">
          <w:rPr>
            <w:webHidden/>
          </w:rPr>
          <w:fldChar w:fldCharType="begin"/>
        </w:r>
        <w:r w:rsidR="0018763D" w:rsidRPr="00081D39">
          <w:rPr>
            <w:webHidden/>
          </w:rPr>
          <w:instrText xml:space="preserve"> PAGEREF _Toc515210758 \h </w:instrText>
        </w:r>
        <w:r w:rsidR="0018763D" w:rsidRPr="00081D39">
          <w:rPr>
            <w:webHidden/>
          </w:rPr>
        </w:r>
        <w:r w:rsidR="0018763D" w:rsidRPr="00081D39">
          <w:rPr>
            <w:webHidden/>
          </w:rPr>
          <w:fldChar w:fldCharType="separate"/>
        </w:r>
        <w:r w:rsidR="00FF7D49">
          <w:rPr>
            <w:webHidden/>
          </w:rPr>
          <w:t>85</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0" w:history="1">
        <w:r w:rsidR="0018763D" w:rsidRPr="00081D39">
          <w:rPr>
            <w:rStyle w:val="ad"/>
          </w:rPr>
          <w:t>Приложение 19</w:t>
        </w:r>
        <w:r w:rsidR="0018763D" w:rsidRPr="00081D39">
          <w:rPr>
            <w:rFonts w:eastAsiaTheme="minorEastAsia"/>
            <w:lang w:val="be-BY" w:eastAsia="be-BY"/>
          </w:rPr>
          <w:tab/>
        </w:r>
        <w:r w:rsidR="0018763D" w:rsidRPr="00081D39">
          <w:rPr>
            <w:rStyle w:val="ad"/>
          </w:rPr>
          <w:t>График контрольного обхода граждан</w:t>
        </w:r>
        <w:r w:rsidR="0018763D" w:rsidRPr="00081D39">
          <w:rPr>
            <w:webHidden/>
          </w:rPr>
          <w:tab/>
        </w:r>
        <w:r w:rsidR="0018763D" w:rsidRPr="00081D39">
          <w:rPr>
            <w:webHidden/>
          </w:rPr>
          <w:fldChar w:fldCharType="begin"/>
        </w:r>
        <w:r w:rsidR="0018763D" w:rsidRPr="00081D39">
          <w:rPr>
            <w:webHidden/>
          </w:rPr>
          <w:instrText xml:space="preserve"> PAGEREF _Toc515210760 \h </w:instrText>
        </w:r>
        <w:r w:rsidR="0018763D" w:rsidRPr="00081D39">
          <w:rPr>
            <w:webHidden/>
          </w:rPr>
        </w:r>
        <w:r w:rsidR="0018763D" w:rsidRPr="00081D39">
          <w:rPr>
            <w:webHidden/>
          </w:rPr>
          <w:fldChar w:fldCharType="separate"/>
        </w:r>
        <w:r w:rsidR="00FF7D49">
          <w:rPr>
            <w:webHidden/>
          </w:rPr>
          <w:t>86</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1" w:history="1">
        <w:r w:rsidR="0018763D" w:rsidRPr="00081D39">
          <w:rPr>
            <w:rStyle w:val="ad"/>
          </w:rPr>
          <w:t>Приложение 20</w:t>
        </w:r>
        <w:r w:rsidR="0018763D" w:rsidRPr="00081D39">
          <w:rPr>
            <w:rFonts w:eastAsiaTheme="minorEastAsia"/>
            <w:lang w:val="be-BY" w:eastAsia="be-BY"/>
          </w:rPr>
          <w:tab/>
        </w:r>
        <w:r w:rsidR="0018763D" w:rsidRPr="00081D39">
          <w:rPr>
            <w:rStyle w:val="ad"/>
          </w:rPr>
          <w:t>Предупреждение об отключении</w:t>
        </w:r>
        <w:r w:rsidR="0018763D" w:rsidRPr="00081D39">
          <w:rPr>
            <w:webHidden/>
          </w:rPr>
          <w:tab/>
        </w:r>
        <w:r w:rsidR="0018763D" w:rsidRPr="00081D39">
          <w:rPr>
            <w:webHidden/>
          </w:rPr>
          <w:fldChar w:fldCharType="begin"/>
        </w:r>
        <w:r w:rsidR="0018763D" w:rsidRPr="00081D39">
          <w:rPr>
            <w:webHidden/>
          </w:rPr>
          <w:instrText xml:space="preserve"> PAGEREF _Toc515210761 \h </w:instrText>
        </w:r>
        <w:r w:rsidR="0018763D" w:rsidRPr="00081D39">
          <w:rPr>
            <w:webHidden/>
          </w:rPr>
        </w:r>
        <w:r w:rsidR="0018763D" w:rsidRPr="00081D39">
          <w:rPr>
            <w:webHidden/>
          </w:rPr>
          <w:fldChar w:fldCharType="separate"/>
        </w:r>
        <w:r w:rsidR="00FF7D49">
          <w:rPr>
            <w:webHidden/>
          </w:rPr>
          <w:t>87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2" w:history="1">
        <w:r w:rsidR="0018763D" w:rsidRPr="00081D39">
          <w:rPr>
            <w:rStyle w:val="ad"/>
          </w:rPr>
          <w:t>Приложение 21</w:t>
        </w:r>
        <w:r w:rsidR="0018763D" w:rsidRPr="00081D39">
          <w:rPr>
            <w:rFonts w:eastAsiaTheme="minorEastAsia"/>
            <w:lang w:val="be-BY" w:eastAsia="be-BY"/>
          </w:rPr>
          <w:tab/>
        </w:r>
        <w:r w:rsidR="0018763D" w:rsidRPr="00081D39">
          <w:rPr>
            <w:rStyle w:val="ad"/>
          </w:rPr>
          <w:t>Форма наряд ¬ задания на отключение Абонента</w:t>
        </w:r>
        <w:r w:rsidR="0018763D" w:rsidRPr="00081D39">
          <w:rPr>
            <w:webHidden/>
          </w:rPr>
          <w:tab/>
        </w:r>
        <w:r w:rsidR="0018763D" w:rsidRPr="00081D39">
          <w:rPr>
            <w:webHidden/>
          </w:rPr>
          <w:fldChar w:fldCharType="begin"/>
        </w:r>
        <w:r w:rsidR="0018763D" w:rsidRPr="00081D39">
          <w:rPr>
            <w:webHidden/>
          </w:rPr>
          <w:instrText xml:space="preserve"> PAGEREF _Toc515210762 \h </w:instrText>
        </w:r>
        <w:r w:rsidR="0018763D" w:rsidRPr="00081D39">
          <w:rPr>
            <w:webHidden/>
          </w:rPr>
        </w:r>
        <w:r w:rsidR="0018763D" w:rsidRPr="00081D39">
          <w:rPr>
            <w:webHidden/>
          </w:rPr>
          <w:fldChar w:fldCharType="separate"/>
        </w:r>
        <w:r w:rsidR="00FF7D49">
          <w:rPr>
            <w:webHidden/>
          </w:rPr>
          <w:t>88</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3" w:history="1">
        <w:r w:rsidR="0018763D" w:rsidRPr="00081D39">
          <w:rPr>
            <w:rStyle w:val="ad"/>
          </w:rPr>
          <w:t>Приложение 22</w:t>
        </w:r>
        <w:r w:rsidR="0018763D" w:rsidRPr="00081D39">
          <w:rPr>
            <w:rFonts w:eastAsiaTheme="minorEastAsia"/>
            <w:lang w:val="be-BY" w:eastAsia="be-BY"/>
          </w:rPr>
          <w:tab/>
        </w:r>
        <w:r w:rsidR="0018763D" w:rsidRPr="00081D39">
          <w:rPr>
            <w:rStyle w:val="ad"/>
          </w:rPr>
          <w:t>Перечень Абонентов подлежащих отключению и подключению по наряд-заданию</w:t>
        </w:r>
        <w:r w:rsidR="0018763D" w:rsidRPr="00081D39">
          <w:rPr>
            <w:webHidden/>
          </w:rPr>
          <w:tab/>
        </w:r>
        <w:r w:rsidR="0018763D" w:rsidRPr="00081D39">
          <w:rPr>
            <w:webHidden/>
          </w:rPr>
          <w:fldChar w:fldCharType="begin"/>
        </w:r>
        <w:r w:rsidR="0018763D" w:rsidRPr="00081D39">
          <w:rPr>
            <w:webHidden/>
          </w:rPr>
          <w:instrText xml:space="preserve"> PAGEREF _Toc515210763 \h </w:instrText>
        </w:r>
        <w:r w:rsidR="0018763D" w:rsidRPr="00081D39">
          <w:rPr>
            <w:webHidden/>
          </w:rPr>
        </w:r>
        <w:r w:rsidR="0018763D" w:rsidRPr="00081D39">
          <w:rPr>
            <w:webHidden/>
          </w:rPr>
          <w:fldChar w:fldCharType="separate"/>
        </w:r>
        <w:r w:rsidR="00FF7D49">
          <w:rPr>
            <w:webHidden/>
          </w:rPr>
          <w:t>89</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4" w:history="1">
        <w:r w:rsidR="0018763D" w:rsidRPr="00081D39">
          <w:rPr>
            <w:rStyle w:val="ad"/>
          </w:rPr>
          <w:t>Приложение 24</w:t>
        </w:r>
        <w:r w:rsidR="0018763D" w:rsidRPr="00081D39">
          <w:rPr>
            <w:rFonts w:eastAsiaTheme="minorEastAsia"/>
            <w:lang w:val="be-BY" w:eastAsia="be-BY"/>
          </w:rPr>
          <w:tab/>
        </w:r>
        <w:r w:rsidR="0018763D" w:rsidRPr="00081D39">
          <w:rPr>
            <w:rStyle w:val="ad"/>
          </w:rPr>
          <w:t>Акт об отключении граждан-абонентов неплательщиков за неоплату</w:t>
        </w:r>
        <w:r w:rsidR="0018763D" w:rsidRPr="00081D39">
          <w:rPr>
            <w:webHidden/>
          </w:rPr>
          <w:tab/>
        </w:r>
        <w:r w:rsidR="0018763D" w:rsidRPr="00081D39">
          <w:rPr>
            <w:webHidden/>
          </w:rPr>
          <w:fldChar w:fldCharType="begin"/>
        </w:r>
        <w:r w:rsidR="0018763D" w:rsidRPr="00081D39">
          <w:rPr>
            <w:webHidden/>
          </w:rPr>
          <w:instrText xml:space="preserve"> PAGEREF _Toc515210764 \h </w:instrText>
        </w:r>
        <w:r w:rsidR="0018763D" w:rsidRPr="00081D39">
          <w:rPr>
            <w:webHidden/>
          </w:rPr>
        </w:r>
        <w:r w:rsidR="0018763D" w:rsidRPr="00081D39">
          <w:rPr>
            <w:webHidden/>
          </w:rPr>
          <w:fldChar w:fldCharType="separate"/>
        </w:r>
        <w:r w:rsidR="00FF7D49">
          <w:rPr>
            <w:webHidden/>
          </w:rPr>
          <w:t>91</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5" w:history="1">
        <w:r w:rsidR="0018763D" w:rsidRPr="00081D39">
          <w:rPr>
            <w:rStyle w:val="ad"/>
          </w:rPr>
          <w:t>Приложение 25</w:t>
        </w:r>
        <w:r w:rsidR="0018763D" w:rsidRPr="00081D39">
          <w:rPr>
            <w:rFonts w:eastAsiaTheme="minorEastAsia"/>
            <w:lang w:val="be-BY" w:eastAsia="be-BY"/>
          </w:rPr>
          <w:tab/>
        </w:r>
        <w:r w:rsidR="0018763D" w:rsidRPr="00081D39">
          <w:rPr>
            <w:rStyle w:val="ad"/>
          </w:rPr>
          <w:t>Акт измерения фазных проводов (жил кабеля) в схеме самовольного (бездоговорного), безучетного потребления электрической энергии</w:t>
        </w:r>
        <w:r w:rsidR="0018763D" w:rsidRPr="00081D39">
          <w:rPr>
            <w:webHidden/>
          </w:rPr>
          <w:tab/>
        </w:r>
        <w:r w:rsidR="0018763D" w:rsidRPr="00081D39">
          <w:rPr>
            <w:webHidden/>
          </w:rPr>
          <w:fldChar w:fldCharType="begin"/>
        </w:r>
        <w:r w:rsidR="0018763D" w:rsidRPr="00081D39">
          <w:rPr>
            <w:webHidden/>
          </w:rPr>
          <w:instrText xml:space="preserve"> PAGEREF _Toc515210765 \h </w:instrText>
        </w:r>
        <w:r w:rsidR="0018763D" w:rsidRPr="00081D39">
          <w:rPr>
            <w:webHidden/>
          </w:rPr>
        </w:r>
        <w:r w:rsidR="0018763D" w:rsidRPr="00081D39">
          <w:rPr>
            <w:webHidden/>
          </w:rPr>
          <w:fldChar w:fldCharType="separate"/>
        </w:r>
        <w:r w:rsidR="00FF7D49">
          <w:rPr>
            <w:webHidden/>
          </w:rPr>
          <w:t>92</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6" w:history="1">
        <w:r w:rsidR="0018763D" w:rsidRPr="00081D39">
          <w:rPr>
            <w:rStyle w:val="ad"/>
          </w:rPr>
          <w:t>Приложение 26</w:t>
        </w:r>
        <w:r w:rsidR="0018763D" w:rsidRPr="00081D39">
          <w:rPr>
            <w:rFonts w:eastAsiaTheme="minorEastAsia"/>
            <w:lang w:val="be-BY" w:eastAsia="be-BY"/>
          </w:rPr>
          <w:tab/>
        </w:r>
        <w:r w:rsidR="0018763D" w:rsidRPr="00081D39">
          <w:rPr>
            <w:rStyle w:val="ad"/>
          </w:rPr>
          <w:t>Форма уведомления (памятки) (рекомендуемая)</w:t>
        </w:r>
        <w:r w:rsidR="0018763D" w:rsidRPr="00081D39">
          <w:rPr>
            <w:webHidden/>
          </w:rPr>
          <w:tab/>
        </w:r>
        <w:r w:rsidR="0018763D" w:rsidRPr="00081D39">
          <w:rPr>
            <w:webHidden/>
          </w:rPr>
          <w:fldChar w:fldCharType="begin"/>
        </w:r>
        <w:r w:rsidR="0018763D" w:rsidRPr="00081D39">
          <w:rPr>
            <w:webHidden/>
          </w:rPr>
          <w:instrText xml:space="preserve"> PAGEREF _Toc515210766 \h </w:instrText>
        </w:r>
        <w:r w:rsidR="0018763D" w:rsidRPr="00081D39">
          <w:rPr>
            <w:webHidden/>
          </w:rPr>
        </w:r>
        <w:r w:rsidR="0018763D" w:rsidRPr="00081D39">
          <w:rPr>
            <w:webHidden/>
          </w:rPr>
          <w:fldChar w:fldCharType="separate"/>
        </w:r>
        <w:r w:rsidR="00FF7D49">
          <w:rPr>
            <w:webHidden/>
          </w:rPr>
          <w:t>93</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7" w:history="1">
        <w:r w:rsidR="0018763D" w:rsidRPr="00081D39">
          <w:rPr>
            <w:rStyle w:val="ad"/>
          </w:rPr>
          <w:t>Приложение 27</w:t>
        </w:r>
        <w:r w:rsidR="0018763D" w:rsidRPr="00081D39">
          <w:rPr>
            <w:rFonts w:eastAsiaTheme="minorEastAsia"/>
            <w:lang w:val="be-BY" w:eastAsia="be-BY"/>
          </w:rPr>
          <w:tab/>
        </w:r>
        <w:r w:rsidR="0018763D" w:rsidRPr="00081D39">
          <w:rPr>
            <w:rStyle w:val="ad"/>
          </w:rPr>
          <w:t>Журнал регистрации и контроля исполнения выданных предписаний</w:t>
        </w:r>
        <w:r w:rsidR="0018763D" w:rsidRPr="00081D39">
          <w:rPr>
            <w:webHidden/>
          </w:rPr>
          <w:tab/>
        </w:r>
        <w:r w:rsidR="0018763D" w:rsidRPr="00081D39">
          <w:rPr>
            <w:webHidden/>
          </w:rPr>
          <w:fldChar w:fldCharType="begin"/>
        </w:r>
        <w:r w:rsidR="0018763D" w:rsidRPr="00081D39">
          <w:rPr>
            <w:webHidden/>
          </w:rPr>
          <w:instrText xml:space="preserve"> PAGEREF _Toc515210767 \h </w:instrText>
        </w:r>
        <w:r w:rsidR="0018763D" w:rsidRPr="00081D39">
          <w:rPr>
            <w:webHidden/>
          </w:rPr>
        </w:r>
        <w:r w:rsidR="0018763D" w:rsidRPr="00081D39">
          <w:rPr>
            <w:webHidden/>
          </w:rPr>
          <w:fldChar w:fldCharType="separate"/>
        </w:r>
        <w:r w:rsidR="00FF7D49">
          <w:rPr>
            <w:webHidden/>
          </w:rPr>
          <w:t>94</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8" w:history="1">
        <w:r w:rsidR="0018763D" w:rsidRPr="00081D39">
          <w:rPr>
            <w:rStyle w:val="ad"/>
          </w:rPr>
          <w:t>Приложение 28</w:t>
        </w:r>
        <w:r w:rsidR="0018763D" w:rsidRPr="00081D39">
          <w:rPr>
            <w:rFonts w:eastAsiaTheme="minorEastAsia"/>
            <w:lang w:val="be-BY" w:eastAsia="be-BY"/>
          </w:rPr>
          <w:tab/>
        </w:r>
        <w:r w:rsidR="0018763D" w:rsidRPr="00081D39">
          <w:rPr>
            <w:rStyle w:val="ad"/>
          </w:rPr>
          <w:t>Лист контрольного съема показаний</w:t>
        </w:r>
        <w:r w:rsidR="0018763D" w:rsidRPr="00081D39">
          <w:rPr>
            <w:webHidden/>
          </w:rPr>
          <w:tab/>
        </w:r>
        <w:r w:rsidR="0018763D" w:rsidRPr="00081D39">
          <w:rPr>
            <w:webHidden/>
          </w:rPr>
          <w:fldChar w:fldCharType="begin"/>
        </w:r>
        <w:r w:rsidR="0018763D" w:rsidRPr="00081D39">
          <w:rPr>
            <w:webHidden/>
          </w:rPr>
          <w:instrText xml:space="preserve"> PAGEREF _Toc515210768 \h </w:instrText>
        </w:r>
        <w:r w:rsidR="0018763D" w:rsidRPr="00081D39">
          <w:rPr>
            <w:webHidden/>
          </w:rPr>
        </w:r>
        <w:r w:rsidR="0018763D" w:rsidRPr="00081D39">
          <w:rPr>
            <w:webHidden/>
          </w:rPr>
          <w:fldChar w:fldCharType="separate"/>
        </w:r>
        <w:r w:rsidR="00FF7D49">
          <w:rPr>
            <w:webHidden/>
          </w:rPr>
          <w:t>95</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69" w:history="1">
        <w:r w:rsidR="0018763D" w:rsidRPr="00081D39">
          <w:rPr>
            <w:rStyle w:val="ad"/>
          </w:rPr>
          <w:t>Приложение 29</w:t>
        </w:r>
        <w:r w:rsidR="0018763D" w:rsidRPr="00081D39">
          <w:rPr>
            <w:rFonts w:eastAsiaTheme="minorEastAsia"/>
            <w:lang w:val="be-BY" w:eastAsia="be-BY"/>
          </w:rPr>
          <w:tab/>
        </w:r>
        <w:r w:rsidR="0018763D" w:rsidRPr="00081D39">
          <w:rPr>
            <w:rStyle w:val="ad"/>
          </w:rPr>
          <w:t>Типовые параметры средней продолжительности взаимодействия с потребителями (заявителями)</w:t>
        </w:r>
        <w:r w:rsidR="0018763D" w:rsidRPr="00081D39">
          <w:rPr>
            <w:webHidden/>
          </w:rPr>
          <w:tab/>
        </w:r>
        <w:r w:rsidR="0018763D" w:rsidRPr="00081D39">
          <w:rPr>
            <w:webHidden/>
          </w:rPr>
          <w:fldChar w:fldCharType="begin"/>
        </w:r>
        <w:r w:rsidR="0018763D" w:rsidRPr="00081D39">
          <w:rPr>
            <w:webHidden/>
          </w:rPr>
          <w:instrText xml:space="preserve"> PAGEREF _Toc515210769 \h </w:instrText>
        </w:r>
        <w:r w:rsidR="0018763D" w:rsidRPr="00081D39">
          <w:rPr>
            <w:webHidden/>
          </w:rPr>
        </w:r>
        <w:r w:rsidR="0018763D" w:rsidRPr="00081D39">
          <w:rPr>
            <w:webHidden/>
          </w:rPr>
          <w:fldChar w:fldCharType="separate"/>
        </w:r>
        <w:r w:rsidR="00FF7D49">
          <w:rPr>
            <w:webHidden/>
          </w:rPr>
          <w:t>96</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70" w:history="1">
        <w:r w:rsidR="0018763D" w:rsidRPr="00081D39">
          <w:rPr>
            <w:rStyle w:val="ad"/>
          </w:rPr>
          <w:t>Приложение 30</w:t>
        </w:r>
        <w:r w:rsidR="0018763D" w:rsidRPr="00081D39">
          <w:rPr>
            <w:rFonts w:eastAsiaTheme="minorEastAsia"/>
            <w:lang w:val="be-BY" w:eastAsia="be-BY"/>
          </w:rPr>
          <w:tab/>
        </w:r>
        <w:r w:rsidR="0018763D" w:rsidRPr="00081D39">
          <w:rPr>
            <w:rStyle w:val="ad"/>
          </w:rPr>
          <w:t>Сроки исполнения письменных обращений потребителей</w:t>
        </w:r>
        <w:r w:rsidR="0018763D" w:rsidRPr="00081D39">
          <w:rPr>
            <w:webHidden/>
          </w:rPr>
          <w:tab/>
        </w:r>
        <w:r w:rsidR="0018763D" w:rsidRPr="00081D39">
          <w:rPr>
            <w:webHidden/>
          </w:rPr>
          <w:fldChar w:fldCharType="begin"/>
        </w:r>
        <w:r w:rsidR="0018763D" w:rsidRPr="00081D39">
          <w:rPr>
            <w:webHidden/>
          </w:rPr>
          <w:instrText xml:space="preserve"> PAGEREF _Toc515210770 \h </w:instrText>
        </w:r>
        <w:r w:rsidR="0018763D" w:rsidRPr="00081D39">
          <w:rPr>
            <w:webHidden/>
          </w:rPr>
        </w:r>
        <w:r w:rsidR="0018763D" w:rsidRPr="00081D39">
          <w:rPr>
            <w:webHidden/>
          </w:rPr>
          <w:fldChar w:fldCharType="separate"/>
        </w:r>
        <w:r w:rsidR="00FF7D49">
          <w:rPr>
            <w:webHidden/>
          </w:rPr>
          <w:t>97</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eastAsiaTheme="minorEastAsia"/>
          <w:lang w:val="be-BY" w:eastAsia="be-BY"/>
        </w:rPr>
      </w:pPr>
      <w:hyperlink w:anchor="_Toc515210771" w:history="1">
        <w:r w:rsidR="0018763D" w:rsidRPr="00081D39">
          <w:rPr>
            <w:rStyle w:val="ad"/>
          </w:rPr>
          <w:t>Приложение 31</w:t>
        </w:r>
        <w:r w:rsidR="0018763D" w:rsidRPr="00081D39">
          <w:rPr>
            <w:rFonts w:eastAsiaTheme="minorEastAsia"/>
            <w:lang w:val="be-BY" w:eastAsia="be-BY"/>
          </w:rPr>
          <w:tab/>
        </w:r>
        <w:r w:rsidR="0018763D" w:rsidRPr="00081D39">
          <w:rPr>
            <w:rStyle w:val="ad"/>
          </w:rPr>
          <w:t>Показатели оценки удовлетворённости потребителей</w:t>
        </w:r>
        <w:r w:rsidR="0018763D" w:rsidRPr="00081D39">
          <w:rPr>
            <w:webHidden/>
          </w:rPr>
          <w:tab/>
        </w:r>
        <w:r w:rsidR="0018763D" w:rsidRPr="00081D39">
          <w:rPr>
            <w:webHidden/>
          </w:rPr>
          <w:fldChar w:fldCharType="begin"/>
        </w:r>
        <w:r w:rsidR="0018763D" w:rsidRPr="00081D39">
          <w:rPr>
            <w:webHidden/>
          </w:rPr>
          <w:instrText xml:space="preserve"> PAGEREF _Toc515210771 \h </w:instrText>
        </w:r>
        <w:r w:rsidR="0018763D" w:rsidRPr="00081D39">
          <w:rPr>
            <w:webHidden/>
          </w:rPr>
        </w:r>
        <w:r w:rsidR="0018763D" w:rsidRPr="00081D39">
          <w:rPr>
            <w:webHidden/>
          </w:rPr>
          <w:fldChar w:fldCharType="separate"/>
        </w:r>
        <w:r w:rsidR="00FF7D49">
          <w:rPr>
            <w:webHidden/>
          </w:rPr>
          <w:t>98</w:t>
        </w:r>
        <w:r w:rsidR="0018763D" w:rsidRPr="00081D39">
          <w:rPr>
            <w:webHidden/>
          </w:rPr>
          <w:fldChar w:fldCharType="end"/>
        </w:r>
      </w:hyperlink>
    </w:p>
    <w:p w:rsidR="0018763D" w:rsidRPr="00081D39" w:rsidRDefault="00095E8D" w:rsidP="00081D39">
      <w:pPr>
        <w:pStyle w:val="11"/>
        <w:tabs>
          <w:tab w:val="clear" w:pos="8789"/>
          <w:tab w:val="right" w:leader="dot" w:pos="9923"/>
        </w:tabs>
        <w:ind w:right="157"/>
        <w:rPr>
          <w:rFonts w:asciiTheme="minorHAnsi" w:eastAsiaTheme="minorEastAsia" w:hAnsiTheme="minorHAnsi" w:cstheme="minorBidi"/>
          <w:lang w:val="be-BY" w:eastAsia="be-BY"/>
        </w:rPr>
      </w:pPr>
      <w:hyperlink w:anchor="_Toc515210772" w:history="1">
        <w:r w:rsidR="0018763D" w:rsidRPr="00081D39">
          <w:rPr>
            <w:rStyle w:val="ad"/>
          </w:rPr>
          <w:t>Библиография</w:t>
        </w:r>
        <w:r w:rsidR="0018763D" w:rsidRPr="00081D39">
          <w:rPr>
            <w:webHidden/>
          </w:rPr>
          <w:tab/>
        </w:r>
        <w:r w:rsidR="0018763D" w:rsidRPr="00081D39">
          <w:rPr>
            <w:webHidden/>
          </w:rPr>
          <w:fldChar w:fldCharType="begin"/>
        </w:r>
        <w:r w:rsidR="0018763D" w:rsidRPr="00081D39">
          <w:rPr>
            <w:webHidden/>
          </w:rPr>
          <w:instrText xml:space="preserve"> PAGEREF _Toc515210772 \h </w:instrText>
        </w:r>
        <w:r w:rsidR="0018763D" w:rsidRPr="00081D39">
          <w:rPr>
            <w:webHidden/>
          </w:rPr>
        </w:r>
        <w:r w:rsidR="0018763D" w:rsidRPr="00081D39">
          <w:rPr>
            <w:webHidden/>
          </w:rPr>
          <w:fldChar w:fldCharType="separate"/>
        </w:r>
        <w:r w:rsidR="00FF7D49">
          <w:rPr>
            <w:webHidden/>
          </w:rPr>
          <w:t>101</w:t>
        </w:r>
        <w:r w:rsidR="0018763D" w:rsidRPr="00081D39">
          <w:rPr>
            <w:webHidden/>
          </w:rPr>
          <w:fldChar w:fldCharType="end"/>
        </w:r>
      </w:hyperlink>
    </w:p>
    <w:p w:rsidR="007E0942" w:rsidRPr="00081D39" w:rsidRDefault="00025637" w:rsidP="00081D39">
      <w:pPr>
        <w:widowControl w:val="0"/>
        <w:tabs>
          <w:tab w:val="left" w:pos="1418"/>
          <w:tab w:val="right" w:leader="dot" w:pos="8789"/>
          <w:tab w:val="right" w:leader="dot" w:pos="9923"/>
        </w:tabs>
        <w:ind w:right="157" w:firstLine="567"/>
        <w:rPr>
          <w:sz w:val="28"/>
          <w:szCs w:val="28"/>
        </w:rPr>
      </w:pPr>
      <w:r w:rsidRPr="00081D39">
        <w:rPr>
          <w:bCs/>
          <w:sz w:val="28"/>
          <w:szCs w:val="28"/>
        </w:rPr>
        <w:fldChar w:fldCharType="end"/>
      </w:r>
    </w:p>
    <w:p w:rsidR="00953E29" w:rsidRPr="00081D39" w:rsidRDefault="00953E29" w:rsidP="00081D39">
      <w:pPr>
        <w:widowControl w:val="0"/>
        <w:tabs>
          <w:tab w:val="left" w:pos="1985"/>
        </w:tabs>
        <w:ind w:firstLine="709"/>
        <w:jc w:val="both"/>
        <w:rPr>
          <w:noProof/>
          <w:sz w:val="28"/>
          <w:szCs w:val="28"/>
        </w:rPr>
        <w:sectPr w:rsidR="00953E29" w:rsidRPr="00081D39" w:rsidSect="00EE6D88">
          <w:headerReference w:type="even" r:id="rId11"/>
          <w:headerReference w:type="default" r:id="rId12"/>
          <w:footerReference w:type="default" r:id="rId13"/>
          <w:pgSz w:w="12240" w:h="15840" w:code="1"/>
          <w:pgMar w:top="1440" w:right="1080" w:bottom="1440" w:left="1080" w:header="720" w:footer="720" w:gutter="0"/>
          <w:pgNumType w:fmt="upperRoman"/>
          <w:cols w:space="708"/>
          <w:noEndnote/>
          <w:titlePg/>
          <w:docGrid w:linePitch="326"/>
        </w:sectPr>
      </w:pPr>
    </w:p>
    <w:p w:rsidR="007310FC" w:rsidRPr="00081D39" w:rsidRDefault="007310FC" w:rsidP="00081D39">
      <w:pPr>
        <w:widowControl w:val="0"/>
        <w:tabs>
          <w:tab w:val="left" w:pos="1985"/>
        </w:tabs>
        <w:ind w:right="29" w:firstLine="709"/>
        <w:jc w:val="center"/>
        <w:rPr>
          <w:b/>
          <w:bCs/>
          <w:color w:val="000000"/>
          <w:spacing w:val="-3"/>
          <w:sz w:val="28"/>
          <w:szCs w:val="28"/>
        </w:rPr>
      </w:pPr>
      <w:r w:rsidRPr="00081D39">
        <w:rPr>
          <w:b/>
          <w:bCs/>
          <w:color w:val="000000"/>
          <w:spacing w:val="-3"/>
          <w:sz w:val="28"/>
          <w:szCs w:val="28"/>
        </w:rPr>
        <w:lastRenderedPageBreak/>
        <w:t xml:space="preserve">СТАНДАРТ </w:t>
      </w:r>
      <w:r w:rsidR="00D10EF0" w:rsidRPr="00081D39">
        <w:rPr>
          <w:b/>
          <w:bCs/>
          <w:color w:val="000000"/>
          <w:spacing w:val="-3"/>
          <w:sz w:val="28"/>
          <w:szCs w:val="28"/>
        </w:rPr>
        <w:t>ГПО</w:t>
      </w:r>
      <w:r w:rsidRPr="00081D39">
        <w:rPr>
          <w:b/>
          <w:bCs/>
          <w:color w:val="000000"/>
          <w:spacing w:val="-3"/>
          <w:sz w:val="28"/>
          <w:szCs w:val="28"/>
        </w:rPr>
        <w:t xml:space="preserve"> «БЕЛЭНЕРГО»</w:t>
      </w:r>
    </w:p>
    <w:p w:rsidR="00760F1C" w:rsidRPr="00081D39" w:rsidRDefault="00760F1C" w:rsidP="00081D39">
      <w:pPr>
        <w:widowControl w:val="0"/>
        <w:tabs>
          <w:tab w:val="left" w:pos="1985"/>
        </w:tabs>
        <w:ind w:right="29" w:firstLine="709"/>
        <w:jc w:val="center"/>
        <w:rPr>
          <w:b/>
          <w:bCs/>
          <w:color w:val="000000"/>
          <w:spacing w:val="-3"/>
          <w:sz w:val="28"/>
          <w:szCs w:val="28"/>
        </w:rPr>
      </w:pPr>
    </w:p>
    <w:p w:rsidR="00760F1C" w:rsidRPr="00081D39" w:rsidRDefault="00760F1C" w:rsidP="00081D39">
      <w:pPr>
        <w:widowControl w:val="0"/>
        <w:tabs>
          <w:tab w:val="left" w:pos="1985"/>
        </w:tabs>
        <w:ind w:right="29" w:firstLine="709"/>
        <w:jc w:val="center"/>
        <w:rPr>
          <w:b/>
          <w:bCs/>
          <w:color w:val="000000"/>
          <w:spacing w:val="-3"/>
          <w:sz w:val="28"/>
          <w:szCs w:val="28"/>
        </w:rPr>
      </w:pPr>
    </w:p>
    <w:tbl>
      <w:tblPr>
        <w:tblW w:w="0" w:type="auto"/>
        <w:tblBorders>
          <w:top w:val="single" w:sz="4" w:space="0" w:color="auto"/>
          <w:bottom w:val="single" w:sz="4" w:space="0" w:color="auto"/>
        </w:tblBorders>
        <w:tblLook w:val="04A0" w:firstRow="1" w:lastRow="0" w:firstColumn="1" w:lastColumn="0" w:noHBand="0" w:noVBand="1"/>
      </w:tblPr>
      <w:tblGrid>
        <w:gridCol w:w="9355"/>
      </w:tblGrid>
      <w:tr w:rsidR="00760F1C" w:rsidRPr="00081D39" w:rsidTr="00760F1C">
        <w:trPr>
          <w:trHeight w:val="597"/>
        </w:trPr>
        <w:tc>
          <w:tcPr>
            <w:tcW w:w="10243" w:type="dxa"/>
            <w:shd w:val="clear" w:color="auto" w:fill="auto"/>
            <w:vAlign w:val="center"/>
          </w:tcPr>
          <w:p w:rsidR="00760F1C" w:rsidRPr="00081D39" w:rsidRDefault="00760F1C" w:rsidP="00081D39">
            <w:pPr>
              <w:widowControl w:val="0"/>
              <w:tabs>
                <w:tab w:val="left" w:pos="1985"/>
              </w:tabs>
              <w:autoSpaceDE w:val="0"/>
              <w:autoSpaceDN w:val="0"/>
              <w:adjustRightInd w:val="0"/>
              <w:spacing w:line="326" w:lineRule="exact"/>
              <w:ind w:left="6" w:right="11" w:firstLine="709"/>
              <w:jc w:val="center"/>
              <w:rPr>
                <w:b/>
                <w:bCs/>
                <w:color w:val="000000"/>
                <w:spacing w:val="-3"/>
                <w:sz w:val="28"/>
                <w:szCs w:val="28"/>
              </w:rPr>
            </w:pPr>
            <w:r w:rsidRPr="00081D39">
              <w:rPr>
                <w:b/>
                <w:color w:val="000000"/>
                <w:spacing w:val="4"/>
                <w:sz w:val="28"/>
                <w:szCs w:val="28"/>
              </w:rPr>
              <w:t>Стандарт обслуживания потребителей электрической энергии</w:t>
            </w:r>
          </w:p>
        </w:tc>
      </w:tr>
    </w:tbl>
    <w:p w:rsidR="00760F1C" w:rsidRPr="00081D39" w:rsidRDefault="00760F1C" w:rsidP="00081D39">
      <w:pPr>
        <w:widowControl w:val="0"/>
        <w:tabs>
          <w:tab w:val="left" w:pos="1985"/>
        </w:tabs>
        <w:ind w:right="29" w:firstLine="709"/>
        <w:jc w:val="center"/>
        <w:rPr>
          <w:b/>
          <w:bCs/>
          <w:color w:val="000000"/>
          <w:spacing w:val="-3"/>
          <w:sz w:val="28"/>
          <w:szCs w:val="28"/>
        </w:rPr>
      </w:pPr>
    </w:p>
    <w:p w:rsidR="007310FC" w:rsidRPr="00081D39" w:rsidRDefault="007310FC" w:rsidP="00081D39">
      <w:pPr>
        <w:widowControl w:val="0"/>
        <w:tabs>
          <w:tab w:val="left" w:pos="1985"/>
        </w:tabs>
        <w:spacing w:before="120"/>
        <w:ind w:left="5245"/>
        <w:jc w:val="both"/>
        <w:rPr>
          <w:b/>
          <w:bCs/>
          <w:color w:val="000000"/>
          <w:spacing w:val="-1"/>
          <w:sz w:val="28"/>
          <w:szCs w:val="28"/>
        </w:rPr>
      </w:pPr>
      <w:r w:rsidRPr="00081D39">
        <w:rPr>
          <w:b/>
          <w:bCs/>
          <w:color w:val="000000"/>
          <w:spacing w:val="-1"/>
          <w:sz w:val="28"/>
          <w:szCs w:val="28"/>
        </w:rPr>
        <w:t xml:space="preserve">Дата введения </w:t>
      </w:r>
      <w:r w:rsidR="007A2863" w:rsidRPr="00081D39">
        <w:rPr>
          <w:b/>
          <w:bCs/>
          <w:color w:val="000000"/>
          <w:spacing w:val="-1"/>
          <w:sz w:val="28"/>
          <w:szCs w:val="28"/>
        </w:rPr>
        <w:t>___</w:t>
      </w:r>
      <w:proofErr w:type="gramStart"/>
      <w:r w:rsidR="007A2863" w:rsidRPr="00081D39">
        <w:rPr>
          <w:b/>
          <w:bCs/>
          <w:color w:val="000000"/>
          <w:spacing w:val="-1"/>
          <w:sz w:val="28"/>
          <w:szCs w:val="28"/>
        </w:rPr>
        <w:t>_</w:t>
      </w:r>
      <w:r w:rsidR="00E44B71" w:rsidRPr="00081D39">
        <w:rPr>
          <w:b/>
          <w:bCs/>
          <w:color w:val="000000"/>
          <w:spacing w:val="-1"/>
          <w:sz w:val="28"/>
          <w:szCs w:val="28"/>
        </w:rPr>
        <w:t>.</w:t>
      </w:r>
      <w:r w:rsidR="00951BC8" w:rsidRPr="00081D39">
        <w:rPr>
          <w:b/>
          <w:bCs/>
          <w:color w:val="000000"/>
          <w:spacing w:val="-1"/>
          <w:sz w:val="28"/>
          <w:szCs w:val="28"/>
        </w:rPr>
        <w:t>_</w:t>
      </w:r>
      <w:proofErr w:type="gramEnd"/>
      <w:r w:rsidR="00951BC8" w:rsidRPr="00081D39">
        <w:rPr>
          <w:b/>
          <w:bCs/>
          <w:color w:val="000000"/>
          <w:spacing w:val="-1"/>
          <w:sz w:val="28"/>
          <w:szCs w:val="28"/>
        </w:rPr>
        <w:t>_</w:t>
      </w:r>
      <w:r w:rsidR="00E44B71" w:rsidRPr="00081D39">
        <w:rPr>
          <w:b/>
          <w:bCs/>
          <w:color w:val="000000"/>
          <w:spacing w:val="-1"/>
          <w:sz w:val="28"/>
          <w:szCs w:val="28"/>
        </w:rPr>
        <w:t>.20</w:t>
      </w:r>
      <w:r w:rsidR="00951BC8" w:rsidRPr="00081D39">
        <w:rPr>
          <w:b/>
          <w:bCs/>
          <w:color w:val="000000"/>
          <w:spacing w:val="-1"/>
          <w:sz w:val="28"/>
          <w:szCs w:val="28"/>
        </w:rPr>
        <w:t>__</w:t>
      </w:r>
      <w:r w:rsidR="00E44B71" w:rsidRPr="00081D39">
        <w:rPr>
          <w:b/>
          <w:bCs/>
          <w:color w:val="000000"/>
          <w:spacing w:val="-1"/>
          <w:sz w:val="28"/>
          <w:szCs w:val="28"/>
        </w:rPr>
        <w:t xml:space="preserve"> г.</w:t>
      </w:r>
    </w:p>
    <w:p w:rsidR="004E280B" w:rsidRPr="00081D39" w:rsidRDefault="004E280B" w:rsidP="00081D39">
      <w:pPr>
        <w:widowControl w:val="0"/>
        <w:tabs>
          <w:tab w:val="left" w:pos="1985"/>
        </w:tabs>
        <w:spacing w:before="120"/>
        <w:ind w:left="5245" w:firstLine="709"/>
        <w:jc w:val="both"/>
        <w:rPr>
          <w:b/>
          <w:bCs/>
          <w:color w:val="000000"/>
          <w:spacing w:val="-1"/>
          <w:sz w:val="28"/>
          <w:szCs w:val="28"/>
        </w:rPr>
      </w:pPr>
    </w:p>
    <w:p w:rsidR="00D02F77" w:rsidRPr="00081D39" w:rsidRDefault="00D02F77" w:rsidP="00081D39">
      <w:pPr>
        <w:widowControl w:val="0"/>
        <w:tabs>
          <w:tab w:val="left" w:pos="1985"/>
        </w:tabs>
        <w:autoSpaceDE w:val="0"/>
        <w:autoSpaceDN w:val="0"/>
        <w:adjustRightInd w:val="0"/>
        <w:spacing w:line="320" w:lineRule="exact"/>
        <w:jc w:val="both"/>
        <w:rPr>
          <w:spacing w:val="4"/>
          <w:sz w:val="28"/>
          <w:szCs w:val="28"/>
        </w:rPr>
      </w:pPr>
    </w:p>
    <w:p w:rsidR="00D02F77" w:rsidRPr="00081D39" w:rsidRDefault="00D02F77" w:rsidP="00081D39">
      <w:pPr>
        <w:pStyle w:val="1"/>
      </w:pPr>
      <w:bookmarkStart w:id="1" w:name="_Toc499830821"/>
      <w:bookmarkStart w:id="2" w:name="_Toc515210652"/>
      <w:r w:rsidRPr="00081D39">
        <w:t>Область применения</w:t>
      </w:r>
      <w:bookmarkEnd w:id="1"/>
      <w:bookmarkEnd w:id="2"/>
    </w:p>
    <w:p w:rsidR="00D02F77" w:rsidRPr="00081D39" w:rsidRDefault="00D02F77" w:rsidP="00081D39">
      <w:pPr>
        <w:widowControl w:val="0"/>
        <w:tabs>
          <w:tab w:val="left" w:pos="1985"/>
        </w:tabs>
        <w:autoSpaceDE w:val="0"/>
        <w:autoSpaceDN w:val="0"/>
        <w:adjustRightInd w:val="0"/>
        <w:spacing w:line="320" w:lineRule="exact"/>
        <w:ind w:left="6" w:firstLine="709"/>
        <w:jc w:val="both"/>
        <w:rPr>
          <w:spacing w:val="4"/>
          <w:sz w:val="28"/>
          <w:szCs w:val="28"/>
        </w:rPr>
      </w:pPr>
    </w:p>
    <w:p w:rsidR="00D02F77" w:rsidRPr="00081D39" w:rsidRDefault="00AB4D01" w:rsidP="00081D39">
      <w:pPr>
        <w:widowControl w:val="0"/>
        <w:tabs>
          <w:tab w:val="left" w:pos="1985"/>
        </w:tabs>
        <w:autoSpaceDE w:val="0"/>
        <w:autoSpaceDN w:val="0"/>
        <w:adjustRightInd w:val="0"/>
        <w:spacing w:line="320" w:lineRule="exact"/>
        <w:ind w:left="6" w:firstLine="709"/>
        <w:jc w:val="both"/>
        <w:rPr>
          <w:spacing w:val="4"/>
          <w:sz w:val="28"/>
          <w:szCs w:val="28"/>
        </w:rPr>
      </w:pPr>
      <w:r w:rsidRPr="00081D39">
        <w:rPr>
          <w:spacing w:val="4"/>
          <w:sz w:val="28"/>
          <w:szCs w:val="28"/>
        </w:rPr>
        <w:t>Стандарт обслуживания потребителей электрической энергии (далее- Стандарт)</w:t>
      </w:r>
      <w:r w:rsidR="00D02F77" w:rsidRPr="00081D39">
        <w:rPr>
          <w:spacing w:val="4"/>
          <w:sz w:val="28"/>
          <w:szCs w:val="28"/>
        </w:rPr>
        <w:t xml:space="preserve"> определяет политику </w:t>
      </w:r>
      <w:r w:rsidR="00FB0C88" w:rsidRPr="00081D39">
        <w:rPr>
          <w:spacing w:val="4"/>
          <w:sz w:val="28"/>
          <w:szCs w:val="28"/>
        </w:rPr>
        <w:t>государственного производственного объединения электроэнергетики «Белэнерго» (далее - ГПО «Белэнерго»)</w:t>
      </w:r>
      <w:r w:rsidR="00D02F77" w:rsidRPr="00081D39">
        <w:rPr>
          <w:spacing w:val="4"/>
          <w:sz w:val="28"/>
          <w:szCs w:val="28"/>
        </w:rPr>
        <w:t xml:space="preserve"> в области обслуживания потребителей электрической энергии, принципы взаимодействия филиалов РУП-</w:t>
      </w:r>
      <w:proofErr w:type="spellStart"/>
      <w:r w:rsidR="00D02F77" w:rsidRPr="00081D39">
        <w:rPr>
          <w:spacing w:val="4"/>
          <w:sz w:val="28"/>
          <w:szCs w:val="28"/>
        </w:rPr>
        <w:t>облэнерго</w:t>
      </w:r>
      <w:proofErr w:type="spellEnd"/>
      <w:r w:rsidR="00217DC3" w:rsidRPr="00081D39">
        <w:rPr>
          <w:spacing w:val="4"/>
          <w:sz w:val="28"/>
          <w:szCs w:val="28"/>
        </w:rPr>
        <w:t xml:space="preserve">, </w:t>
      </w:r>
      <w:r w:rsidR="00D02F77" w:rsidRPr="00081D39">
        <w:rPr>
          <w:spacing w:val="4"/>
          <w:sz w:val="28"/>
          <w:szCs w:val="28"/>
        </w:rPr>
        <w:t xml:space="preserve"> входящих в состав ГПО «Белэнерго, с потребителями</w:t>
      </w:r>
      <w:r w:rsidR="00D02F77" w:rsidRPr="00081D39">
        <w:t xml:space="preserve"> </w:t>
      </w:r>
      <w:r w:rsidR="00D02F77" w:rsidRPr="00081D39">
        <w:rPr>
          <w:spacing w:val="4"/>
          <w:sz w:val="28"/>
          <w:szCs w:val="28"/>
        </w:rPr>
        <w:t>электрической энергии и устанавливает общие требования по обслуживанию потребителей</w:t>
      </w:r>
      <w:r w:rsidR="00217DC3" w:rsidRPr="00081D39">
        <w:rPr>
          <w:spacing w:val="4"/>
          <w:sz w:val="28"/>
          <w:szCs w:val="28"/>
        </w:rPr>
        <w:t xml:space="preserve"> в части реализации электрической энергии потребителям и надзора за ее безопасным использованием</w:t>
      </w:r>
      <w:r w:rsidR="00D02F77" w:rsidRPr="00081D39">
        <w:rPr>
          <w:spacing w:val="4"/>
          <w:sz w:val="28"/>
          <w:szCs w:val="28"/>
        </w:rPr>
        <w:t>.</w:t>
      </w:r>
    </w:p>
    <w:p w:rsidR="00D02F77" w:rsidRPr="00081D39" w:rsidRDefault="00AB4D01" w:rsidP="00081D39">
      <w:pPr>
        <w:widowControl w:val="0"/>
        <w:tabs>
          <w:tab w:val="left" w:pos="1985"/>
        </w:tabs>
        <w:autoSpaceDE w:val="0"/>
        <w:autoSpaceDN w:val="0"/>
        <w:adjustRightInd w:val="0"/>
        <w:spacing w:line="320" w:lineRule="exact"/>
        <w:ind w:left="6" w:firstLine="709"/>
        <w:jc w:val="both"/>
        <w:rPr>
          <w:spacing w:val="4"/>
          <w:sz w:val="28"/>
          <w:szCs w:val="28"/>
        </w:rPr>
      </w:pPr>
      <w:r w:rsidRPr="00081D39">
        <w:rPr>
          <w:spacing w:val="4"/>
          <w:sz w:val="28"/>
          <w:szCs w:val="28"/>
        </w:rPr>
        <w:t>Настоящий С</w:t>
      </w:r>
      <w:r w:rsidR="00D02F77" w:rsidRPr="00081D39">
        <w:rPr>
          <w:spacing w:val="4"/>
          <w:sz w:val="28"/>
          <w:szCs w:val="28"/>
        </w:rPr>
        <w:t>тандарт является основой для разработки стандартов обслуживания потребителей электрической энергии РУП-</w:t>
      </w:r>
      <w:proofErr w:type="spellStart"/>
      <w:r w:rsidR="00D02F77" w:rsidRPr="00081D39">
        <w:rPr>
          <w:spacing w:val="4"/>
          <w:sz w:val="28"/>
          <w:szCs w:val="28"/>
        </w:rPr>
        <w:t>облэнерго</w:t>
      </w:r>
      <w:proofErr w:type="spellEnd"/>
      <w:r w:rsidR="00D02F77" w:rsidRPr="00081D39">
        <w:rPr>
          <w:spacing w:val="4"/>
          <w:sz w:val="28"/>
          <w:szCs w:val="28"/>
        </w:rPr>
        <w:t>.</w:t>
      </w:r>
    </w:p>
    <w:p w:rsidR="00D02F77" w:rsidRPr="00081D39" w:rsidRDefault="00D02F77"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p>
    <w:p w:rsidR="00DD3A31" w:rsidRPr="00081D39" w:rsidRDefault="00DD3A31" w:rsidP="00081D39">
      <w:pPr>
        <w:pStyle w:val="1"/>
      </w:pPr>
      <w:bookmarkStart w:id="3" w:name="_Toc515210653"/>
      <w:r w:rsidRPr="00081D39">
        <w:t>Нормативные ссылки</w:t>
      </w:r>
      <w:bookmarkEnd w:id="3"/>
    </w:p>
    <w:p w:rsidR="00DD3A31" w:rsidRPr="00081D39" w:rsidRDefault="00DD3A31"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p>
    <w:p w:rsidR="00DD3A31" w:rsidRPr="00081D39" w:rsidRDefault="00AB4D01"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r w:rsidRPr="00081D39">
        <w:rPr>
          <w:sz w:val="28"/>
          <w:szCs w:val="28"/>
        </w:rPr>
        <w:t>В настоящем С</w:t>
      </w:r>
      <w:r w:rsidR="00DD3A31" w:rsidRPr="00081D39">
        <w:rPr>
          <w:sz w:val="28"/>
          <w:szCs w:val="28"/>
        </w:rPr>
        <w:t>тандарте использованы ссылки на следующие технические нормативные правовые акты в области технического нормирования и стандартизации (ТНПА):</w:t>
      </w:r>
    </w:p>
    <w:p w:rsidR="00DD3A31" w:rsidRPr="00081D39" w:rsidRDefault="00DD3A31"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p>
    <w:p w:rsidR="00DD3A31" w:rsidRPr="00081D39" w:rsidRDefault="00DD3A31" w:rsidP="00081D39">
      <w:pPr>
        <w:widowControl w:val="0"/>
        <w:tabs>
          <w:tab w:val="left" w:pos="1985"/>
        </w:tabs>
        <w:autoSpaceDE w:val="0"/>
        <w:autoSpaceDN w:val="0"/>
        <w:adjustRightInd w:val="0"/>
        <w:spacing w:line="320" w:lineRule="exact"/>
        <w:ind w:left="6" w:firstLine="709"/>
        <w:jc w:val="both"/>
        <w:rPr>
          <w:bCs/>
          <w:sz w:val="28"/>
          <w:szCs w:val="28"/>
        </w:rPr>
      </w:pPr>
      <w:r w:rsidRPr="00081D39">
        <w:rPr>
          <w:bCs/>
          <w:sz w:val="28"/>
          <w:szCs w:val="28"/>
        </w:rPr>
        <w:t>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w:t>
      </w:r>
    </w:p>
    <w:p w:rsidR="00117BF5" w:rsidRPr="00081D39" w:rsidRDefault="00117BF5" w:rsidP="00081D39">
      <w:pPr>
        <w:widowControl w:val="0"/>
        <w:tabs>
          <w:tab w:val="left" w:pos="1985"/>
        </w:tabs>
        <w:autoSpaceDE w:val="0"/>
        <w:autoSpaceDN w:val="0"/>
        <w:adjustRightInd w:val="0"/>
        <w:spacing w:line="320" w:lineRule="exact"/>
        <w:ind w:left="6" w:firstLine="709"/>
        <w:jc w:val="both"/>
        <w:rPr>
          <w:rStyle w:val="af9"/>
          <w:color w:val="000000"/>
          <w:sz w:val="21"/>
          <w:szCs w:val="21"/>
          <w:shd w:val="clear" w:color="auto" w:fill="FFFFFF"/>
        </w:rPr>
      </w:pPr>
    </w:p>
    <w:p w:rsidR="00117BF5" w:rsidRPr="00081D39" w:rsidRDefault="00117BF5" w:rsidP="00081D39">
      <w:pPr>
        <w:pStyle w:val="Default"/>
        <w:widowControl w:val="0"/>
        <w:ind w:firstLine="720"/>
        <w:jc w:val="both"/>
        <w:rPr>
          <w:sz w:val="23"/>
          <w:szCs w:val="23"/>
        </w:rPr>
      </w:pPr>
      <w:r w:rsidRPr="00081D39">
        <w:rPr>
          <w:sz w:val="23"/>
          <w:szCs w:val="23"/>
        </w:rPr>
        <w:t>Примечан</w:t>
      </w:r>
      <w:r w:rsidR="00AB4D01" w:rsidRPr="00081D39">
        <w:rPr>
          <w:sz w:val="23"/>
          <w:szCs w:val="23"/>
        </w:rPr>
        <w:t>ие – При пользовании настоящим С</w:t>
      </w:r>
      <w:r w:rsidRPr="00081D39">
        <w:rPr>
          <w:sz w:val="23"/>
          <w:szCs w:val="23"/>
        </w:rPr>
        <w:t xml:space="preserve">тандартом целесообразно проверить действие включенных в перечень ТНПА. </w:t>
      </w:r>
    </w:p>
    <w:p w:rsidR="00117BF5" w:rsidRPr="00081D39" w:rsidRDefault="00117BF5" w:rsidP="00081D39">
      <w:pPr>
        <w:pStyle w:val="Default"/>
        <w:widowControl w:val="0"/>
        <w:ind w:firstLine="720"/>
        <w:jc w:val="both"/>
        <w:rPr>
          <w:sz w:val="23"/>
          <w:szCs w:val="23"/>
        </w:rPr>
      </w:pPr>
      <w:r w:rsidRPr="00081D39">
        <w:rPr>
          <w:sz w:val="23"/>
          <w:szCs w:val="23"/>
        </w:rPr>
        <w:t>Если ссылочные ТНПА заменены (изменены)</w:t>
      </w:r>
      <w:r w:rsidR="00AB4D01" w:rsidRPr="00081D39">
        <w:rPr>
          <w:sz w:val="23"/>
          <w:szCs w:val="23"/>
        </w:rPr>
        <w:t>, то при пользовании настоящим С</w:t>
      </w:r>
      <w:r w:rsidRPr="00081D39">
        <w:rPr>
          <w:sz w:val="23"/>
          <w:szCs w:val="23"/>
        </w:rPr>
        <w:t xml:space="preserve">тандартом следует руководствоваться замененными (измененными) ТНПА. </w:t>
      </w:r>
    </w:p>
    <w:p w:rsidR="00117BF5" w:rsidRPr="00081D39" w:rsidRDefault="00117BF5" w:rsidP="00081D39">
      <w:pPr>
        <w:pStyle w:val="Default"/>
        <w:widowControl w:val="0"/>
        <w:ind w:firstLine="720"/>
        <w:jc w:val="both"/>
        <w:rPr>
          <w:sz w:val="23"/>
          <w:szCs w:val="23"/>
        </w:rPr>
      </w:pPr>
      <w:r w:rsidRPr="00081D39">
        <w:rPr>
          <w:sz w:val="23"/>
          <w:szCs w:val="23"/>
        </w:rPr>
        <w:t>Если ссылочные ТНПА отменены без замены, то положение, в котором дана ссылка на них, применяется в части, не затрагивающей эту ссылку.</w:t>
      </w:r>
    </w:p>
    <w:p w:rsidR="00DD3A31" w:rsidRPr="00081D39" w:rsidRDefault="00DD3A31"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p>
    <w:p w:rsidR="00D02F77" w:rsidRPr="00081D39" w:rsidRDefault="00D02F77" w:rsidP="00081D39">
      <w:pPr>
        <w:widowControl w:val="0"/>
        <w:tabs>
          <w:tab w:val="left" w:pos="1985"/>
        </w:tabs>
        <w:autoSpaceDE w:val="0"/>
        <w:autoSpaceDN w:val="0"/>
        <w:adjustRightInd w:val="0"/>
        <w:spacing w:line="320" w:lineRule="exact"/>
        <w:ind w:left="6" w:firstLine="709"/>
        <w:jc w:val="both"/>
        <w:rPr>
          <w:color w:val="000000"/>
          <w:spacing w:val="4"/>
          <w:sz w:val="28"/>
          <w:szCs w:val="28"/>
        </w:rPr>
      </w:pPr>
    </w:p>
    <w:p w:rsidR="00D02F77" w:rsidRPr="00081D39" w:rsidRDefault="00D02F77" w:rsidP="00081D39">
      <w:pPr>
        <w:pStyle w:val="1"/>
      </w:pPr>
      <w:bookmarkStart w:id="4" w:name="_Toc499830822"/>
      <w:bookmarkStart w:id="5" w:name="_Toc515210654"/>
      <w:r w:rsidRPr="00081D39">
        <w:t>Термины и определения</w:t>
      </w:r>
      <w:bookmarkEnd w:id="4"/>
      <w:bookmarkEnd w:id="5"/>
    </w:p>
    <w:p w:rsidR="00D02F77" w:rsidRPr="00081D39" w:rsidRDefault="00D02F77" w:rsidP="00081D39">
      <w:pPr>
        <w:widowControl w:val="0"/>
        <w:tabs>
          <w:tab w:val="left" w:pos="1985"/>
        </w:tabs>
        <w:autoSpaceDE w:val="0"/>
        <w:autoSpaceDN w:val="0"/>
        <w:adjustRightInd w:val="0"/>
        <w:spacing w:line="320" w:lineRule="exact"/>
        <w:ind w:left="6" w:firstLine="709"/>
        <w:jc w:val="both"/>
        <w:rPr>
          <w:spacing w:val="4"/>
          <w:sz w:val="28"/>
          <w:szCs w:val="28"/>
        </w:rPr>
      </w:pPr>
    </w:p>
    <w:p w:rsidR="004E280B" w:rsidRPr="00081D39" w:rsidRDefault="00AB4D01" w:rsidP="00081D39">
      <w:pPr>
        <w:widowControl w:val="0"/>
        <w:tabs>
          <w:tab w:val="left" w:pos="1985"/>
        </w:tabs>
        <w:autoSpaceDE w:val="0"/>
        <w:autoSpaceDN w:val="0"/>
        <w:adjustRightInd w:val="0"/>
        <w:spacing w:line="320" w:lineRule="exact"/>
        <w:ind w:left="6" w:firstLine="709"/>
        <w:jc w:val="both"/>
        <w:rPr>
          <w:spacing w:val="4"/>
          <w:sz w:val="28"/>
          <w:szCs w:val="28"/>
        </w:rPr>
      </w:pPr>
      <w:r w:rsidRPr="00081D39">
        <w:rPr>
          <w:spacing w:val="4"/>
          <w:sz w:val="28"/>
          <w:szCs w:val="28"/>
        </w:rPr>
        <w:t>В настоящем С</w:t>
      </w:r>
      <w:r w:rsidR="004E280B" w:rsidRPr="00081D39">
        <w:rPr>
          <w:spacing w:val="4"/>
          <w:sz w:val="28"/>
          <w:szCs w:val="28"/>
        </w:rPr>
        <w:t>тандарте применяют следующие термины с соответствующими определениями:</w:t>
      </w:r>
    </w:p>
    <w:p w:rsidR="004E280B" w:rsidRPr="00081D39" w:rsidRDefault="004E280B" w:rsidP="00081D39">
      <w:pPr>
        <w:pStyle w:val="2"/>
        <w:keepNext w:val="0"/>
        <w:keepLines w:val="0"/>
        <w:widowControl w:val="0"/>
        <w:ind w:left="0" w:firstLine="709"/>
      </w:pPr>
      <w:bookmarkStart w:id="6" w:name="_Toc499830882"/>
      <w:bookmarkStart w:id="7" w:name="_Toc506477416"/>
      <w:bookmarkStart w:id="8" w:name="_Toc507151096"/>
      <w:bookmarkStart w:id="9" w:name="_Toc515210655"/>
      <w:r w:rsidRPr="00081D39">
        <w:lastRenderedPageBreak/>
        <w:t>абонент</w:t>
      </w:r>
      <w:r w:rsidRPr="00081D39">
        <w:tab/>
      </w:r>
      <w:r w:rsidR="0068223F" w:rsidRPr="00081D39">
        <w:t xml:space="preserve">: </w:t>
      </w:r>
      <w:r w:rsidR="00455CE4" w:rsidRPr="00081D39">
        <w:rPr>
          <w:b w:val="0"/>
        </w:rPr>
        <w:t>Потребитель электрической энергии (мощности), электрические сети и электроустановки которого непосредственно присоединены к электрическим сетям энергоснабжающей организации, заключивший с энергоснабжающей организацией договор электроснабжения, или потребитель электрической энергии (мощности), электрические сети и электроустановки которого присоединены к электрическим сетям РУП-</w:t>
      </w:r>
      <w:proofErr w:type="spellStart"/>
      <w:r w:rsidR="00455CE4" w:rsidRPr="00081D39">
        <w:rPr>
          <w:b w:val="0"/>
        </w:rPr>
        <w:t>облэнерго</w:t>
      </w:r>
      <w:proofErr w:type="spellEnd"/>
      <w:r w:rsidR="00455CE4" w:rsidRPr="00081D39">
        <w:rPr>
          <w:b w:val="0"/>
        </w:rPr>
        <w:t xml:space="preserve"> опосредованно через транзитные электрические сети в соответствии с </w:t>
      </w:r>
      <w:r w:rsidR="00455CE4" w:rsidRPr="00081D39">
        <w:rPr>
          <w:b w:val="0"/>
        </w:rPr>
        <w:fldChar w:fldCharType="begin"/>
      </w:r>
      <w:r w:rsidR="00455CE4" w:rsidRPr="00081D39">
        <w:rPr>
          <w:b w:val="0"/>
        </w:rPr>
        <w:instrText xml:space="preserve"> REF _Ref505255209 \n \h </w:instrText>
      </w:r>
      <w:r w:rsidR="00F918A5" w:rsidRPr="00081D39">
        <w:rPr>
          <w:b w:val="0"/>
        </w:rPr>
        <w:instrText xml:space="preserve"> \* MERGEFORMAT </w:instrText>
      </w:r>
      <w:r w:rsidR="00455CE4" w:rsidRPr="00081D39">
        <w:rPr>
          <w:b w:val="0"/>
        </w:rPr>
      </w:r>
      <w:r w:rsidR="00455CE4" w:rsidRPr="00081D39">
        <w:rPr>
          <w:b w:val="0"/>
        </w:rPr>
        <w:fldChar w:fldCharType="separate"/>
      </w:r>
      <w:r w:rsidR="00FF7D49">
        <w:rPr>
          <w:b w:val="0"/>
        </w:rPr>
        <w:t>[1]</w:t>
      </w:r>
      <w:r w:rsidR="00455CE4" w:rsidRPr="00081D39">
        <w:rPr>
          <w:b w:val="0"/>
        </w:rPr>
        <w:fldChar w:fldCharType="end"/>
      </w:r>
      <w:r w:rsidR="00455CE4" w:rsidRPr="00081D39">
        <w:rPr>
          <w:b w:val="0"/>
        </w:rPr>
        <w:t xml:space="preserve">, заключивший </w:t>
      </w:r>
      <w:r w:rsidR="00F24A06" w:rsidRPr="00081D39">
        <w:rPr>
          <w:b w:val="0"/>
        </w:rPr>
        <w:t xml:space="preserve">                   </w:t>
      </w:r>
      <w:r w:rsidR="00455CE4" w:rsidRPr="00081D39">
        <w:rPr>
          <w:b w:val="0"/>
        </w:rPr>
        <w:t>с РУП-</w:t>
      </w:r>
      <w:proofErr w:type="spellStart"/>
      <w:r w:rsidR="00455CE4" w:rsidRPr="00081D39">
        <w:rPr>
          <w:b w:val="0"/>
        </w:rPr>
        <w:t>облэнерго</w:t>
      </w:r>
      <w:proofErr w:type="spellEnd"/>
      <w:r w:rsidR="00455CE4" w:rsidRPr="00081D39">
        <w:rPr>
          <w:b w:val="0"/>
        </w:rPr>
        <w:t xml:space="preserve"> договор электроснабжения, а также потребитель электрической энергии (мощности), являющийся юридическим лицом Республики Беларусь или индивидуальным предпринимателем, электрические сети и электроустановки которого непосредственно присоединены к электрическим сетям РУП-</w:t>
      </w:r>
      <w:proofErr w:type="spellStart"/>
      <w:r w:rsidR="00455CE4" w:rsidRPr="00081D39">
        <w:rPr>
          <w:b w:val="0"/>
        </w:rPr>
        <w:t>облэнерго</w:t>
      </w:r>
      <w:proofErr w:type="spellEnd"/>
      <w:r w:rsidR="00455CE4" w:rsidRPr="00081D39">
        <w:rPr>
          <w:b w:val="0"/>
        </w:rPr>
        <w:t>, заключивший с РУП-</w:t>
      </w:r>
      <w:proofErr w:type="spellStart"/>
      <w:r w:rsidR="00455CE4" w:rsidRPr="00081D39">
        <w:rPr>
          <w:b w:val="0"/>
        </w:rPr>
        <w:t>облэнерго</w:t>
      </w:r>
      <w:proofErr w:type="spellEnd"/>
      <w:r w:rsidR="00455CE4" w:rsidRPr="00081D39">
        <w:rPr>
          <w:b w:val="0"/>
        </w:rPr>
        <w:t xml:space="preserve"> договор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w:t>
      </w:r>
      <w:r w:rsidR="0068223F" w:rsidRPr="00081D39">
        <w:t>.</w:t>
      </w:r>
      <w:bookmarkEnd w:id="6"/>
      <w:bookmarkEnd w:id="7"/>
      <w:bookmarkEnd w:id="8"/>
      <w:bookmarkEnd w:id="9"/>
    </w:p>
    <w:p w:rsidR="004E280B" w:rsidRPr="00081D39" w:rsidRDefault="004E280B" w:rsidP="00081D39">
      <w:pPr>
        <w:pStyle w:val="2"/>
        <w:keepNext w:val="0"/>
        <w:keepLines w:val="0"/>
        <w:widowControl w:val="0"/>
        <w:ind w:left="0" w:firstLine="709"/>
        <w:rPr>
          <w:b w:val="0"/>
        </w:rPr>
      </w:pPr>
      <w:bookmarkStart w:id="10" w:name="_Toc499830883"/>
      <w:bookmarkStart w:id="11" w:name="_Toc506477417"/>
      <w:bookmarkStart w:id="12" w:name="_Toc507151097"/>
      <w:bookmarkStart w:id="13" w:name="_Toc515210656"/>
      <w:proofErr w:type="spellStart"/>
      <w:r w:rsidRPr="00081D39">
        <w:t>автоинформирование</w:t>
      </w:r>
      <w:proofErr w:type="spellEnd"/>
      <w:r w:rsidRPr="00081D39">
        <w:tab/>
      </w:r>
      <w:r w:rsidR="0068223F" w:rsidRPr="00081D39">
        <w:t xml:space="preserve">: </w:t>
      </w:r>
      <w:r w:rsidR="0068223F" w:rsidRPr="00081D39">
        <w:rPr>
          <w:b w:val="0"/>
        </w:rPr>
        <w:t>А</w:t>
      </w:r>
      <w:r w:rsidRPr="00081D39">
        <w:rPr>
          <w:b w:val="0"/>
        </w:rPr>
        <w:t xml:space="preserve">втоматическое оповещение </w:t>
      </w:r>
      <w:r w:rsidR="007F3AE3" w:rsidRPr="00081D39">
        <w:rPr>
          <w:b w:val="0"/>
        </w:rPr>
        <w:t>потребителей</w:t>
      </w:r>
      <w:r w:rsidRPr="00081D39">
        <w:rPr>
          <w:b w:val="0"/>
        </w:rPr>
        <w:t xml:space="preserve"> с целью доведения до них типовой информации</w:t>
      </w:r>
      <w:r w:rsidR="002473B7" w:rsidRPr="00081D39">
        <w:rPr>
          <w:b w:val="0"/>
        </w:rPr>
        <w:t>; как правило</w:t>
      </w:r>
      <w:r w:rsidR="00E95EB7" w:rsidRPr="00081D39">
        <w:rPr>
          <w:b w:val="0"/>
        </w:rPr>
        <w:t>,</w:t>
      </w:r>
      <w:r w:rsidR="002473B7" w:rsidRPr="00081D39">
        <w:rPr>
          <w:b w:val="0"/>
        </w:rPr>
        <w:t xml:space="preserve"> осуществляется посредством</w:t>
      </w:r>
      <w:r w:rsidR="00E95EB7" w:rsidRPr="00081D39">
        <w:rPr>
          <w:b w:val="0"/>
        </w:rPr>
        <w:t xml:space="preserve"> </w:t>
      </w:r>
      <w:proofErr w:type="spellStart"/>
      <w:r w:rsidR="00E95EB7" w:rsidRPr="00081D39">
        <w:rPr>
          <w:b w:val="0"/>
        </w:rPr>
        <w:t>автообзвона</w:t>
      </w:r>
      <w:proofErr w:type="spellEnd"/>
      <w:r w:rsidR="00E95EB7" w:rsidRPr="00081D39">
        <w:rPr>
          <w:b w:val="0"/>
        </w:rPr>
        <w:t>,</w:t>
      </w:r>
      <w:r w:rsidR="002473B7" w:rsidRPr="00081D39">
        <w:rPr>
          <w:b w:val="0"/>
        </w:rPr>
        <w:t xml:space="preserve"> рассылки </w:t>
      </w:r>
      <w:r w:rsidR="002473B7" w:rsidRPr="00081D39">
        <w:rPr>
          <w:b w:val="0"/>
          <w:lang w:val="en-US"/>
        </w:rPr>
        <w:t>SMS</w:t>
      </w:r>
      <w:bookmarkEnd w:id="10"/>
      <w:bookmarkEnd w:id="11"/>
      <w:bookmarkEnd w:id="12"/>
      <w:r w:rsidR="00E95EB7" w:rsidRPr="00081D39">
        <w:rPr>
          <w:b w:val="0"/>
        </w:rPr>
        <w:t xml:space="preserve"> или путем направления сообщений на </w:t>
      </w:r>
      <w:r w:rsidR="00E95EB7" w:rsidRPr="00081D39">
        <w:rPr>
          <w:b w:val="0"/>
          <w:lang w:val="en-US"/>
        </w:rPr>
        <w:t>Email</w:t>
      </w:r>
      <w:r w:rsidR="00E95EB7" w:rsidRPr="00081D39">
        <w:rPr>
          <w:b w:val="0"/>
        </w:rPr>
        <w:t>.</w:t>
      </w:r>
      <w:bookmarkEnd w:id="13"/>
    </w:p>
    <w:p w:rsidR="008E5DD2" w:rsidRPr="00081D39" w:rsidRDefault="003349BA" w:rsidP="00081D39">
      <w:pPr>
        <w:pStyle w:val="2"/>
        <w:keepNext w:val="0"/>
        <w:keepLines w:val="0"/>
        <w:widowControl w:val="0"/>
        <w:ind w:left="0" w:firstLine="709"/>
        <w:rPr>
          <w:b w:val="0"/>
        </w:rPr>
      </w:pPr>
      <w:bookmarkStart w:id="14" w:name="_Toc507151098"/>
      <w:bookmarkStart w:id="15" w:name="_Toc515210657"/>
      <w:proofErr w:type="spellStart"/>
      <w:proofErr w:type="gramStart"/>
      <w:r w:rsidRPr="00081D39">
        <w:t>автообзвон</w:t>
      </w:r>
      <w:proofErr w:type="spellEnd"/>
      <w:r w:rsidRPr="00081D39">
        <w:t xml:space="preserve">:  </w:t>
      </w:r>
      <w:r w:rsidRPr="00081D39">
        <w:rPr>
          <w:b w:val="0"/>
        </w:rPr>
        <w:t>Доведения</w:t>
      </w:r>
      <w:proofErr w:type="gramEnd"/>
      <w:r w:rsidRPr="00081D39">
        <w:rPr>
          <w:b w:val="0"/>
        </w:rPr>
        <w:t xml:space="preserve"> требуемой информации до сведения потребителей РУП-</w:t>
      </w:r>
      <w:proofErr w:type="spellStart"/>
      <w:r w:rsidRPr="00081D39">
        <w:rPr>
          <w:b w:val="0"/>
        </w:rPr>
        <w:t>облэнерго</w:t>
      </w:r>
      <w:proofErr w:type="spellEnd"/>
      <w:r w:rsidRPr="00081D39">
        <w:rPr>
          <w:b w:val="0"/>
        </w:rPr>
        <w:t xml:space="preserve"> путем автоматического обзвона стационарных телефонных номеров из заданного списка и воспроизведения информации, предварительно записанной в звуковом файле.</w:t>
      </w:r>
      <w:bookmarkEnd w:id="14"/>
      <w:bookmarkEnd w:id="15"/>
    </w:p>
    <w:p w:rsidR="004E280B" w:rsidRPr="00081D39" w:rsidRDefault="0092029F" w:rsidP="00081D39">
      <w:pPr>
        <w:pStyle w:val="2"/>
        <w:keepNext w:val="0"/>
        <w:keepLines w:val="0"/>
        <w:widowControl w:val="0"/>
        <w:ind w:left="0" w:firstLine="709"/>
      </w:pPr>
      <w:bookmarkStart w:id="16" w:name="_Toc499830884"/>
      <w:bookmarkStart w:id="17" w:name="_Toc506477418"/>
      <w:bookmarkStart w:id="18" w:name="_Toc507151099"/>
      <w:bookmarkStart w:id="19" w:name="_Toc515210658"/>
      <w:r w:rsidRPr="00081D39">
        <w:t>виртуальная приёмная</w:t>
      </w:r>
      <w:r w:rsidR="0068223F" w:rsidRPr="00081D39">
        <w:t xml:space="preserve">: </w:t>
      </w:r>
      <w:r w:rsidR="004E280B" w:rsidRPr="00081D39">
        <w:rPr>
          <w:b w:val="0"/>
        </w:rPr>
        <w:tab/>
      </w:r>
      <w:r w:rsidR="000A7331" w:rsidRPr="00081D39">
        <w:rPr>
          <w:b w:val="0"/>
        </w:rPr>
        <w:t>И</w:t>
      </w:r>
      <w:r w:rsidR="004E280B" w:rsidRPr="00081D39">
        <w:rPr>
          <w:b w:val="0"/>
        </w:rPr>
        <w:t xml:space="preserve">нтерактивный сервис на </w:t>
      </w:r>
      <w:r w:rsidR="000C25C0" w:rsidRPr="00081D39">
        <w:rPr>
          <w:b w:val="0"/>
        </w:rPr>
        <w:t>Интернет</w:t>
      </w:r>
      <w:r w:rsidR="004E280B" w:rsidRPr="00081D39">
        <w:rPr>
          <w:b w:val="0"/>
        </w:rPr>
        <w:t>-</w:t>
      </w:r>
      <w:r w:rsidR="00BC58B5" w:rsidRPr="00081D39">
        <w:rPr>
          <w:b w:val="0"/>
        </w:rPr>
        <w:t>сайте</w:t>
      </w:r>
      <w:r w:rsidR="004E280B" w:rsidRPr="00081D39">
        <w:rPr>
          <w:b w:val="0"/>
        </w:rPr>
        <w:t xml:space="preserve"> энергоснабжающей организации, предоставляющий физическим или юридическим лицам, в том числе индивидуальным </w:t>
      </w:r>
      <w:r w:rsidRPr="00081D39">
        <w:rPr>
          <w:b w:val="0"/>
        </w:rPr>
        <w:t>предпринимателям, возможность</w:t>
      </w:r>
      <w:r w:rsidR="004E280B" w:rsidRPr="00081D39">
        <w:rPr>
          <w:b w:val="0"/>
        </w:rPr>
        <w:t xml:space="preserve"> получить исчерпывающие ответы (консультации) </w:t>
      </w:r>
      <w:r w:rsidR="00392FCB" w:rsidRPr="00081D39">
        <w:rPr>
          <w:b w:val="0"/>
        </w:rPr>
        <w:t xml:space="preserve">по вопросам </w:t>
      </w:r>
      <w:r w:rsidR="004E280B" w:rsidRPr="00081D39">
        <w:rPr>
          <w:b w:val="0"/>
        </w:rPr>
        <w:t>электроснабжени</w:t>
      </w:r>
      <w:r w:rsidR="00392FCB" w:rsidRPr="00081D39">
        <w:rPr>
          <w:b w:val="0"/>
        </w:rPr>
        <w:t>я</w:t>
      </w:r>
      <w:r w:rsidR="004E280B" w:rsidRPr="00081D39">
        <w:rPr>
          <w:b w:val="0"/>
        </w:rPr>
        <w:t>, способам оплаты, выступить с предложением и инициативой, открыто высказать свое мнение по актуальной теме, а также оставить обращение по качеству обслуживания</w:t>
      </w:r>
      <w:r w:rsidR="0068223F" w:rsidRPr="00081D39">
        <w:rPr>
          <w:b w:val="0"/>
        </w:rPr>
        <w:t>.</w:t>
      </w:r>
      <w:bookmarkEnd w:id="16"/>
      <w:bookmarkEnd w:id="17"/>
      <w:bookmarkEnd w:id="18"/>
      <w:bookmarkEnd w:id="19"/>
    </w:p>
    <w:p w:rsidR="004E280B" w:rsidRPr="00081D39" w:rsidRDefault="004E280B" w:rsidP="00081D39">
      <w:pPr>
        <w:pStyle w:val="2"/>
        <w:keepNext w:val="0"/>
        <w:keepLines w:val="0"/>
        <w:widowControl w:val="0"/>
        <w:ind w:left="0" w:firstLine="709"/>
        <w:rPr>
          <w:b w:val="0"/>
        </w:rPr>
      </w:pPr>
      <w:bookmarkStart w:id="20" w:name="_Toc499830885"/>
      <w:bookmarkStart w:id="21" w:name="_Toc506477419"/>
      <w:bookmarkStart w:id="22" w:name="_Toc507151100"/>
      <w:bookmarkStart w:id="23" w:name="_Toc515210659"/>
      <w:r w:rsidRPr="00081D39">
        <w:t>дресс-код</w:t>
      </w:r>
      <w:r w:rsidR="000A7331" w:rsidRPr="00081D39">
        <w:t xml:space="preserve">: </w:t>
      </w:r>
      <w:r w:rsidRPr="00081D39">
        <w:tab/>
      </w:r>
      <w:r w:rsidR="000A7331" w:rsidRPr="00081D39">
        <w:rPr>
          <w:b w:val="0"/>
        </w:rPr>
        <w:t>П</w:t>
      </w:r>
      <w:r w:rsidRPr="00081D39">
        <w:rPr>
          <w:b w:val="0"/>
        </w:rPr>
        <w:t xml:space="preserve">ринятые правила внутреннего трудового распорядка </w:t>
      </w:r>
      <w:r w:rsidR="00BC58B5" w:rsidRPr="00081D39">
        <w:rPr>
          <w:b w:val="0"/>
        </w:rPr>
        <w:t>энергоснабжающей организации</w:t>
      </w:r>
      <w:r w:rsidRPr="00081D39">
        <w:rPr>
          <w:b w:val="0"/>
        </w:rPr>
        <w:t xml:space="preserve"> в </w:t>
      </w:r>
      <w:r w:rsidR="000A7331" w:rsidRPr="00081D39">
        <w:rPr>
          <w:b w:val="0"/>
        </w:rPr>
        <w:t xml:space="preserve">части внешнего вида </w:t>
      </w:r>
      <w:r w:rsidR="00BF4D47" w:rsidRPr="00081D39">
        <w:rPr>
          <w:b w:val="0"/>
        </w:rPr>
        <w:t>работник</w:t>
      </w:r>
      <w:r w:rsidR="000A7331" w:rsidRPr="00081D39">
        <w:rPr>
          <w:b w:val="0"/>
        </w:rPr>
        <w:t>ов.</w:t>
      </w:r>
      <w:bookmarkEnd w:id="20"/>
      <w:bookmarkEnd w:id="21"/>
      <w:bookmarkEnd w:id="22"/>
      <w:bookmarkEnd w:id="23"/>
    </w:p>
    <w:p w:rsidR="004E280B" w:rsidRPr="00081D39" w:rsidRDefault="004E280B" w:rsidP="00081D39">
      <w:pPr>
        <w:pStyle w:val="2"/>
        <w:keepNext w:val="0"/>
        <w:keepLines w:val="0"/>
        <w:widowControl w:val="0"/>
        <w:ind w:left="0" w:firstLine="709"/>
        <w:rPr>
          <w:b w:val="0"/>
        </w:rPr>
      </w:pPr>
      <w:bookmarkStart w:id="24" w:name="_Toc499830887"/>
      <w:bookmarkStart w:id="25" w:name="_Toc506477421"/>
      <w:bookmarkStart w:id="26" w:name="_Toc507151102"/>
      <w:bookmarkStart w:id="27" w:name="_Toc515210660"/>
      <w:r w:rsidRPr="00081D39">
        <w:t>заочное обслуживание</w:t>
      </w:r>
      <w:r w:rsidR="000A7331" w:rsidRPr="00081D39">
        <w:t xml:space="preserve">: </w:t>
      </w:r>
      <w:r w:rsidR="000A7331" w:rsidRPr="00081D39">
        <w:rPr>
          <w:b w:val="0"/>
        </w:rPr>
        <w:t>Ф</w:t>
      </w:r>
      <w:r w:rsidRPr="00081D39">
        <w:rPr>
          <w:b w:val="0"/>
        </w:rPr>
        <w:t xml:space="preserve">орма обслуживания физического или юридического лица, в том числе индивидуального предпринимателя, без личного контакта с </w:t>
      </w:r>
      <w:r w:rsidR="00BF4D47" w:rsidRPr="00081D39">
        <w:rPr>
          <w:b w:val="0"/>
        </w:rPr>
        <w:t>работник</w:t>
      </w:r>
      <w:r w:rsidRPr="00081D39">
        <w:rPr>
          <w:b w:val="0"/>
        </w:rPr>
        <w:t xml:space="preserve">ами </w:t>
      </w:r>
      <w:r w:rsidR="0015210E" w:rsidRPr="00081D39">
        <w:rPr>
          <w:b w:val="0"/>
        </w:rPr>
        <w:t>РУП-</w:t>
      </w:r>
      <w:proofErr w:type="spellStart"/>
      <w:r w:rsidR="0015210E" w:rsidRPr="00081D39">
        <w:rPr>
          <w:b w:val="0"/>
        </w:rPr>
        <w:t>облэнерго</w:t>
      </w:r>
      <w:proofErr w:type="spellEnd"/>
      <w:r w:rsidR="0015210E" w:rsidRPr="00081D39">
        <w:rPr>
          <w:b w:val="0"/>
        </w:rPr>
        <w:t xml:space="preserve"> (филиала РУП-</w:t>
      </w:r>
      <w:proofErr w:type="spellStart"/>
      <w:r w:rsidR="0015210E" w:rsidRPr="00081D39">
        <w:rPr>
          <w:b w:val="0"/>
        </w:rPr>
        <w:t>облэнерго</w:t>
      </w:r>
      <w:proofErr w:type="spellEnd"/>
      <w:r w:rsidR="0015210E" w:rsidRPr="00081D39">
        <w:rPr>
          <w:b w:val="0"/>
        </w:rPr>
        <w:t>)</w:t>
      </w:r>
      <w:r w:rsidRPr="00081D39">
        <w:rPr>
          <w:b w:val="0"/>
        </w:rPr>
        <w:t>, в том числе по телефону, по почте, факсом</w:t>
      </w:r>
      <w:r w:rsidR="00E95EB7" w:rsidRPr="00081D39">
        <w:rPr>
          <w:b w:val="0"/>
        </w:rPr>
        <w:t xml:space="preserve"> или </w:t>
      </w:r>
      <w:r w:rsidR="00E95EB7" w:rsidRPr="00081D39">
        <w:rPr>
          <w:b w:val="0"/>
          <w:lang w:val="en-US"/>
        </w:rPr>
        <w:t>Email</w:t>
      </w:r>
      <w:r w:rsidR="000A7331" w:rsidRPr="00081D39">
        <w:rPr>
          <w:b w:val="0"/>
        </w:rPr>
        <w:t>.</w:t>
      </w:r>
      <w:bookmarkEnd w:id="24"/>
      <w:bookmarkEnd w:id="25"/>
      <w:bookmarkEnd w:id="26"/>
      <w:bookmarkEnd w:id="27"/>
    </w:p>
    <w:p w:rsidR="004E280B" w:rsidRPr="00081D39" w:rsidRDefault="000A7331" w:rsidP="00081D39">
      <w:pPr>
        <w:pStyle w:val="2"/>
        <w:keepNext w:val="0"/>
        <w:keepLines w:val="0"/>
        <w:widowControl w:val="0"/>
        <w:ind w:left="0" w:firstLine="709"/>
        <w:rPr>
          <w:b w:val="0"/>
        </w:rPr>
      </w:pPr>
      <w:bookmarkStart w:id="28" w:name="_Toc499830888"/>
      <w:bookmarkStart w:id="29" w:name="_Toc506477422"/>
      <w:bookmarkStart w:id="30" w:name="_Toc507151103"/>
      <w:bookmarkStart w:id="31" w:name="_Toc515210661"/>
      <w:r w:rsidRPr="00081D39">
        <w:t xml:space="preserve">заявитель: </w:t>
      </w:r>
      <w:r w:rsidRPr="00081D39">
        <w:rPr>
          <w:b w:val="0"/>
        </w:rPr>
        <w:t>Г</w:t>
      </w:r>
      <w:r w:rsidR="004E280B" w:rsidRPr="00081D39">
        <w:rPr>
          <w:b w:val="0"/>
        </w:rPr>
        <w:t>ражданин или юридическое лицо,</w:t>
      </w:r>
      <w:r w:rsidR="00BB03EB" w:rsidRPr="00081D39">
        <w:rPr>
          <w:b w:val="0"/>
        </w:rPr>
        <w:t xml:space="preserve"> в том числе индивидуальный </w:t>
      </w:r>
      <w:proofErr w:type="gramStart"/>
      <w:r w:rsidR="00BB03EB" w:rsidRPr="00081D39">
        <w:rPr>
          <w:b w:val="0"/>
        </w:rPr>
        <w:t xml:space="preserve">предприниматель, </w:t>
      </w:r>
      <w:r w:rsidR="004E280B" w:rsidRPr="00081D39">
        <w:rPr>
          <w:b w:val="0"/>
        </w:rPr>
        <w:t xml:space="preserve"> подавшие</w:t>
      </w:r>
      <w:proofErr w:type="gramEnd"/>
      <w:r w:rsidR="004E280B" w:rsidRPr="00081D39">
        <w:rPr>
          <w:b w:val="0"/>
        </w:rPr>
        <w:t xml:space="preserve"> (подающие) обращение</w:t>
      </w:r>
      <w:r w:rsidRPr="00081D39">
        <w:rPr>
          <w:b w:val="0"/>
        </w:rPr>
        <w:t>.</w:t>
      </w:r>
      <w:bookmarkEnd w:id="28"/>
      <w:bookmarkEnd w:id="29"/>
      <w:bookmarkEnd w:id="30"/>
      <w:bookmarkEnd w:id="31"/>
    </w:p>
    <w:p w:rsidR="004E280B" w:rsidRPr="00081D39" w:rsidRDefault="000A7331" w:rsidP="00081D39">
      <w:pPr>
        <w:pStyle w:val="2"/>
        <w:keepNext w:val="0"/>
        <w:keepLines w:val="0"/>
        <w:widowControl w:val="0"/>
        <w:ind w:left="0" w:firstLine="709"/>
        <w:rPr>
          <w:b w:val="0"/>
        </w:rPr>
      </w:pPr>
      <w:bookmarkStart w:id="32" w:name="_Toc499830889"/>
      <w:bookmarkStart w:id="33" w:name="_Toc506477423"/>
      <w:bookmarkStart w:id="34" w:name="_Toc507151104"/>
      <w:bookmarkStart w:id="35" w:name="_Toc515210662"/>
      <w:r w:rsidRPr="00081D39">
        <w:t>заявление</w:t>
      </w:r>
      <w:r w:rsidRPr="00081D39">
        <w:tab/>
        <w:t xml:space="preserve">: </w:t>
      </w:r>
      <w:r w:rsidRPr="00081D39">
        <w:rPr>
          <w:b w:val="0"/>
        </w:rPr>
        <w:t>Х</w:t>
      </w:r>
      <w:r w:rsidR="004E280B" w:rsidRPr="00081D39">
        <w:rPr>
          <w:b w:val="0"/>
        </w:rPr>
        <w:t xml:space="preserve">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w:t>
      </w:r>
      <w:r w:rsidRPr="00081D39">
        <w:rPr>
          <w:b w:val="0"/>
        </w:rPr>
        <w:t>индивидуальных предпринимателей.</w:t>
      </w:r>
      <w:bookmarkEnd w:id="32"/>
      <w:bookmarkEnd w:id="33"/>
      <w:bookmarkEnd w:id="34"/>
      <w:bookmarkEnd w:id="35"/>
    </w:p>
    <w:p w:rsidR="004E280B" w:rsidRPr="00081D39" w:rsidRDefault="004E280B" w:rsidP="00081D39">
      <w:pPr>
        <w:pStyle w:val="2"/>
        <w:keepNext w:val="0"/>
        <w:keepLines w:val="0"/>
        <w:widowControl w:val="0"/>
        <w:ind w:left="0" w:firstLine="709"/>
      </w:pPr>
      <w:bookmarkStart w:id="36" w:name="_Toc499830890"/>
      <w:bookmarkStart w:id="37" w:name="_Toc506477424"/>
      <w:bookmarkStart w:id="38" w:name="_Toc507151105"/>
      <w:bookmarkStart w:id="39" w:name="_Toc515210663"/>
      <w:r w:rsidRPr="00081D39">
        <w:t>инт</w:t>
      </w:r>
      <w:r w:rsidR="0092029F" w:rsidRPr="00081D39">
        <w:t>ерактивный автоответчик (IVR) (</w:t>
      </w:r>
      <w:r w:rsidRPr="00081D39">
        <w:t xml:space="preserve">англ. </w:t>
      </w:r>
      <w:proofErr w:type="spellStart"/>
      <w:r w:rsidRPr="00081D39">
        <w:t>Interactive</w:t>
      </w:r>
      <w:proofErr w:type="spellEnd"/>
      <w:r w:rsidRPr="00081D39">
        <w:t xml:space="preserve"> </w:t>
      </w:r>
      <w:proofErr w:type="spellStart"/>
      <w:r w:rsidRPr="00081D39">
        <w:t>Voice</w:t>
      </w:r>
      <w:proofErr w:type="spellEnd"/>
      <w:r w:rsidRPr="00081D39">
        <w:t xml:space="preserve"> </w:t>
      </w:r>
      <w:proofErr w:type="spellStart"/>
      <w:r w:rsidRPr="00081D39">
        <w:lastRenderedPageBreak/>
        <w:t>Responder</w:t>
      </w:r>
      <w:proofErr w:type="spellEnd"/>
      <w:r w:rsidRPr="00081D39">
        <w:rPr>
          <w:b w:val="0"/>
        </w:rPr>
        <w:t>)</w:t>
      </w:r>
      <w:r w:rsidR="000A7331" w:rsidRPr="00081D39">
        <w:rPr>
          <w:b w:val="0"/>
        </w:rPr>
        <w:t>: С</w:t>
      </w:r>
      <w:r w:rsidRPr="00081D39">
        <w:rPr>
          <w:b w:val="0"/>
        </w:rPr>
        <w:t xml:space="preserve">истема предварительно записанных звуковых сообщений, которые может прослушать абонент при звонке в </w:t>
      </w:r>
      <w:r w:rsidR="0015210E" w:rsidRPr="00081D39">
        <w:rPr>
          <w:b w:val="0"/>
        </w:rPr>
        <w:t>РУП-</w:t>
      </w:r>
      <w:proofErr w:type="spellStart"/>
      <w:r w:rsidR="0015210E" w:rsidRPr="00081D39">
        <w:rPr>
          <w:b w:val="0"/>
        </w:rPr>
        <w:t>облэнерго</w:t>
      </w:r>
      <w:proofErr w:type="spellEnd"/>
      <w:r w:rsidR="0015210E" w:rsidRPr="00081D39">
        <w:rPr>
          <w:b w:val="0"/>
        </w:rPr>
        <w:t xml:space="preserve"> (филиал РУП-</w:t>
      </w:r>
      <w:proofErr w:type="spellStart"/>
      <w:r w:rsidR="0015210E" w:rsidRPr="00081D39">
        <w:rPr>
          <w:b w:val="0"/>
        </w:rPr>
        <w:t>облэнерго</w:t>
      </w:r>
      <w:proofErr w:type="spellEnd"/>
      <w:r w:rsidR="0015210E" w:rsidRPr="00081D39">
        <w:rPr>
          <w:b w:val="0"/>
        </w:rPr>
        <w:t>)</w:t>
      </w:r>
      <w:r w:rsidRPr="00081D39">
        <w:rPr>
          <w:b w:val="0"/>
        </w:rPr>
        <w:t>. Звуковые сообщения выводятся в автоматическом режиме по нажатию вызывающим абонентом определенной клавиши телефонного аппарата. Сообщения интерактивного голосового меню выполняют функцию информирования по типовым вопросам</w:t>
      </w:r>
      <w:r w:rsidR="000A7331" w:rsidRPr="00081D39">
        <w:rPr>
          <w:b w:val="0"/>
        </w:rPr>
        <w:t>.</w:t>
      </w:r>
      <w:bookmarkEnd w:id="36"/>
      <w:bookmarkEnd w:id="37"/>
      <w:bookmarkEnd w:id="38"/>
      <w:bookmarkEnd w:id="39"/>
    </w:p>
    <w:p w:rsidR="004E280B" w:rsidRPr="00081D39" w:rsidRDefault="004E280B" w:rsidP="00081D39">
      <w:pPr>
        <w:pStyle w:val="2"/>
        <w:keepNext w:val="0"/>
        <w:keepLines w:val="0"/>
        <w:widowControl w:val="0"/>
        <w:ind w:left="0" w:firstLine="709"/>
      </w:pPr>
      <w:bookmarkStart w:id="40" w:name="_Toc499830891"/>
      <w:bookmarkStart w:id="41" w:name="_Toc506477425"/>
      <w:bookmarkStart w:id="42" w:name="_Toc507151106"/>
      <w:bookmarkStart w:id="43" w:name="_Toc515210664"/>
      <w:r w:rsidRPr="00081D39">
        <w:t>интерактивное обслуживание</w:t>
      </w:r>
      <w:r w:rsidR="000A7331" w:rsidRPr="00081D39">
        <w:t xml:space="preserve">: </w:t>
      </w:r>
      <w:r w:rsidR="000A7331" w:rsidRPr="00081D39">
        <w:rPr>
          <w:b w:val="0"/>
        </w:rPr>
        <w:t>Ф</w:t>
      </w:r>
      <w:r w:rsidRPr="00081D39">
        <w:rPr>
          <w:b w:val="0"/>
        </w:rPr>
        <w:t xml:space="preserve">орма обслуживания потребителей с использованием сети </w:t>
      </w:r>
      <w:r w:rsidR="000C25C0" w:rsidRPr="00081D39">
        <w:rPr>
          <w:b w:val="0"/>
        </w:rPr>
        <w:t>Интернет</w:t>
      </w:r>
      <w:r w:rsidR="000A7331" w:rsidRPr="00081D39">
        <w:rPr>
          <w:b w:val="0"/>
        </w:rPr>
        <w:t xml:space="preserve"> или платежных терминалов.</w:t>
      </w:r>
      <w:bookmarkEnd w:id="40"/>
      <w:bookmarkEnd w:id="41"/>
      <w:bookmarkEnd w:id="42"/>
      <w:bookmarkEnd w:id="43"/>
    </w:p>
    <w:p w:rsidR="004E280B" w:rsidRPr="00081D39" w:rsidRDefault="004E280B" w:rsidP="00081D39">
      <w:pPr>
        <w:pStyle w:val="2"/>
        <w:keepNext w:val="0"/>
        <w:keepLines w:val="0"/>
        <w:widowControl w:val="0"/>
        <w:ind w:left="0" w:firstLine="709"/>
      </w:pPr>
      <w:bookmarkStart w:id="44" w:name="_Toc499830892"/>
      <w:bookmarkStart w:id="45" w:name="_Toc506477426"/>
      <w:bookmarkStart w:id="46" w:name="_Toc507151107"/>
      <w:bookmarkStart w:id="47" w:name="_Toc515210665"/>
      <w:r w:rsidRPr="00081D39">
        <w:t>книга замечаний и предложений</w:t>
      </w:r>
      <w:r w:rsidRPr="00081D39">
        <w:tab/>
      </w:r>
      <w:r w:rsidR="000A7331" w:rsidRPr="00081D39">
        <w:t xml:space="preserve">: </w:t>
      </w:r>
      <w:r w:rsidR="000A7331" w:rsidRPr="00081D39">
        <w:rPr>
          <w:b w:val="0"/>
        </w:rPr>
        <w:t>Д</w:t>
      </w:r>
      <w:r w:rsidRPr="00081D39">
        <w:rPr>
          <w:b w:val="0"/>
        </w:rPr>
        <w:t>окумент единого образца, предназначенный для внесе</w:t>
      </w:r>
      <w:r w:rsidR="006B542F" w:rsidRPr="00081D39">
        <w:rPr>
          <w:b w:val="0"/>
        </w:rPr>
        <w:t>ния замечаний (заявлений и обращений</w:t>
      </w:r>
      <w:r w:rsidRPr="00081D39">
        <w:rPr>
          <w:b w:val="0"/>
        </w:rPr>
        <w:t xml:space="preserve">) </w:t>
      </w:r>
      <w:r w:rsidR="0092029F" w:rsidRPr="00081D39">
        <w:rPr>
          <w:b w:val="0"/>
        </w:rPr>
        <w:t>(далее, если не определено иное</w:t>
      </w:r>
      <w:r w:rsidRPr="00081D39">
        <w:rPr>
          <w:b w:val="0"/>
        </w:rPr>
        <w:t xml:space="preserve"> </w:t>
      </w:r>
      <w:r w:rsidR="0092029F" w:rsidRPr="00081D39">
        <w:rPr>
          <w:b w:val="0"/>
        </w:rPr>
        <w:t>–</w:t>
      </w:r>
      <w:r w:rsidRPr="00081D39">
        <w:rPr>
          <w:b w:val="0"/>
        </w:rPr>
        <w:t xml:space="preserve">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r w:rsidR="000A7331" w:rsidRPr="00081D39">
        <w:rPr>
          <w:b w:val="0"/>
        </w:rPr>
        <w:t>.</w:t>
      </w:r>
      <w:bookmarkEnd w:id="44"/>
      <w:bookmarkEnd w:id="45"/>
      <w:bookmarkEnd w:id="46"/>
      <w:bookmarkEnd w:id="47"/>
    </w:p>
    <w:p w:rsidR="004E280B" w:rsidRPr="00081D39" w:rsidRDefault="00690B8A" w:rsidP="00081D39">
      <w:pPr>
        <w:pStyle w:val="2"/>
        <w:keepNext w:val="0"/>
        <w:keepLines w:val="0"/>
        <w:widowControl w:val="0"/>
        <w:ind w:left="0" w:firstLine="709"/>
      </w:pPr>
      <w:bookmarkStart w:id="48" w:name="_Toc499830893"/>
      <w:bookmarkStart w:id="49" w:name="_Toc506477427"/>
      <w:bookmarkStart w:id="50" w:name="_Toc507151108"/>
      <w:bookmarkStart w:id="51" w:name="_Toc515210666"/>
      <w:r w:rsidRPr="00081D39">
        <w:t>контрагент</w:t>
      </w:r>
      <w:r w:rsidRPr="00081D39">
        <w:tab/>
        <w:t xml:space="preserve">: </w:t>
      </w:r>
      <w:r w:rsidRPr="00081D39">
        <w:rPr>
          <w:b w:val="0"/>
        </w:rPr>
        <w:t>Ю</w:t>
      </w:r>
      <w:r w:rsidR="004E280B" w:rsidRPr="00081D39">
        <w:rPr>
          <w:b w:val="0"/>
        </w:rPr>
        <w:t>ридическое лицо, заключившее договор с РУП-</w:t>
      </w:r>
      <w:proofErr w:type="spellStart"/>
      <w:r w:rsidR="004E280B" w:rsidRPr="00081D39">
        <w:rPr>
          <w:b w:val="0"/>
        </w:rPr>
        <w:t>облэнерго</w:t>
      </w:r>
      <w:proofErr w:type="spellEnd"/>
      <w:r w:rsidR="004E280B" w:rsidRPr="00081D39">
        <w:rPr>
          <w:b w:val="0"/>
        </w:rPr>
        <w:t xml:space="preserve"> на прием платежей за предоставляемые услуги</w:t>
      </w:r>
      <w:r w:rsidRPr="00081D39">
        <w:rPr>
          <w:b w:val="0"/>
        </w:rPr>
        <w:t>.</w:t>
      </w:r>
      <w:bookmarkEnd w:id="48"/>
      <w:bookmarkEnd w:id="49"/>
      <w:bookmarkEnd w:id="50"/>
      <w:bookmarkEnd w:id="51"/>
    </w:p>
    <w:p w:rsidR="00456F94" w:rsidRPr="00081D39" w:rsidRDefault="00456F94" w:rsidP="00081D39">
      <w:pPr>
        <w:pStyle w:val="2"/>
        <w:keepNext w:val="0"/>
        <w:keepLines w:val="0"/>
        <w:widowControl w:val="0"/>
        <w:ind w:left="0" w:firstLine="709"/>
        <w:rPr>
          <w:b w:val="0"/>
        </w:rPr>
      </w:pPr>
      <w:bookmarkStart w:id="52" w:name="_Toc499830895"/>
      <w:bookmarkStart w:id="53" w:name="_Toc506477428"/>
      <w:bookmarkStart w:id="54" w:name="_Toc507151109"/>
      <w:bookmarkStart w:id="55" w:name="_Toc515210667"/>
      <w:r w:rsidRPr="00081D39">
        <w:t xml:space="preserve">личный кабинет: </w:t>
      </w:r>
      <w:r w:rsidRPr="00081D39">
        <w:rPr>
          <w:b w:val="0"/>
        </w:rPr>
        <w:tab/>
        <w:t xml:space="preserve">«Закрытая» зона, доступная только по логину и паролю, на </w:t>
      </w:r>
      <w:r w:rsidR="000C25C0" w:rsidRPr="00081D39">
        <w:rPr>
          <w:b w:val="0"/>
        </w:rPr>
        <w:t>Интернет</w:t>
      </w:r>
      <w:r w:rsidRPr="00081D39">
        <w:rPr>
          <w:b w:val="0"/>
        </w:rPr>
        <w:t>-</w:t>
      </w:r>
      <w:r w:rsidR="006A411E" w:rsidRPr="00081D39">
        <w:rPr>
          <w:b w:val="0"/>
        </w:rPr>
        <w:t>сайте</w:t>
      </w:r>
      <w:r w:rsidRPr="00081D39">
        <w:rPr>
          <w:b w:val="0"/>
        </w:rPr>
        <w:t xml:space="preserve"> энергоснабжающей организации, которая объединяет набор информационных блоков и адресных сервисов, позволяющих потребителю самостоятельно подавать заявления (заявки) на обслуживание, а также переписываться с работниками службы поддержки в процессе решения заявлений (заявок).</w:t>
      </w:r>
      <w:bookmarkEnd w:id="52"/>
      <w:bookmarkEnd w:id="53"/>
      <w:bookmarkEnd w:id="54"/>
      <w:bookmarkEnd w:id="55"/>
    </w:p>
    <w:p w:rsidR="00456F94" w:rsidRPr="00081D39" w:rsidRDefault="00456F94" w:rsidP="00081D39">
      <w:pPr>
        <w:pStyle w:val="2"/>
        <w:keepNext w:val="0"/>
        <w:keepLines w:val="0"/>
        <w:widowControl w:val="0"/>
        <w:ind w:left="0" w:firstLine="709"/>
        <w:rPr>
          <w:b w:val="0"/>
        </w:rPr>
      </w:pPr>
      <w:bookmarkStart w:id="56" w:name="_Toc499830896"/>
      <w:bookmarkStart w:id="57" w:name="_Toc506477429"/>
      <w:bookmarkStart w:id="58" w:name="_Toc507151110"/>
      <w:bookmarkStart w:id="59" w:name="_Toc515210668"/>
      <w:r w:rsidRPr="00081D39">
        <w:t xml:space="preserve">маломобильные граждане: </w:t>
      </w:r>
      <w:r w:rsidR="00BB03EB" w:rsidRPr="00081D39">
        <w:rPr>
          <w:b w:val="0"/>
        </w:rPr>
        <w:t>Граждане</w:t>
      </w:r>
      <w:r w:rsidRPr="00081D39">
        <w:rPr>
          <w:b w:val="0"/>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инвалиды, </w:t>
      </w:r>
      <w:r w:rsidR="00BB03EB" w:rsidRPr="00081D39">
        <w:rPr>
          <w:b w:val="0"/>
        </w:rPr>
        <w:t>граждане</w:t>
      </w:r>
      <w:r w:rsidRPr="00081D39">
        <w:rPr>
          <w:b w:val="0"/>
        </w:rPr>
        <w:t xml:space="preserve"> с временным нарушением здоровья, беременные женщины, </w:t>
      </w:r>
      <w:r w:rsidR="00BB03EB" w:rsidRPr="00081D39">
        <w:rPr>
          <w:b w:val="0"/>
        </w:rPr>
        <w:t>граждане</w:t>
      </w:r>
      <w:r w:rsidRPr="00081D39">
        <w:rPr>
          <w:b w:val="0"/>
        </w:rPr>
        <w:t xml:space="preserve"> преклонного возраста, </w:t>
      </w:r>
      <w:r w:rsidR="003A53E0" w:rsidRPr="00081D39">
        <w:rPr>
          <w:b w:val="0"/>
        </w:rPr>
        <w:t>граждане</w:t>
      </w:r>
      <w:r w:rsidRPr="00081D39">
        <w:rPr>
          <w:b w:val="0"/>
        </w:rPr>
        <w:t xml:space="preserve"> с детскими колясками и т.п.</w:t>
      </w:r>
      <w:bookmarkEnd w:id="56"/>
      <w:bookmarkEnd w:id="57"/>
      <w:bookmarkEnd w:id="58"/>
      <w:bookmarkEnd w:id="59"/>
    </w:p>
    <w:p w:rsidR="00D8322E" w:rsidRPr="00081D39" w:rsidRDefault="00D8322E" w:rsidP="00081D39">
      <w:pPr>
        <w:pStyle w:val="2"/>
        <w:keepNext w:val="0"/>
        <w:keepLines w:val="0"/>
        <w:widowControl w:val="0"/>
        <w:ind w:left="0" w:firstLine="709"/>
        <w:rPr>
          <w:b w:val="0"/>
        </w:rPr>
      </w:pPr>
      <w:bookmarkStart w:id="60" w:name="_Toc506477430"/>
      <w:bookmarkStart w:id="61" w:name="_Toc507151111"/>
      <w:bookmarkStart w:id="62" w:name="_Toc515210669"/>
      <w:r w:rsidRPr="00081D39">
        <w:t xml:space="preserve">место </w:t>
      </w:r>
      <w:r w:rsidR="00D962A8" w:rsidRPr="00081D39">
        <w:t>приема</w:t>
      </w:r>
      <w:r w:rsidRPr="00081D39">
        <w:t xml:space="preserve"> потребителей: </w:t>
      </w:r>
      <w:r w:rsidRPr="00081D39">
        <w:rPr>
          <w:b w:val="0"/>
        </w:rPr>
        <w:t>РКЦ, РСЦ, ЦОП</w:t>
      </w:r>
      <w:r w:rsidR="007F3AE3" w:rsidRPr="00081D39">
        <w:rPr>
          <w:b w:val="0"/>
        </w:rPr>
        <w:t xml:space="preserve">, </w:t>
      </w:r>
      <w:r w:rsidR="00E95EB7" w:rsidRPr="00081D39">
        <w:rPr>
          <w:b w:val="0"/>
        </w:rPr>
        <w:t xml:space="preserve">служба </w:t>
      </w:r>
      <w:r w:rsidR="007F3AE3" w:rsidRPr="00081D39">
        <w:rPr>
          <w:b w:val="0"/>
        </w:rPr>
        <w:t>«одно окно»</w:t>
      </w:r>
      <w:r w:rsidRPr="00081D39">
        <w:rPr>
          <w:b w:val="0"/>
        </w:rPr>
        <w:t xml:space="preserve"> или другое </w:t>
      </w:r>
      <w:r w:rsidR="00AA5084" w:rsidRPr="00081D39">
        <w:rPr>
          <w:b w:val="0"/>
        </w:rPr>
        <w:t xml:space="preserve">подразделение </w:t>
      </w:r>
      <w:r w:rsidR="001030FC" w:rsidRPr="00081D39">
        <w:rPr>
          <w:b w:val="0"/>
        </w:rPr>
        <w:t>РУП-</w:t>
      </w:r>
      <w:proofErr w:type="spellStart"/>
      <w:r w:rsidR="001030FC" w:rsidRPr="00081D39">
        <w:rPr>
          <w:b w:val="0"/>
        </w:rPr>
        <w:t>облэ</w:t>
      </w:r>
      <w:r w:rsidR="00191B99" w:rsidRPr="00081D39">
        <w:rPr>
          <w:b w:val="0"/>
        </w:rPr>
        <w:t>н</w:t>
      </w:r>
      <w:r w:rsidR="001030FC" w:rsidRPr="00081D39">
        <w:rPr>
          <w:b w:val="0"/>
        </w:rPr>
        <w:t>е</w:t>
      </w:r>
      <w:r w:rsidR="00191B99" w:rsidRPr="00081D39">
        <w:rPr>
          <w:b w:val="0"/>
        </w:rPr>
        <w:t>рго</w:t>
      </w:r>
      <w:proofErr w:type="spellEnd"/>
      <w:r w:rsidRPr="00081D39">
        <w:rPr>
          <w:b w:val="0"/>
        </w:rPr>
        <w:t xml:space="preserve">, в котором осуществляется </w:t>
      </w:r>
      <w:r w:rsidR="001030FC" w:rsidRPr="00081D39">
        <w:rPr>
          <w:b w:val="0"/>
        </w:rPr>
        <w:t xml:space="preserve">очное </w:t>
      </w:r>
      <w:r w:rsidRPr="00081D39">
        <w:rPr>
          <w:b w:val="0"/>
        </w:rPr>
        <w:t>обслуживание потребителей.</w:t>
      </w:r>
      <w:bookmarkEnd w:id="60"/>
      <w:bookmarkEnd w:id="61"/>
      <w:bookmarkEnd w:id="62"/>
    </w:p>
    <w:p w:rsidR="00456F94" w:rsidRPr="00081D39" w:rsidRDefault="00456F94" w:rsidP="00081D39">
      <w:pPr>
        <w:pStyle w:val="2"/>
        <w:keepNext w:val="0"/>
        <w:keepLines w:val="0"/>
        <w:widowControl w:val="0"/>
        <w:ind w:left="0" w:firstLine="709"/>
      </w:pPr>
      <w:bookmarkStart w:id="63" w:name="_Toc499830897"/>
      <w:bookmarkStart w:id="64" w:name="_Toc506477431"/>
      <w:bookmarkStart w:id="65" w:name="_Toc507151112"/>
      <w:bookmarkStart w:id="66" w:name="_Toc515210670"/>
      <w:r w:rsidRPr="00081D39">
        <w:t>обращение</w:t>
      </w:r>
      <w:r w:rsidRPr="00081D39">
        <w:tab/>
        <w:t xml:space="preserve">: </w:t>
      </w:r>
      <w:r w:rsidRPr="00081D39">
        <w:rPr>
          <w:b w:val="0"/>
        </w:rPr>
        <w:t>Индивидуальн</w:t>
      </w:r>
      <w:r w:rsidR="001030FC" w:rsidRPr="00081D39">
        <w:rPr>
          <w:b w:val="0"/>
        </w:rPr>
        <w:t>ое</w:t>
      </w:r>
      <w:r w:rsidRPr="00081D39">
        <w:rPr>
          <w:b w:val="0"/>
        </w:rPr>
        <w:t xml:space="preserve"> или коллективн</w:t>
      </w:r>
      <w:r w:rsidR="001030FC" w:rsidRPr="00081D39">
        <w:rPr>
          <w:b w:val="0"/>
        </w:rPr>
        <w:t>ое</w:t>
      </w:r>
      <w:r w:rsidRPr="00081D39">
        <w:rPr>
          <w:b w:val="0"/>
        </w:rPr>
        <w:t xml:space="preserve"> заявление, предложение, жалоба, изложенные в письменной, электронной или устной форме.</w:t>
      </w:r>
      <w:bookmarkEnd w:id="63"/>
      <w:bookmarkEnd w:id="64"/>
      <w:bookmarkEnd w:id="65"/>
      <w:bookmarkEnd w:id="66"/>
    </w:p>
    <w:p w:rsidR="00456F94" w:rsidRPr="00081D39" w:rsidRDefault="00456F94" w:rsidP="00081D39">
      <w:pPr>
        <w:pStyle w:val="2"/>
        <w:keepNext w:val="0"/>
        <w:keepLines w:val="0"/>
        <w:widowControl w:val="0"/>
        <w:ind w:left="0" w:firstLine="709"/>
      </w:pPr>
      <w:bookmarkStart w:id="67" w:name="_Toc499830898"/>
      <w:bookmarkStart w:id="68" w:name="_Toc506477432"/>
      <w:bookmarkStart w:id="69" w:name="_Toc507151113"/>
      <w:bookmarkStart w:id="70" w:name="_Toc515210671"/>
      <w:r w:rsidRPr="00081D39">
        <w:t>очное обслуживание</w:t>
      </w:r>
      <w:r w:rsidRPr="00081D39">
        <w:tab/>
        <w:t xml:space="preserve">: </w:t>
      </w:r>
      <w:r w:rsidRPr="00081D39">
        <w:rPr>
          <w:b w:val="0"/>
        </w:rPr>
        <w:t>Обслуживание потребителей посредством личного контакта с работниками филиала РУП-</w:t>
      </w:r>
      <w:proofErr w:type="spellStart"/>
      <w:r w:rsidRPr="00081D39">
        <w:rPr>
          <w:b w:val="0"/>
        </w:rPr>
        <w:t>облэнерго</w:t>
      </w:r>
      <w:proofErr w:type="spellEnd"/>
      <w:r w:rsidRPr="00081D39">
        <w:rPr>
          <w:b w:val="0"/>
        </w:rPr>
        <w:t>.</w:t>
      </w:r>
      <w:bookmarkEnd w:id="67"/>
      <w:bookmarkEnd w:id="68"/>
      <w:bookmarkEnd w:id="69"/>
      <w:bookmarkEnd w:id="70"/>
    </w:p>
    <w:p w:rsidR="00456F94" w:rsidRPr="00081D39" w:rsidRDefault="00456F94" w:rsidP="00081D39">
      <w:pPr>
        <w:pStyle w:val="2"/>
        <w:keepNext w:val="0"/>
        <w:keepLines w:val="0"/>
        <w:widowControl w:val="0"/>
        <w:ind w:left="0" w:firstLine="709"/>
      </w:pPr>
      <w:bookmarkStart w:id="71" w:name="_Toc499830899"/>
      <w:bookmarkStart w:id="72" w:name="_Toc506477433"/>
      <w:bookmarkStart w:id="73" w:name="_Toc507151114"/>
      <w:bookmarkStart w:id="74" w:name="_Toc515210672"/>
      <w:r w:rsidRPr="00081D39">
        <w:t>письменное обращение</w:t>
      </w:r>
      <w:r w:rsidRPr="00081D39">
        <w:tab/>
        <w:t xml:space="preserve">: </w:t>
      </w:r>
      <w:r w:rsidRPr="00081D39">
        <w:tab/>
      </w:r>
      <w:r w:rsidRPr="00081D39">
        <w:rPr>
          <w:b w:val="0"/>
        </w:rPr>
        <w:t>Обращение заявителя, изложенное в письменной форме, в том числе замечание и (или) предложение, внесенные в книгу замечаний и предложений.</w:t>
      </w:r>
      <w:bookmarkEnd w:id="71"/>
      <w:bookmarkEnd w:id="72"/>
      <w:bookmarkEnd w:id="73"/>
      <w:bookmarkEnd w:id="74"/>
      <w:r w:rsidRPr="00081D39">
        <w:t xml:space="preserve"> </w:t>
      </w:r>
    </w:p>
    <w:p w:rsidR="00456F94" w:rsidRPr="00081D39" w:rsidRDefault="00456F94" w:rsidP="00081D39">
      <w:pPr>
        <w:pStyle w:val="2"/>
        <w:keepNext w:val="0"/>
        <w:keepLines w:val="0"/>
        <w:widowControl w:val="0"/>
        <w:ind w:left="0" w:firstLine="709"/>
      </w:pPr>
      <w:bookmarkStart w:id="75" w:name="_Toc499830900"/>
      <w:bookmarkStart w:id="76" w:name="_Toc506477434"/>
      <w:bookmarkStart w:id="77" w:name="_Toc507151115"/>
      <w:bookmarkStart w:id="78" w:name="_Toc515210673"/>
      <w:r w:rsidRPr="00081D39">
        <w:t>платежный терминал</w:t>
      </w:r>
      <w:r w:rsidRPr="00081D39">
        <w:tab/>
        <w:t xml:space="preserve">: </w:t>
      </w:r>
      <w:r w:rsidRPr="00081D39">
        <w:rPr>
          <w:b w:val="0"/>
        </w:rPr>
        <w:t>Программно-аппаратный комплекс, предназначенный для осуществления приема платежей без участия кассира-контролера.</w:t>
      </w:r>
      <w:bookmarkEnd w:id="75"/>
      <w:bookmarkEnd w:id="76"/>
      <w:bookmarkEnd w:id="77"/>
      <w:bookmarkEnd w:id="78"/>
    </w:p>
    <w:p w:rsidR="00456F94" w:rsidRPr="00081D39" w:rsidRDefault="00456F94" w:rsidP="00081D39">
      <w:pPr>
        <w:pStyle w:val="2"/>
        <w:keepNext w:val="0"/>
        <w:keepLines w:val="0"/>
        <w:widowControl w:val="0"/>
        <w:ind w:left="0" w:firstLine="709"/>
        <w:rPr>
          <w:b w:val="0"/>
        </w:rPr>
      </w:pPr>
      <w:bookmarkStart w:id="79" w:name="_Toc499830901"/>
      <w:bookmarkStart w:id="80" w:name="_Toc506477435"/>
      <w:bookmarkStart w:id="81" w:name="_Toc507151116"/>
      <w:bookmarkStart w:id="82" w:name="_Toc515210674"/>
      <w:r w:rsidRPr="00081D39">
        <w:t xml:space="preserve">потребитель электрической энергии (мощности) </w:t>
      </w:r>
      <w:r w:rsidRPr="00081D39">
        <w:rPr>
          <w:b w:val="0"/>
        </w:rPr>
        <w:t>(далее</w:t>
      </w:r>
      <w:r w:rsidRPr="00081D39">
        <w:t xml:space="preserve"> – потребитель</w:t>
      </w:r>
      <w:r w:rsidRPr="00081D39">
        <w:rPr>
          <w:b w:val="0"/>
        </w:rPr>
        <w:t>)</w:t>
      </w:r>
      <w:r w:rsidRPr="00081D39">
        <w:t xml:space="preserve">: </w:t>
      </w:r>
      <w:r w:rsidRPr="00081D39">
        <w:rPr>
          <w:b w:val="0"/>
        </w:rPr>
        <w:t>Юридическое лицо или гражданин, в том числе индивидуальный предприниматель, использующие электрическую энергию (мощность).</w:t>
      </w:r>
      <w:bookmarkEnd w:id="79"/>
      <w:bookmarkEnd w:id="80"/>
      <w:bookmarkEnd w:id="81"/>
      <w:bookmarkEnd w:id="82"/>
    </w:p>
    <w:p w:rsidR="00456F94" w:rsidRPr="00081D39" w:rsidRDefault="00456F94" w:rsidP="00081D39">
      <w:pPr>
        <w:pStyle w:val="2"/>
        <w:keepNext w:val="0"/>
        <w:keepLines w:val="0"/>
        <w:widowControl w:val="0"/>
        <w:ind w:left="0" w:firstLine="709"/>
      </w:pPr>
      <w:bookmarkStart w:id="83" w:name="_Toc499830902"/>
      <w:bookmarkStart w:id="84" w:name="_Toc506477436"/>
      <w:bookmarkStart w:id="85" w:name="_Toc507151117"/>
      <w:bookmarkStart w:id="86" w:name="_Toc515210675"/>
      <w:r w:rsidRPr="00081D39">
        <w:lastRenderedPageBreak/>
        <w:t>предложение</w:t>
      </w:r>
      <w:r w:rsidRPr="00081D39">
        <w:tab/>
        <w:t xml:space="preserve">: </w:t>
      </w:r>
      <w:r w:rsidRPr="00081D39">
        <w:rPr>
          <w:b w:val="0"/>
        </w:rPr>
        <w:t>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bookmarkEnd w:id="83"/>
      <w:bookmarkEnd w:id="84"/>
      <w:bookmarkEnd w:id="85"/>
      <w:bookmarkEnd w:id="86"/>
    </w:p>
    <w:p w:rsidR="00456F94" w:rsidRPr="00081D39" w:rsidRDefault="00456F94" w:rsidP="00081D39">
      <w:pPr>
        <w:pStyle w:val="2"/>
        <w:keepNext w:val="0"/>
        <w:keepLines w:val="0"/>
        <w:widowControl w:val="0"/>
        <w:ind w:left="0" w:firstLine="709"/>
      </w:pPr>
      <w:bookmarkStart w:id="87" w:name="_Toc507151118"/>
      <w:bookmarkStart w:id="88" w:name="_Toc515210676"/>
      <w:r w:rsidRPr="00081D39">
        <w:t>система «Электронная очередь»</w:t>
      </w:r>
      <w:r w:rsidRPr="00081D39">
        <w:tab/>
        <w:t xml:space="preserve">: </w:t>
      </w:r>
      <w:r w:rsidRPr="00081D39">
        <w:rPr>
          <w:b w:val="0"/>
        </w:rPr>
        <w:t>Комплекс средств аппаратного и программного обеспечения, позволяющий оптимизировать управление потоками посетителей.</w:t>
      </w:r>
      <w:bookmarkEnd w:id="87"/>
      <w:bookmarkEnd w:id="88"/>
    </w:p>
    <w:p w:rsidR="00456F94" w:rsidRPr="00081D39" w:rsidRDefault="00456F94" w:rsidP="00081D39">
      <w:pPr>
        <w:pStyle w:val="2"/>
        <w:keepNext w:val="0"/>
        <w:keepLines w:val="0"/>
        <w:widowControl w:val="0"/>
        <w:ind w:left="0" w:firstLine="709"/>
      </w:pPr>
      <w:bookmarkStart w:id="89" w:name="_Toc499830894"/>
      <w:bookmarkStart w:id="90" w:name="_Toc506477439"/>
      <w:bookmarkStart w:id="91" w:name="_Toc507151119"/>
      <w:bookmarkStart w:id="92" w:name="_Toc515210677"/>
      <w:r w:rsidRPr="00081D39">
        <w:t>справочная служба</w:t>
      </w:r>
      <w:r w:rsidRPr="00081D39">
        <w:tab/>
        <w:t xml:space="preserve">: </w:t>
      </w:r>
      <w:r w:rsidRPr="00081D39">
        <w:rPr>
          <w:b w:val="0"/>
        </w:rPr>
        <w:tab/>
        <w:t xml:space="preserve">структурное подразделение </w:t>
      </w:r>
      <w:r w:rsidR="0015210E" w:rsidRPr="00081D39">
        <w:rPr>
          <w:b w:val="0"/>
        </w:rPr>
        <w:t>РУП-</w:t>
      </w:r>
      <w:proofErr w:type="spellStart"/>
      <w:r w:rsidR="0015210E" w:rsidRPr="00081D39">
        <w:rPr>
          <w:b w:val="0"/>
        </w:rPr>
        <w:t>облэнерго</w:t>
      </w:r>
      <w:proofErr w:type="spellEnd"/>
      <w:r w:rsidR="0015210E" w:rsidRPr="00081D39">
        <w:rPr>
          <w:b w:val="0"/>
        </w:rPr>
        <w:t xml:space="preserve"> (филиала РУП-</w:t>
      </w:r>
      <w:proofErr w:type="spellStart"/>
      <w:r w:rsidR="0015210E" w:rsidRPr="00081D39">
        <w:rPr>
          <w:b w:val="0"/>
        </w:rPr>
        <w:t>облэнерго</w:t>
      </w:r>
      <w:proofErr w:type="spellEnd"/>
      <w:r w:rsidR="0015210E" w:rsidRPr="00081D39">
        <w:rPr>
          <w:b w:val="0"/>
        </w:rPr>
        <w:t>)</w:t>
      </w:r>
      <w:r w:rsidRPr="00081D39">
        <w:rPr>
          <w:b w:val="0"/>
        </w:rPr>
        <w:t>, осуществляющее предоставление информации по услугам этой организации посредством телефонной связи, а также передачи необходимой информации для исполнителя услуги.</w:t>
      </w:r>
      <w:bookmarkEnd w:id="89"/>
      <w:bookmarkEnd w:id="90"/>
      <w:bookmarkEnd w:id="91"/>
      <w:bookmarkEnd w:id="92"/>
    </w:p>
    <w:p w:rsidR="00D54BA3" w:rsidRPr="00081D39" w:rsidRDefault="00D54BA3" w:rsidP="00081D39">
      <w:pPr>
        <w:pStyle w:val="2"/>
        <w:keepNext w:val="0"/>
        <w:keepLines w:val="0"/>
        <w:widowControl w:val="0"/>
        <w:ind w:left="0" w:firstLine="709"/>
      </w:pPr>
      <w:bookmarkStart w:id="93" w:name="_Toc499830905"/>
      <w:bookmarkStart w:id="94" w:name="_Toc506477440"/>
      <w:bookmarkStart w:id="95" w:name="_Toc507151120"/>
      <w:bookmarkStart w:id="96" w:name="_Toc515210678"/>
      <w:bookmarkStart w:id="97" w:name="_Toc499830906"/>
      <w:r w:rsidRPr="00081D39">
        <w:t>электрическая сеть</w:t>
      </w:r>
      <w:r w:rsidRPr="00081D39">
        <w:tab/>
        <w:t xml:space="preserve">: </w:t>
      </w:r>
      <w:r w:rsidRPr="00081D39">
        <w:rPr>
          <w:b w:val="0"/>
        </w:rPr>
        <w:t>Совокупность подстанций, распределительных устройств и соединяющих электрических линий, размещенных на территории района, населенного пункта, потребителя электрической энергии.</w:t>
      </w:r>
      <w:bookmarkEnd w:id="93"/>
      <w:bookmarkEnd w:id="94"/>
      <w:bookmarkEnd w:id="95"/>
      <w:bookmarkEnd w:id="96"/>
    </w:p>
    <w:p w:rsidR="004E280B" w:rsidRPr="00081D39" w:rsidRDefault="004E280B" w:rsidP="00081D39">
      <w:pPr>
        <w:pStyle w:val="2"/>
        <w:keepNext w:val="0"/>
        <w:keepLines w:val="0"/>
        <w:widowControl w:val="0"/>
        <w:ind w:left="0" w:firstLine="709"/>
      </w:pPr>
      <w:bookmarkStart w:id="98" w:name="_Toc506477441"/>
      <w:bookmarkStart w:id="99" w:name="_Toc507151121"/>
      <w:bookmarkStart w:id="100" w:name="_Toc515210679"/>
      <w:r w:rsidRPr="00081D39">
        <w:t>эле</w:t>
      </w:r>
      <w:r w:rsidR="00C923C9" w:rsidRPr="00081D39">
        <w:t>ктронное</w:t>
      </w:r>
      <w:r w:rsidR="00690B8A" w:rsidRPr="00081D39">
        <w:t xml:space="preserve"> обращение</w:t>
      </w:r>
      <w:r w:rsidR="00690B8A" w:rsidRPr="00081D39">
        <w:tab/>
        <w:t xml:space="preserve">: </w:t>
      </w:r>
      <w:r w:rsidR="00690B8A" w:rsidRPr="00081D39">
        <w:rPr>
          <w:b w:val="0"/>
        </w:rPr>
        <w:t>О</w:t>
      </w:r>
      <w:r w:rsidRPr="00081D39">
        <w:rPr>
          <w:b w:val="0"/>
        </w:rPr>
        <w:t>бращение заявителя, поступившее на адрес электронной почты организации либо размещенное на официальном сайте организации в глобал</w:t>
      </w:r>
      <w:r w:rsidR="00690B8A" w:rsidRPr="00081D39">
        <w:rPr>
          <w:b w:val="0"/>
        </w:rPr>
        <w:t xml:space="preserve">ьной компьютерной сети </w:t>
      </w:r>
      <w:r w:rsidR="000C25C0" w:rsidRPr="00081D39">
        <w:rPr>
          <w:b w:val="0"/>
        </w:rPr>
        <w:t>Интернет</w:t>
      </w:r>
      <w:r w:rsidR="00690B8A" w:rsidRPr="00081D39">
        <w:rPr>
          <w:b w:val="0"/>
        </w:rPr>
        <w:t>.</w:t>
      </w:r>
      <w:bookmarkEnd w:id="97"/>
      <w:bookmarkEnd w:id="98"/>
      <w:bookmarkEnd w:id="99"/>
      <w:bookmarkEnd w:id="100"/>
    </w:p>
    <w:p w:rsidR="004E280B" w:rsidRPr="00081D39" w:rsidRDefault="00690B8A" w:rsidP="00081D39">
      <w:pPr>
        <w:pStyle w:val="2"/>
        <w:keepNext w:val="0"/>
        <w:keepLines w:val="0"/>
        <w:widowControl w:val="0"/>
        <w:ind w:left="0" w:firstLine="709"/>
      </w:pPr>
      <w:bookmarkStart w:id="101" w:name="_Toc499830907"/>
      <w:bookmarkStart w:id="102" w:name="_Toc506477442"/>
      <w:bookmarkStart w:id="103" w:name="_Toc507151122"/>
      <w:bookmarkStart w:id="104" w:name="_Toc515210680"/>
      <w:r w:rsidRPr="00081D39">
        <w:t>электроустановка</w:t>
      </w:r>
      <w:r w:rsidRPr="00081D39">
        <w:tab/>
        <w:t xml:space="preserve">: </w:t>
      </w:r>
      <w:r w:rsidRPr="00081D39">
        <w:rPr>
          <w:b w:val="0"/>
        </w:rPr>
        <w:t>С</w:t>
      </w:r>
      <w:r w:rsidR="004E280B" w:rsidRPr="00081D39">
        <w:rPr>
          <w:b w:val="0"/>
        </w:rPr>
        <w:t>овокупность</w:t>
      </w:r>
      <w:r w:rsidR="004E280B" w:rsidRPr="00081D39">
        <w:t xml:space="preserve"> </w:t>
      </w:r>
      <w:r w:rsidR="00455CE4" w:rsidRPr="00081D39">
        <w:rPr>
          <w:b w:val="0"/>
        </w:rPr>
        <w:t>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r w:rsidRPr="00081D39">
        <w:t>.</w:t>
      </w:r>
      <w:bookmarkEnd w:id="101"/>
      <w:bookmarkEnd w:id="102"/>
      <w:bookmarkEnd w:id="103"/>
      <w:bookmarkEnd w:id="104"/>
    </w:p>
    <w:p w:rsidR="009344C0" w:rsidRPr="00081D39" w:rsidRDefault="009344C0" w:rsidP="00081D39">
      <w:pPr>
        <w:pStyle w:val="2"/>
        <w:keepNext w:val="0"/>
        <w:keepLines w:val="0"/>
        <w:widowControl w:val="0"/>
        <w:ind w:left="0" w:firstLine="709"/>
      </w:pPr>
      <w:bookmarkStart w:id="105" w:name="_Toc506477443"/>
      <w:bookmarkStart w:id="106" w:name="_Toc507151123"/>
      <w:bookmarkStart w:id="107" w:name="_Toc515210681"/>
      <w:r w:rsidRPr="00081D39">
        <w:t xml:space="preserve">энергоснабжающая организация: </w:t>
      </w:r>
      <w:r w:rsidRPr="00081D39">
        <w:rPr>
          <w:b w:val="0"/>
        </w:rPr>
        <w:t>РУП-</w:t>
      </w:r>
      <w:proofErr w:type="spellStart"/>
      <w:r w:rsidRPr="00081D39">
        <w:rPr>
          <w:b w:val="0"/>
        </w:rPr>
        <w:t>облэнерго</w:t>
      </w:r>
      <w:proofErr w:type="spellEnd"/>
      <w:r w:rsidRPr="00081D39">
        <w:rPr>
          <w:b w:val="0"/>
        </w:rPr>
        <w:t>, входящие в состав ГПО «Белэнерго», осуществляющие продажу потребителям произведенной или купленной электрической энергии и имеющие в собственности, хозяйственном ведении или оперативном управлении электрические сети</w:t>
      </w:r>
      <w:r w:rsidRPr="00081D39">
        <w:t>.</w:t>
      </w:r>
      <w:bookmarkEnd w:id="105"/>
      <w:bookmarkEnd w:id="106"/>
      <w:bookmarkEnd w:id="107"/>
    </w:p>
    <w:p w:rsidR="004E280B" w:rsidRPr="00081D39" w:rsidRDefault="00690B8A" w:rsidP="00081D39">
      <w:pPr>
        <w:pStyle w:val="2"/>
        <w:keepNext w:val="0"/>
        <w:keepLines w:val="0"/>
        <w:widowControl w:val="0"/>
        <w:ind w:left="0" w:firstLine="709"/>
      </w:pPr>
      <w:bookmarkStart w:id="108" w:name="_Toc499830908"/>
      <w:bookmarkStart w:id="109" w:name="_Toc506477445"/>
      <w:bookmarkStart w:id="110" w:name="_Toc507151124"/>
      <w:bookmarkStart w:id="111" w:name="_Toc515210682"/>
      <w:r w:rsidRPr="00081D39">
        <w:t>РУП-</w:t>
      </w:r>
      <w:proofErr w:type="spellStart"/>
      <w:r w:rsidRPr="00081D39">
        <w:t>облэнерго</w:t>
      </w:r>
      <w:proofErr w:type="spellEnd"/>
      <w:r w:rsidRPr="00081D39">
        <w:tab/>
        <w:t xml:space="preserve">: </w:t>
      </w:r>
      <w:r w:rsidRPr="00081D39">
        <w:rPr>
          <w:b w:val="0"/>
        </w:rPr>
        <w:t>Р</w:t>
      </w:r>
      <w:r w:rsidR="004E280B" w:rsidRPr="00081D39">
        <w:rPr>
          <w:b w:val="0"/>
        </w:rPr>
        <w:t xml:space="preserve">еспубликанские унитарные предприятия электроэнергетики </w:t>
      </w:r>
      <w:r w:rsidRPr="00081D39">
        <w:rPr>
          <w:b w:val="0"/>
        </w:rPr>
        <w:t>«</w:t>
      </w:r>
      <w:proofErr w:type="spellStart"/>
      <w:r w:rsidR="004E280B" w:rsidRPr="00081D39">
        <w:rPr>
          <w:b w:val="0"/>
        </w:rPr>
        <w:t>Брестэнерго</w:t>
      </w:r>
      <w:proofErr w:type="spellEnd"/>
      <w:r w:rsidRPr="00081D39">
        <w:rPr>
          <w:b w:val="0"/>
        </w:rPr>
        <w:t>»</w:t>
      </w:r>
      <w:r w:rsidR="004E280B" w:rsidRPr="00081D39">
        <w:rPr>
          <w:b w:val="0"/>
        </w:rPr>
        <w:t xml:space="preserve">, </w:t>
      </w:r>
      <w:r w:rsidRPr="00081D39">
        <w:rPr>
          <w:b w:val="0"/>
        </w:rPr>
        <w:t>«</w:t>
      </w:r>
      <w:proofErr w:type="spellStart"/>
      <w:r w:rsidR="004E280B" w:rsidRPr="00081D39">
        <w:rPr>
          <w:b w:val="0"/>
        </w:rPr>
        <w:t>Витебскэнерго</w:t>
      </w:r>
      <w:proofErr w:type="spellEnd"/>
      <w:r w:rsidRPr="00081D39">
        <w:rPr>
          <w:b w:val="0"/>
        </w:rPr>
        <w:t>»</w:t>
      </w:r>
      <w:r w:rsidR="004E280B" w:rsidRPr="00081D39">
        <w:rPr>
          <w:b w:val="0"/>
        </w:rPr>
        <w:t xml:space="preserve">, </w:t>
      </w:r>
      <w:r w:rsidRPr="00081D39">
        <w:rPr>
          <w:b w:val="0"/>
        </w:rPr>
        <w:t>«</w:t>
      </w:r>
      <w:proofErr w:type="spellStart"/>
      <w:r w:rsidR="004E280B" w:rsidRPr="00081D39">
        <w:rPr>
          <w:b w:val="0"/>
        </w:rPr>
        <w:t>Гомельэнерго</w:t>
      </w:r>
      <w:proofErr w:type="spellEnd"/>
      <w:r w:rsidRPr="00081D39">
        <w:rPr>
          <w:b w:val="0"/>
        </w:rPr>
        <w:t>»</w:t>
      </w:r>
      <w:r w:rsidR="004E280B" w:rsidRPr="00081D39">
        <w:rPr>
          <w:b w:val="0"/>
        </w:rPr>
        <w:t xml:space="preserve">, </w:t>
      </w:r>
      <w:r w:rsidRPr="00081D39">
        <w:rPr>
          <w:b w:val="0"/>
        </w:rPr>
        <w:t>«</w:t>
      </w:r>
      <w:proofErr w:type="spellStart"/>
      <w:r w:rsidR="004E280B" w:rsidRPr="00081D39">
        <w:rPr>
          <w:b w:val="0"/>
        </w:rPr>
        <w:t>Гродноэнерго</w:t>
      </w:r>
      <w:proofErr w:type="spellEnd"/>
      <w:r w:rsidRPr="00081D39">
        <w:rPr>
          <w:b w:val="0"/>
        </w:rPr>
        <w:t>»</w:t>
      </w:r>
      <w:r w:rsidR="004E280B" w:rsidRPr="00081D39">
        <w:rPr>
          <w:b w:val="0"/>
        </w:rPr>
        <w:t xml:space="preserve">, </w:t>
      </w:r>
      <w:r w:rsidRPr="00081D39">
        <w:rPr>
          <w:b w:val="0"/>
        </w:rPr>
        <w:t>«</w:t>
      </w:r>
      <w:proofErr w:type="spellStart"/>
      <w:r w:rsidR="004E280B" w:rsidRPr="00081D39">
        <w:rPr>
          <w:b w:val="0"/>
        </w:rPr>
        <w:t>Минскэнерго</w:t>
      </w:r>
      <w:proofErr w:type="spellEnd"/>
      <w:r w:rsidRPr="00081D39">
        <w:rPr>
          <w:b w:val="0"/>
        </w:rPr>
        <w:t>»</w:t>
      </w:r>
      <w:r w:rsidR="004E280B" w:rsidRPr="00081D39">
        <w:rPr>
          <w:b w:val="0"/>
        </w:rPr>
        <w:t xml:space="preserve"> и </w:t>
      </w:r>
      <w:r w:rsidRPr="00081D39">
        <w:rPr>
          <w:b w:val="0"/>
        </w:rPr>
        <w:t>«</w:t>
      </w:r>
      <w:proofErr w:type="spellStart"/>
      <w:r w:rsidR="004E280B" w:rsidRPr="00081D39">
        <w:rPr>
          <w:b w:val="0"/>
        </w:rPr>
        <w:t>Могилевэнерго</w:t>
      </w:r>
      <w:proofErr w:type="spellEnd"/>
      <w:r w:rsidRPr="00081D39">
        <w:rPr>
          <w:b w:val="0"/>
        </w:rPr>
        <w:t>».</w:t>
      </w:r>
      <w:bookmarkEnd w:id="108"/>
      <w:bookmarkEnd w:id="109"/>
      <w:bookmarkEnd w:id="110"/>
      <w:bookmarkEnd w:id="111"/>
    </w:p>
    <w:p w:rsidR="004E280B" w:rsidRPr="00081D39" w:rsidRDefault="004E280B" w:rsidP="00081D39">
      <w:pPr>
        <w:pStyle w:val="2"/>
        <w:keepNext w:val="0"/>
        <w:keepLines w:val="0"/>
        <w:widowControl w:val="0"/>
        <w:ind w:left="0" w:firstLine="709"/>
        <w:rPr>
          <w:b w:val="0"/>
        </w:rPr>
      </w:pPr>
      <w:bookmarkStart w:id="112" w:name="_Toc499830909"/>
      <w:bookmarkStart w:id="113" w:name="_Toc506477446"/>
      <w:bookmarkStart w:id="114" w:name="_Toc507151125"/>
      <w:bookmarkStart w:id="115" w:name="_Toc515210683"/>
      <w:r w:rsidRPr="00081D39">
        <w:t xml:space="preserve">SMS </w:t>
      </w:r>
      <w:r w:rsidRPr="00081D39">
        <w:tab/>
        <w:t>-</w:t>
      </w:r>
      <w:r w:rsidRPr="00081D39">
        <w:tab/>
        <w:t xml:space="preserve"> (</w:t>
      </w:r>
      <w:r w:rsidR="0092029F" w:rsidRPr="00081D39">
        <w:t xml:space="preserve">англ. </w:t>
      </w:r>
      <w:proofErr w:type="spellStart"/>
      <w:r w:rsidRPr="00081D39">
        <w:t>Short</w:t>
      </w:r>
      <w:proofErr w:type="spellEnd"/>
      <w:r w:rsidRPr="00081D39">
        <w:t xml:space="preserve"> </w:t>
      </w:r>
      <w:proofErr w:type="spellStart"/>
      <w:r w:rsidRPr="00081D39">
        <w:t>Message</w:t>
      </w:r>
      <w:proofErr w:type="spellEnd"/>
      <w:r w:rsidRPr="00081D39">
        <w:t xml:space="preserve"> </w:t>
      </w:r>
      <w:proofErr w:type="spellStart"/>
      <w:r w:rsidRPr="00081D39">
        <w:t>Service</w:t>
      </w:r>
      <w:proofErr w:type="spellEnd"/>
      <w:r w:rsidRPr="00081D39">
        <w:t>, короткое текстовое сообщение)</w:t>
      </w:r>
      <w:r w:rsidR="00690B8A" w:rsidRPr="00081D39">
        <w:t>:</w:t>
      </w:r>
      <w:r w:rsidRPr="00081D39">
        <w:t xml:space="preserve"> </w:t>
      </w:r>
      <w:r w:rsidR="00690B8A" w:rsidRPr="00081D39">
        <w:rPr>
          <w:b w:val="0"/>
        </w:rPr>
        <w:t>Т</w:t>
      </w:r>
      <w:r w:rsidRPr="00081D39">
        <w:rPr>
          <w:b w:val="0"/>
        </w:rPr>
        <w:t>екстовые сообщения объемом не более 160 знаков латиницей и 70 кириллицей</w:t>
      </w:r>
      <w:r w:rsidR="00F365C5" w:rsidRPr="00081D39">
        <w:rPr>
          <w:b w:val="0"/>
        </w:rPr>
        <w:t xml:space="preserve"> (или более при согласовании с оператором мобильной и фиксированной связи)</w:t>
      </w:r>
      <w:r w:rsidRPr="00081D39">
        <w:rPr>
          <w:b w:val="0"/>
        </w:rPr>
        <w:t xml:space="preserve">, использующиеся в основном для коммуникации и обмена информацией, распространяются посредством мобильной телефонии и через </w:t>
      </w:r>
      <w:r w:rsidR="000C25C0" w:rsidRPr="00081D39">
        <w:rPr>
          <w:b w:val="0"/>
        </w:rPr>
        <w:t>Интернет</w:t>
      </w:r>
      <w:r w:rsidR="00690B8A" w:rsidRPr="00081D39">
        <w:rPr>
          <w:b w:val="0"/>
        </w:rPr>
        <w:t>.</w:t>
      </w:r>
      <w:bookmarkEnd w:id="112"/>
      <w:bookmarkEnd w:id="113"/>
      <w:bookmarkEnd w:id="114"/>
      <w:bookmarkEnd w:id="115"/>
    </w:p>
    <w:p w:rsidR="009678C6" w:rsidRPr="00081D39" w:rsidRDefault="009678C6" w:rsidP="00081D39">
      <w:pPr>
        <w:pStyle w:val="2"/>
        <w:keepNext w:val="0"/>
        <w:keepLines w:val="0"/>
        <w:widowControl w:val="0"/>
        <w:ind w:left="0" w:firstLine="709"/>
        <w:rPr>
          <w:b w:val="0"/>
        </w:rPr>
      </w:pPr>
      <w:bookmarkStart w:id="116" w:name="_Toc515210684"/>
      <w:r w:rsidRPr="00081D39">
        <w:rPr>
          <w:lang w:val="en-US"/>
        </w:rPr>
        <w:t xml:space="preserve">Email </w:t>
      </w:r>
      <w:r w:rsidR="0029787C" w:rsidRPr="00081D39">
        <w:rPr>
          <w:lang w:val="en-US"/>
        </w:rPr>
        <w:t xml:space="preserve">- </w:t>
      </w:r>
      <w:r w:rsidRPr="00081D39">
        <w:rPr>
          <w:lang w:val="en-US"/>
        </w:rPr>
        <w:t>(</w:t>
      </w:r>
      <w:proofErr w:type="spellStart"/>
      <w:r w:rsidR="0029787C" w:rsidRPr="00081D39">
        <w:rPr>
          <w:lang w:val="en-US"/>
        </w:rPr>
        <w:fldChar w:fldCharType="begin"/>
      </w:r>
      <w:r w:rsidR="0029787C" w:rsidRPr="00081D39">
        <w:rPr>
          <w:lang w:val="en-US"/>
        </w:rPr>
        <w:instrText xml:space="preserve"> HYPERLINK "https://ru.wikipedia.org/wiki/%D0%90%D0%BD%D0%B3%D0%BB%D0%B8%D0%B9%D1%81%D0%BA%D0%B8%D0%B9_%D1%8F%D0%B7%D1%8B%D0%BA" \o "Английский язык" </w:instrText>
      </w:r>
      <w:r w:rsidR="0029787C" w:rsidRPr="00081D39">
        <w:rPr>
          <w:lang w:val="en-US"/>
        </w:rPr>
        <w:fldChar w:fldCharType="separate"/>
      </w:r>
      <w:r w:rsidR="0029787C" w:rsidRPr="00081D39">
        <w:rPr>
          <w:lang w:val="en-US"/>
        </w:rPr>
        <w:t>англ</w:t>
      </w:r>
      <w:proofErr w:type="spellEnd"/>
      <w:r w:rsidR="0029787C" w:rsidRPr="00081D39">
        <w:rPr>
          <w:lang w:val="en-US"/>
        </w:rPr>
        <w:t>.</w:t>
      </w:r>
      <w:r w:rsidR="0029787C" w:rsidRPr="00081D39">
        <w:rPr>
          <w:lang w:val="en-US"/>
        </w:rPr>
        <w:fldChar w:fldCharType="end"/>
      </w:r>
      <w:r w:rsidR="0029787C" w:rsidRPr="00081D39">
        <w:rPr>
          <w:lang w:val="en-US"/>
        </w:rPr>
        <w:t> email, e-mail [</w:t>
      </w:r>
      <w:proofErr w:type="spellStart"/>
      <w:r w:rsidR="0029787C" w:rsidRPr="00081D39">
        <w:rPr>
          <w:lang w:val="en-US"/>
        </w:rPr>
        <w:fldChar w:fldCharType="begin"/>
      </w:r>
      <w:r w:rsidR="0029787C" w:rsidRPr="00081D39">
        <w:rPr>
          <w:lang w:val="en-US"/>
        </w:rPr>
        <w:instrText xml:space="preserve"> HYPERLINK "https://ru.wikipedia.org/wiki/%D0%9D%D0%B5%D0%BE%D0%B3%D1%83%D0%B1%D0%BB%D1%91%D0%BD%D0%BD%D1%8B%D0%B9_%D0%B3%D0%BB%D0%B0%D1%81%D0%BD%D1%8B%D0%B9_%D0%BF%D0%B5%D1%80%D0%B5%D0%B4%D0%BD%D0%B5%D0%B3%D0%BE_%D1%80%D1%8F%D0%B4%D0%B0_%D0%B2%D0%B5%D1%80%D1%85%D0%BD%D0%B5%D0%B3%D0%BE_%D0%BF%D0%BE%D0%B4%D1%8A%D1%91%D0%BC%D0%B0" \o "Неогублённый гласный переднего ряда верхнего подъёма" </w:instrText>
      </w:r>
      <w:r w:rsidR="0029787C" w:rsidRPr="00081D39">
        <w:rPr>
          <w:lang w:val="en-US"/>
        </w:rPr>
        <w:fldChar w:fldCharType="separate"/>
      </w:r>
      <w:r w:rsidR="0029787C" w:rsidRPr="00081D39">
        <w:rPr>
          <w:lang w:val="en-US"/>
        </w:rPr>
        <w:t>i</w:t>
      </w:r>
      <w:r w:rsidR="0029787C" w:rsidRPr="00081D39">
        <w:rPr>
          <w:lang w:val="en-US"/>
        </w:rPr>
        <w:fldChar w:fldCharType="end"/>
      </w:r>
      <w:hyperlink r:id="rId14" w:tooltip="Знак ударения (символ МФА)" w:history="1">
        <w:r w:rsidR="0029787C" w:rsidRPr="00081D39">
          <w:rPr>
            <w:lang w:val="en-US"/>
          </w:rPr>
          <w:t>ˈ</w:t>
        </w:r>
      </w:hyperlink>
      <w:hyperlink r:id="rId15" w:tooltip="Губно-губной носовой согласный" w:history="1">
        <w:r w:rsidR="0029787C" w:rsidRPr="00081D39">
          <w:rPr>
            <w:lang w:val="en-US"/>
          </w:rPr>
          <w:t>m</w:t>
        </w:r>
      </w:hyperlink>
      <w:hyperlink r:id="rId16" w:tooltip="Неогублённый гласный переднего ряда средне-верхнего подъёма" w:history="1">
        <w:r w:rsidR="0029787C" w:rsidRPr="00081D39">
          <w:rPr>
            <w:lang w:val="en-US"/>
          </w:rPr>
          <w:t>e</w:t>
        </w:r>
      </w:hyperlink>
      <w:hyperlink r:id="rId17" w:tooltip="Ненапряжённый неогублённый гласный переднего ряда верхнего подъёма" w:history="1">
        <w:r w:rsidR="0029787C" w:rsidRPr="00081D39">
          <w:rPr>
            <w:lang w:val="en-US"/>
          </w:rPr>
          <w:t>ɪ</w:t>
        </w:r>
      </w:hyperlink>
      <w:hyperlink r:id="rId18" w:tooltip="Альвеолярный латеральный аппроксимант" w:history="1">
        <w:r w:rsidR="0029787C" w:rsidRPr="00081D39">
          <w:rPr>
            <w:lang w:val="en-US"/>
          </w:rPr>
          <w:t>l</w:t>
        </w:r>
        <w:proofErr w:type="spellEnd"/>
      </w:hyperlink>
      <w:r w:rsidR="0029787C" w:rsidRPr="00081D39">
        <w:rPr>
          <w:lang w:val="en-US"/>
        </w:rPr>
        <w:t xml:space="preserve">], </w:t>
      </w:r>
      <w:proofErr w:type="spellStart"/>
      <w:r w:rsidR="0029787C" w:rsidRPr="00081D39">
        <w:rPr>
          <w:lang w:val="en-US"/>
        </w:rPr>
        <w:t>от</w:t>
      </w:r>
      <w:proofErr w:type="spellEnd"/>
      <w:r w:rsidR="0029787C" w:rsidRPr="00081D39">
        <w:rPr>
          <w:lang w:val="en-US"/>
        </w:rPr>
        <w:t xml:space="preserve"> </w:t>
      </w:r>
      <w:hyperlink r:id="rId19" w:tooltip="Английский язык" w:history="1">
        <w:proofErr w:type="spellStart"/>
        <w:r w:rsidR="0029787C" w:rsidRPr="00081D39">
          <w:rPr>
            <w:lang w:val="en-US"/>
          </w:rPr>
          <w:t>англ</w:t>
        </w:r>
        <w:proofErr w:type="spellEnd"/>
        <w:r w:rsidR="0029787C" w:rsidRPr="00081D39">
          <w:rPr>
            <w:lang w:val="en-US"/>
          </w:rPr>
          <w:t>.</w:t>
        </w:r>
      </w:hyperlink>
      <w:r w:rsidR="0029787C" w:rsidRPr="00081D39">
        <w:rPr>
          <w:lang w:val="en-US"/>
        </w:rPr>
        <w:t> electronic</w:t>
      </w:r>
      <w:r w:rsidR="0029787C" w:rsidRPr="00081D39">
        <w:t xml:space="preserve"> </w:t>
      </w:r>
      <w:r w:rsidR="0029787C" w:rsidRPr="00081D39">
        <w:rPr>
          <w:lang w:val="en-US"/>
        </w:rPr>
        <w:t>mail</w:t>
      </w:r>
      <w:r w:rsidR="0029787C" w:rsidRPr="00081D39">
        <w:rPr>
          <w:b w:val="0"/>
        </w:rPr>
        <w:t xml:space="preserve">): Технология и служба по пересылке и получению электронных сообщений (называемых «письма», «электронные письма» или «сообщения») между пользователями компьютерной сети (в том числе — </w:t>
      </w:r>
      <w:hyperlink r:id="rId20" w:tooltip="Интернет" w:history="1">
        <w:r w:rsidR="0029787C" w:rsidRPr="00081D39">
          <w:rPr>
            <w:b w:val="0"/>
          </w:rPr>
          <w:t>Интернета</w:t>
        </w:r>
      </w:hyperlink>
      <w:r w:rsidR="0029787C" w:rsidRPr="00081D39">
        <w:rPr>
          <w:b w:val="0"/>
        </w:rPr>
        <w:t>).</w:t>
      </w:r>
      <w:bookmarkEnd w:id="116"/>
    </w:p>
    <w:p w:rsidR="00D8322E" w:rsidRPr="00081D39" w:rsidRDefault="009678C6" w:rsidP="00081D39">
      <w:pPr>
        <w:widowControl w:val="0"/>
        <w:tabs>
          <w:tab w:val="left" w:pos="1418"/>
        </w:tabs>
        <w:ind w:firstLine="709"/>
        <w:jc w:val="both"/>
        <w:rPr>
          <w:color w:val="000000"/>
          <w:spacing w:val="4"/>
          <w:sz w:val="28"/>
          <w:szCs w:val="28"/>
        </w:rPr>
      </w:pPr>
      <w:r w:rsidRPr="00081D39">
        <w:rPr>
          <w:color w:val="000000"/>
          <w:spacing w:val="4"/>
          <w:sz w:val="28"/>
          <w:szCs w:val="28"/>
        </w:rPr>
        <w:t>В настоящем Стандарте</w:t>
      </w:r>
      <w:r w:rsidR="00D8322E" w:rsidRPr="00081D39">
        <w:rPr>
          <w:color w:val="000000"/>
          <w:spacing w:val="4"/>
          <w:sz w:val="28"/>
          <w:szCs w:val="28"/>
        </w:rPr>
        <w:t xml:space="preserve"> применяются следующие сокращения:</w:t>
      </w:r>
    </w:p>
    <w:p w:rsidR="006C57E5" w:rsidRPr="00081D39" w:rsidRDefault="00D8322E" w:rsidP="00081D39">
      <w:pPr>
        <w:widowControl w:val="0"/>
        <w:tabs>
          <w:tab w:val="left" w:pos="1418"/>
        </w:tabs>
        <w:ind w:firstLine="709"/>
        <w:jc w:val="both"/>
        <w:rPr>
          <w:color w:val="000000"/>
          <w:spacing w:val="4"/>
          <w:sz w:val="28"/>
          <w:szCs w:val="28"/>
        </w:rPr>
      </w:pPr>
      <w:r w:rsidRPr="00081D39">
        <w:rPr>
          <w:color w:val="000000"/>
          <w:spacing w:val="4"/>
          <w:sz w:val="28"/>
          <w:szCs w:val="28"/>
        </w:rPr>
        <w:t>РКЦ – расчетно-кассовый центр</w:t>
      </w:r>
    </w:p>
    <w:p w:rsidR="00D8322E" w:rsidRPr="00081D39" w:rsidRDefault="00D8322E" w:rsidP="00081D39">
      <w:pPr>
        <w:widowControl w:val="0"/>
        <w:tabs>
          <w:tab w:val="left" w:pos="1418"/>
        </w:tabs>
        <w:ind w:firstLine="709"/>
        <w:jc w:val="both"/>
        <w:rPr>
          <w:color w:val="000000"/>
          <w:spacing w:val="4"/>
          <w:sz w:val="28"/>
          <w:szCs w:val="28"/>
        </w:rPr>
      </w:pPr>
      <w:r w:rsidRPr="00081D39">
        <w:rPr>
          <w:color w:val="000000"/>
          <w:spacing w:val="4"/>
          <w:sz w:val="28"/>
          <w:szCs w:val="28"/>
        </w:rPr>
        <w:t>РСЦ – расчетно-справочный центр</w:t>
      </w:r>
    </w:p>
    <w:p w:rsidR="00D8322E" w:rsidRPr="00081D39" w:rsidRDefault="00D8322E" w:rsidP="00081D39">
      <w:pPr>
        <w:widowControl w:val="0"/>
        <w:tabs>
          <w:tab w:val="left" w:pos="1418"/>
        </w:tabs>
        <w:ind w:firstLine="709"/>
        <w:jc w:val="both"/>
        <w:rPr>
          <w:color w:val="000000"/>
          <w:spacing w:val="4"/>
          <w:sz w:val="28"/>
          <w:szCs w:val="28"/>
        </w:rPr>
      </w:pPr>
      <w:r w:rsidRPr="00081D39">
        <w:rPr>
          <w:color w:val="000000"/>
          <w:spacing w:val="4"/>
          <w:sz w:val="28"/>
          <w:szCs w:val="28"/>
        </w:rPr>
        <w:lastRenderedPageBreak/>
        <w:t>ЦОП – центр обслуживания потребителей</w:t>
      </w:r>
    </w:p>
    <w:p w:rsidR="00D8322E" w:rsidRPr="00081D39" w:rsidRDefault="00D8322E" w:rsidP="00081D39">
      <w:pPr>
        <w:widowControl w:val="0"/>
        <w:tabs>
          <w:tab w:val="left" w:pos="1418"/>
        </w:tabs>
        <w:ind w:firstLine="709"/>
        <w:jc w:val="both"/>
        <w:rPr>
          <w:color w:val="000000"/>
          <w:spacing w:val="4"/>
          <w:sz w:val="28"/>
          <w:szCs w:val="28"/>
        </w:rPr>
      </w:pPr>
      <w:r w:rsidRPr="00081D39">
        <w:rPr>
          <w:color w:val="000000"/>
          <w:spacing w:val="4"/>
          <w:sz w:val="28"/>
          <w:szCs w:val="28"/>
        </w:rPr>
        <w:t>М</w:t>
      </w:r>
      <w:r w:rsidR="00D962A8" w:rsidRPr="00081D39">
        <w:rPr>
          <w:color w:val="000000"/>
          <w:spacing w:val="4"/>
          <w:sz w:val="28"/>
          <w:szCs w:val="28"/>
        </w:rPr>
        <w:t>П</w:t>
      </w:r>
      <w:r w:rsidRPr="00081D39">
        <w:rPr>
          <w:color w:val="000000"/>
          <w:spacing w:val="4"/>
          <w:sz w:val="28"/>
          <w:szCs w:val="28"/>
        </w:rPr>
        <w:t>П – место</w:t>
      </w:r>
      <w:r w:rsidR="00D54BA3" w:rsidRPr="00081D39">
        <w:rPr>
          <w:color w:val="000000"/>
          <w:spacing w:val="4"/>
          <w:sz w:val="28"/>
          <w:szCs w:val="28"/>
        </w:rPr>
        <w:t xml:space="preserve"> </w:t>
      </w:r>
      <w:r w:rsidR="00D962A8" w:rsidRPr="00081D39">
        <w:rPr>
          <w:color w:val="000000"/>
          <w:spacing w:val="4"/>
          <w:sz w:val="28"/>
          <w:szCs w:val="28"/>
        </w:rPr>
        <w:t>приема</w:t>
      </w:r>
      <w:r w:rsidR="007759DA" w:rsidRPr="00081D39">
        <w:rPr>
          <w:color w:val="000000"/>
          <w:spacing w:val="4"/>
          <w:sz w:val="28"/>
          <w:szCs w:val="28"/>
        </w:rPr>
        <w:t xml:space="preserve"> потребителей</w:t>
      </w:r>
      <w:r w:rsidR="00ED328E" w:rsidRPr="00081D39">
        <w:rPr>
          <w:color w:val="000000"/>
          <w:spacing w:val="4"/>
          <w:sz w:val="28"/>
          <w:szCs w:val="28"/>
        </w:rPr>
        <w:t>.</w:t>
      </w:r>
    </w:p>
    <w:p w:rsidR="00D8322E" w:rsidRPr="00081D39" w:rsidRDefault="00D8322E" w:rsidP="00081D39">
      <w:pPr>
        <w:widowControl w:val="0"/>
        <w:tabs>
          <w:tab w:val="left" w:pos="1418"/>
        </w:tabs>
        <w:ind w:firstLine="709"/>
        <w:jc w:val="both"/>
        <w:rPr>
          <w:color w:val="000000"/>
          <w:spacing w:val="4"/>
          <w:sz w:val="28"/>
          <w:szCs w:val="28"/>
        </w:rPr>
      </w:pPr>
    </w:p>
    <w:p w:rsidR="00D8322E" w:rsidRPr="00081D39" w:rsidRDefault="00D8322E" w:rsidP="00081D39">
      <w:pPr>
        <w:widowControl w:val="0"/>
        <w:tabs>
          <w:tab w:val="left" w:pos="1418"/>
        </w:tabs>
        <w:ind w:firstLine="709"/>
        <w:jc w:val="both"/>
        <w:rPr>
          <w:color w:val="000000"/>
          <w:spacing w:val="4"/>
          <w:sz w:val="28"/>
          <w:szCs w:val="28"/>
        </w:rPr>
      </w:pPr>
    </w:p>
    <w:p w:rsidR="005710F6" w:rsidRPr="00081D39" w:rsidRDefault="00172603" w:rsidP="00081D39">
      <w:pPr>
        <w:pStyle w:val="1"/>
      </w:pPr>
      <w:bookmarkStart w:id="117" w:name="_Toc394471612"/>
      <w:bookmarkStart w:id="118" w:name="_Toc499830823"/>
      <w:bookmarkStart w:id="119" w:name="_Toc515210685"/>
      <w:r w:rsidRPr="00081D39">
        <w:t>Политика ГПО «Белэнерго» в области обслуживания потребителей</w:t>
      </w:r>
      <w:r w:rsidR="00BA758C" w:rsidRPr="00081D39">
        <w:t xml:space="preserve"> электрической энергии</w:t>
      </w:r>
      <w:bookmarkEnd w:id="117"/>
      <w:bookmarkEnd w:id="118"/>
      <w:bookmarkEnd w:id="119"/>
    </w:p>
    <w:p w:rsidR="006C6EB0" w:rsidRPr="00081D39" w:rsidRDefault="006C6EB0" w:rsidP="00081D39">
      <w:pPr>
        <w:widowControl w:val="0"/>
        <w:tabs>
          <w:tab w:val="left" w:pos="1134"/>
          <w:tab w:val="left" w:pos="1985"/>
        </w:tabs>
        <w:autoSpaceDE w:val="0"/>
        <w:autoSpaceDN w:val="0"/>
        <w:adjustRightInd w:val="0"/>
        <w:ind w:left="709" w:firstLine="709"/>
        <w:jc w:val="both"/>
        <w:rPr>
          <w:b/>
          <w:color w:val="000000"/>
          <w:spacing w:val="4"/>
          <w:sz w:val="28"/>
          <w:szCs w:val="28"/>
        </w:rPr>
      </w:pPr>
    </w:p>
    <w:p w:rsidR="00172603" w:rsidRPr="00081D39" w:rsidRDefault="00384E66" w:rsidP="00081D39">
      <w:pPr>
        <w:widowControl w:val="0"/>
        <w:tabs>
          <w:tab w:val="left" w:pos="1985"/>
        </w:tabs>
        <w:ind w:firstLine="709"/>
        <w:jc w:val="both"/>
        <w:rPr>
          <w:color w:val="000000"/>
          <w:spacing w:val="4"/>
          <w:sz w:val="28"/>
          <w:szCs w:val="28"/>
        </w:rPr>
      </w:pPr>
      <w:r w:rsidRPr="00081D39">
        <w:rPr>
          <w:b/>
          <w:color w:val="000000"/>
          <w:spacing w:val="4"/>
          <w:sz w:val="28"/>
          <w:szCs w:val="28"/>
        </w:rPr>
        <w:t>Цель</w:t>
      </w:r>
      <w:r w:rsidR="00427B53" w:rsidRPr="00081D39">
        <w:rPr>
          <w:b/>
          <w:color w:val="000000"/>
          <w:spacing w:val="4"/>
          <w:sz w:val="28"/>
          <w:szCs w:val="28"/>
        </w:rPr>
        <w:t>:</w:t>
      </w:r>
      <w:r w:rsidR="00172603" w:rsidRPr="00081D39">
        <w:rPr>
          <w:color w:val="000000"/>
          <w:spacing w:val="4"/>
          <w:sz w:val="28"/>
          <w:szCs w:val="28"/>
        </w:rPr>
        <w:t xml:space="preserve"> </w:t>
      </w:r>
      <w:r w:rsidR="00424F23" w:rsidRPr="00081D39">
        <w:rPr>
          <w:color w:val="000000"/>
          <w:spacing w:val="4"/>
          <w:sz w:val="28"/>
          <w:szCs w:val="28"/>
        </w:rPr>
        <w:t>Доступное и качественное обслуживание потребителей</w:t>
      </w:r>
      <w:r w:rsidR="00F63384" w:rsidRPr="00081D39">
        <w:rPr>
          <w:color w:val="000000"/>
          <w:spacing w:val="4"/>
          <w:sz w:val="28"/>
          <w:szCs w:val="28"/>
        </w:rPr>
        <w:t xml:space="preserve"> </w:t>
      </w:r>
      <w:r w:rsidR="00646C76" w:rsidRPr="00081D39">
        <w:rPr>
          <w:color w:val="000000"/>
          <w:spacing w:val="4"/>
          <w:sz w:val="28"/>
          <w:szCs w:val="28"/>
        </w:rPr>
        <w:t>электрической энергии</w:t>
      </w:r>
      <w:r w:rsidR="00C36B3F" w:rsidRPr="00081D39">
        <w:rPr>
          <w:color w:val="000000"/>
          <w:spacing w:val="4"/>
          <w:sz w:val="28"/>
          <w:szCs w:val="28"/>
        </w:rPr>
        <w:t xml:space="preserve"> </w:t>
      </w:r>
      <w:r w:rsidR="001D2962" w:rsidRPr="00081D39">
        <w:rPr>
          <w:color w:val="000000"/>
          <w:spacing w:val="4"/>
          <w:sz w:val="28"/>
          <w:szCs w:val="28"/>
        </w:rPr>
        <w:t>в полном соответствии с их запросами и потребностями</w:t>
      </w:r>
      <w:r w:rsidR="007C1EC0" w:rsidRPr="00081D39">
        <w:rPr>
          <w:color w:val="000000"/>
          <w:spacing w:val="4"/>
          <w:sz w:val="28"/>
          <w:szCs w:val="28"/>
        </w:rPr>
        <w:t xml:space="preserve"> в соответствии с законодательством Республики Беларусь</w:t>
      </w:r>
      <w:r w:rsidR="0022630C" w:rsidRPr="00081D39">
        <w:rPr>
          <w:color w:val="000000"/>
          <w:spacing w:val="4"/>
          <w:sz w:val="28"/>
          <w:szCs w:val="28"/>
        </w:rPr>
        <w:t>.</w:t>
      </w:r>
    </w:p>
    <w:p w:rsidR="0022710B" w:rsidRPr="00081D39" w:rsidRDefault="0022710B" w:rsidP="00081D39">
      <w:pPr>
        <w:widowControl w:val="0"/>
        <w:tabs>
          <w:tab w:val="left" w:pos="1985"/>
        </w:tabs>
        <w:ind w:firstLine="709"/>
        <w:jc w:val="both"/>
        <w:rPr>
          <w:color w:val="000000"/>
          <w:spacing w:val="4"/>
          <w:sz w:val="28"/>
          <w:szCs w:val="28"/>
        </w:rPr>
      </w:pPr>
      <w:r w:rsidRPr="00081D39">
        <w:rPr>
          <w:b/>
          <w:color w:val="000000"/>
          <w:spacing w:val="4"/>
          <w:sz w:val="28"/>
          <w:szCs w:val="28"/>
        </w:rPr>
        <w:t>Задачи:</w:t>
      </w:r>
      <w:r w:rsidRPr="00081D39">
        <w:rPr>
          <w:color w:val="000000"/>
          <w:spacing w:val="4"/>
          <w:sz w:val="28"/>
          <w:szCs w:val="28"/>
        </w:rPr>
        <w:t xml:space="preserve"> Максимальное удовлетворение нужд потребителя электрической энергии.</w:t>
      </w:r>
    </w:p>
    <w:p w:rsidR="00DE1E0C" w:rsidRPr="00081D39" w:rsidRDefault="007C06E3" w:rsidP="00081D39">
      <w:pPr>
        <w:widowControl w:val="0"/>
        <w:tabs>
          <w:tab w:val="left" w:pos="1134"/>
          <w:tab w:val="left" w:pos="1985"/>
        </w:tabs>
        <w:autoSpaceDE w:val="0"/>
        <w:autoSpaceDN w:val="0"/>
        <w:adjustRightInd w:val="0"/>
        <w:ind w:firstLine="709"/>
        <w:jc w:val="both"/>
        <w:rPr>
          <w:b/>
          <w:color w:val="000000"/>
          <w:spacing w:val="4"/>
          <w:sz w:val="28"/>
          <w:szCs w:val="28"/>
        </w:rPr>
      </w:pPr>
      <w:r w:rsidRPr="00081D39">
        <w:rPr>
          <w:b/>
          <w:color w:val="000000"/>
          <w:spacing w:val="4"/>
          <w:sz w:val="28"/>
          <w:szCs w:val="28"/>
        </w:rPr>
        <w:t>Пути реализации:</w:t>
      </w:r>
    </w:p>
    <w:p w:rsidR="00F63384"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424F23" w:rsidRPr="00081D39">
        <w:rPr>
          <w:color w:val="000000"/>
          <w:spacing w:val="4"/>
          <w:sz w:val="28"/>
          <w:szCs w:val="28"/>
        </w:rPr>
        <w:t>зучение</w:t>
      </w:r>
      <w:r w:rsidR="007258E3" w:rsidRPr="00081D39">
        <w:rPr>
          <w:color w:val="000000"/>
          <w:spacing w:val="4"/>
          <w:sz w:val="28"/>
          <w:szCs w:val="28"/>
        </w:rPr>
        <w:t xml:space="preserve"> требований и </w:t>
      </w:r>
      <w:r w:rsidR="00424F23" w:rsidRPr="00081D39">
        <w:rPr>
          <w:color w:val="000000"/>
          <w:spacing w:val="4"/>
          <w:sz w:val="28"/>
          <w:szCs w:val="28"/>
        </w:rPr>
        <w:t xml:space="preserve">удовлетворенности </w:t>
      </w:r>
      <w:r w:rsidR="00B70A22" w:rsidRPr="00081D39">
        <w:rPr>
          <w:color w:val="000000"/>
          <w:spacing w:val="4"/>
          <w:sz w:val="28"/>
          <w:szCs w:val="28"/>
        </w:rPr>
        <w:t xml:space="preserve">потребителей </w:t>
      </w:r>
      <w:r w:rsidR="00424F23" w:rsidRPr="00081D39">
        <w:rPr>
          <w:color w:val="000000"/>
          <w:spacing w:val="4"/>
          <w:sz w:val="28"/>
          <w:szCs w:val="28"/>
        </w:rPr>
        <w:t>качеством</w:t>
      </w:r>
      <w:r w:rsidR="00B70A22" w:rsidRPr="00081D39">
        <w:rPr>
          <w:color w:val="000000"/>
          <w:spacing w:val="4"/>
          <w:sz w:val="28"/>
          <w:szCs w:val="28"/>
        </w:rPr>
        <w:t>, доступностью</w:t>
      </w:r>
      <w:r w:rsidR="00424F23" w:rsidRPr="00081D39">
        <w:rPr>
          <w:color w:val="000000"/>
          <w:spacing w:val="4"/>
          <w:sz w:val="28"/>
          <w:szCs w:val="28"/>
        </w:rPr>
        <w:t xml:space="preserve"> </w:t>
      </w:r>
      <w:r w:rsidR="000A6751" w:rsidRPr="00081D39">
        <w:rPr>
          <w:color w:val="000000"/>
          <w:spacing w:val="4"/>
          <w:sz w:val="28"/>
          <w:szCs w:val="28"/>
        </w:rPr>
        <w:t xml:space="preserve">и </w:t>
      </w:r>
      <w:r w:rsidR="00F63384" w:rsidRPr="00081D39">
        <w:rPr>
          <w:color w:val="000000"/>
          <w:spacing w:val="4"/>
          <w:sz w:val="28"/>
          <w:szCs w:val="28"/>
        </w:rPr>
        <w:t>ассортиментом услуг</w:t>
      </w:r>
      <w:r w:rsidR="009310BD" w:rsidRPr="00081D39">
        <w:rPr>
          <w:color w:val="000000"/>
          <w:spacing w:val="4"/>
          <w:sz w:val="28"/>
          <w:szCs w:val="28"/>
        </w:rPr>
        <w:t>,</w:t>
      </w:r>
      <w:r w:rsidR="00F63384" w:rsidRPr="00081D39">
        <w:rPr>
          <w:color w:val="000000"/>
          <w:spacing w:val="4"/>
          <w:sz w:val="28"/>
          <w:szCs w:val="28"/>
        </w:rPr>
        <w:t xml:space="preserve"> </w:t>
      </w:r>
      <w:r w:rsidR="000A6751" w:rsidRPr="00081D39">
        <w:rPr>
          <w:color w:val="000000"/>
          <w:spacing w:val="4"/>
          <w:sz w:val="28"/>
          <w:szCs w:val="28"/>
        </w:rPr>
        <w:t xml:space="preserve">предоставляемых </w:t>
      </w:r>
      <w:r w:rsidR="00646C76" w:rsidRPr="00081D39">
        <w:rPr>
          <w:color w:val="000000"/>
          <w:spacing w:val="4"/>
          <w:sz w:val="28"/>
          <w:szCs w:val="28"/>
        </w:rPr>
        <w:t>филиалами РУП-</w:t>
      </w:r>
      <w:proofErr w:type="spellStart"/>
      <w:r w:rsidR="00646C76" w:rsidRPr="00081D39">
        <w:rPr>
          <w:color w:val="000000"/>
          <w:spacing w:val="4"/>
          <w:sz w:val="28"/>
          <w:szCs w:val="28"/>
        </w:rPr>
        <w:t>облэнерго</w:t>
      </w:r>
      <w:proofErr w:type="spellEnd"/>
      <w:r w:rsidR="00424F23" w:rsidRPr="00081D39">
        <w:rPr>
          <w:color w:val="000000"/>
          <w:spacing w:val="4"/>
          <w:sz w:val="28"/>
          <w:szCs w:val="28"/>
        </w:rPr>
        <w:t>;</w:t>
      </w:r>
    </w:p>
    <w:p w:rsidR="00F63384"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w:t>
      </w:r>
      <w:r w:rsidR="00F63384" w:rsidRPr="00081D39">
        <w:rPr>
          <w:color w:val="000000"/>
          <w:spacing w:val="4"/>
          <w:sz w:val="28"/>
          <w:szCs w:val="28"/>
        </w:rPr>
        <w:t>азработка и совершенствование принципов и требований к качеству обслуживания потребителей с целью обеспечения полной удовлетворенности потребителей ассортиментом и качеством предоставляемых услуг;</w:t>
      </w:r>
    </w:p>
    <w:p w:rsidR="007C06E3"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w:t>
      </w:r>
      <w:r w:rsidR="00813642" w:rsidRPr="00081D39">
        <w:rPr>
          <w:color w:val="000000"/>
          <w:spacing w:val="4"/>
          <w:sz w:val="28"/>
          <w:szCs w:val="28"/>
        </w:rPr>
        <w:t>азвити</w:t>
      </w:r>
      <w:r w:rsidR="007C06E3" w:rsidRPr="00081D39">
        <w:rPr>
          <w:color w:val="000000"/>
          <w:spacing w:val="4"/>
          <w:sz w:val="28"/>
          <w:szCs w:val="28"/>
        </w:rPr>
        <w:t>е</w:t>
      </w:r>
      <w:r w:rsidR="00813642" w:rsidRPr="00081D39">
        <w:rPr>
          <w:color w:val="000000"/>
          <w:spacing w:val="4"/>
          <w:sz w:val="28"/>
          <w:szCs w:val="28"/>
        </w:rPr>
        <w:t xml:space="preserve"> и постоянно</w:t>
      </w:r>
      <w:r w:rsidR="007C06E3" w:rsidRPr="00081D39">
        <w:rPr>
          <w:color w:val="000000"/>
          <w:spacing w:val="4"/>
          <w:sz w:val="28"/>
          <w:szCs w:val="28"/>
        </w:rPr>
        <w:t>е</w:t>
      </w:r>
      <w:r w:rsidR="00813642" w:rsidRPr="00081D39">
        <w:rPr>
          <w:color w:val="000000"/>
          <w:spacing w:val="4"/>
          <w:sz w:val="28"/>
          <w:szCs w:val="28"/>
        </w:rPr>
        <w:t xml:space="preserve"> совершенствовани</w:t>
      </w:r>
      <w:r w:rsidR="007C06E3" w:rsidRPr="00081D39">
        <w:rPr>
          <w:color w:val="000000"/>
          <w:spacing w:val="4"/>
          <w:sz w:val="28"/>
          <w:szCs w:val="28"/>
        </w:rPr>
        <w:t xml:space="preserve">е организационных и технологических процессов взаимодействия с потребителями </w:t>
      </w:r>
      <w:r w:rsidR="00813642" w:rsidRPr="00081D39">
        <w:rPr>
          <w:color w:val="000000"/>
          <w:spacing w:val="4"/>
          <w:sz w:val="28"/>
          <w:szCs w:val="28"/>
        </w:rPr>
        <w:t>в зависимости от изменяющихся факт</w:t>
      </w:r>
      <w:r w:rsidR="007C06E3" w:rsidRPr="00081D39">
        <w:rPr>
          <w:color w:val="000000"/>
          <w:spacing w:val="4"/>
          <w:sz w:val="28"/>
          <w:szCs w:val="28"/>
        </w:rPr>
        <w:t>оров внутренней и внешней среды;</w:t>
      </w:r>
    </w:p>
    <w:p w:rsidR="007C06E3"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13642" w:rsidRPr="00081D39">
        <w:rPr>
          <w:color w:val="000000"/>
          <w:spacing w:val="4"/>
          <w:sz w:val="28"/>
          <w:szCs w:val="28"/>
        </w:rPr>
        <w:t>спользовани</w:t>
      </w:r>
      <w:r w:rsidR="00F71C68" w:rsidRPr="00081D39">
        <w:rPr>
          <w:color w:val="000000"/>
          <w:spacing w:val="4"/>
          <w:sz w:val="28"/>
          <w:szCs w:val="28"/>
        </w:rPr>
        <w:t>е</w:t>
      </w:r>
      <w:r w:rsidR="00813642" w:rsidRPr="00081D39">
        <w:rPr>
          <w:color w:val="000000"/>
          <w:spacing w:val="4"/>
          <w:sz w:val="28"/>
          <w:szCs w:val="28"/>
        </w:rPr>
        <w:t xml:space="preserve"> в работе </w:t>
      </w:r>
      <w:r w:rsidR="00646C76" w:rsidRPr="00081D39">
        <w:rPr>
          <w:color w:val="000000"/>
          <w:spacing w:val="4"/>
          <w:sz w:val="28"/>
          <w:szCs w:val="28"/>
        </w:rPr>
        <w:t>филиалов РУП-</w:t>
      </w:r>
      <w:proofErr w:type="spellStart"/>
      <w:r w:rsidR="00646C76" w:rsidRPr="00081D39">
        <w:rPr>
          <w:color w:val="000000"/>
          <w:spacing w:val="4"/>
          <w:sz w:val="28"/>
          <w:szCs w:val="28"/>
        </w:rPr>
        <w:t>облэнерго</w:t>
      </w:r>
      <w:proofErr w:type="spellEnd"/>
      <w:r w:rsidR="00B70A22" w:rsidRPr="00081D39">
        <w:rPr>
          <w:color w:val="000000"/>
          <w:spacing w:val="4"/>
          <w:sz w:val="28"/>
          <w:szCs w:val="28"/>
        </w:rPr>
        <w:t xml:space="preserve"> </w:t>
      </w:r>
      <w:r w:rsidR="007C06E3" w:rsidRPr="00081D39">
        <w:rPr>
          <w:color w:val="000000"/>
          <w:spacing w:val="4"/>
          <w:sz w:val="28"/>
          <w:szCs w:val="28"/>
        </w:rPr>
        <w:t xml:space="preserve">принципов открытых </w:t>
      </w:r>
      <w:r w:rsidR="00813642" w:rsidRPr="00081D39">
        <w:rPr>
          <w:color w:val="000000"/>
          <w:spacing w:val="4"/>
          <w:sz w:val="28"/>
          <w:szCs w:val="28"/>
        </w:rPr>
        <w:t xml:space="preserve">отношений с </w:t>
      </w:r>
      <w:r w:rsidR="007C06E3" w:rsidRPr="00081D39">
        <w:rPr>
          <w:color w:val="000000"/>
          <w:spacing w:val="4"/>
          <w:sz w:val="28"/>
          <w:szCs w:val="28"/>
        </w:rPr>
        <w:t>потребителями</w:t>
      </w:r>
      <w:r w:rsidR="00F71C68" w:rsidRPr="00081D39">
        <w:rPr>
          <w:color w:val="000000"/>
          <w:spacing w:val="4"/>
          <w:sz w:val="28"/>
          <w:szCs w:val="28"/>
        </w:rPr>
        <w:t>;</w:t>
      </w:r>
    </w:p>
    <w:p w:rsidR="000C12F1"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w:t>
      </w:r>
      <w:r w:rsidR="000C12F1" w:rsidRPr="00081D39">
        <w:rPr>
          <w:color w:val="000000"/>
          <w:spacing w:val="4"/>
          <w:sz w:val="28"/>
          <w:szCs w:val="28"/>
        </w:rPr>
        <w:t xml:space="preserve">едение активного диалога с потребителями </w:t>
      </w:r>
      <w:r w:rsidR="00655991" w:rsidRPr="00081D39">
        <w:rPr>
          <w:color w:val="000000"/>
          <w:spacing w:val="4"/>
          <w:sz w:val="28"/>
          <w:szCs w:val="28"/>
        </w:rPr>
        <w:t xml:space="preserve">и информирование их о новых услугах и видах деятельности </w:t>
      </w:r>
      <w:r w:rsidR="00646C76" w:rsidRPr="00081D39">
        <w:rPr>
          <w:color w:val="000000"/>
          <w:spacing w:val="4"/>
          <w:sz w:val="28"/>
          <w:szCs w:val="28"/>
        </w:rPr>
        <w:t>филиалов РУП-</w:t>
      </w:r>
      <w:proofErr w:type="spellStart"/>
      <w:r w:rsidR="00646C76" w:rsidRPr="00081D39">
        <w:rPr>
          <w:color w:val="000000"/>
          <w:spacing w:val="4"/>
          <w:sz w:val="28"/>
          <w:szCs w:val="28"/>
        </w:rPr>
        <w:t>облэнерго</w:t>
      </w:r>
      <w:proofErr w:type="spellEnd"/>
      <w:r w:rsidR="00655991" w:rsidRPr="00081D39">
        <w:rPr>
          <w:color w:val="000000"/>
          <w:spacing w:val="4"/>
          <w:sz w:val="28"/>
          <w:szCs w:val="28"/>
        </w:rPr>
        <w:t>, входящи</w:t>
      </w:r>
      <w:r w:rsidR="00646C76" w:rsidRPr="00081D39">
        <w:rPr>
          <w:color w:val="000000"/>
          <w:spacing w:val="4"/>
          <w:sz w:val="28"/>
          <w:szCs w:val="28"/>
        </w:rPr>
        <w:t>х</w:t>
      </w:r>
      <w:r w:rsidR="00655991" w:rsidRPr="00081D39">
        <w:rPr>
          <w:color w:val="000000"/>
          <w:spacing w:val="4"/>
          <w:sz w:val="28"/>
          <w:szCs w:val="28"/>
        </w:rPr>
        <w:t xml:space="preserve"> в состав ГПО «Белэнерго»;</w:t>
      </w:r>
    </w:p>
    <w:p w:rsidR="007258E3"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F71C68" w:rsidRPr="00081D39">
        <w:rPr>
          <w:color w:val="000000"/>
          <w:spacing w:val="4"/>
          <w:sz w:val="28"/>
          <w:szCs w:val="28"/>
        </w:rPr>
        <w:t xml:space="preserve">овышение компетентности персонала, обучение </w:t>
      </w:r>
      <w:r w:rsidR="00BF4D47" w:rsidRPr="00081D39">
        <w:rPr>
          <w:color w:val="000000"/>
          <w:spacing w:val="4"/>
          <w:sz w:val="28"/>
          <w:szCs w:val="28"/>
        </w:rPr>
        <w:t>работник</w:t>
      </w:r>
      <w:r w:rsidR="00F71C68" w:rsidRPr="00081D39">
        <w:rPr>
          <w:color w:val="000000"/>
          <w:spacing w:val="4"/>
          <w:sz w:val="28"/>
          <w:szCs w:val="28"/>
        </w:rPr>
        <w:t>ов</w:t>
      </w:r>
      <w:r w:rsidR="00B66759" w:rsidRPr="00081D39">
        <w:rPr>
          <w:color w:val="000000"/>
          <w:spacing w:val="4"/>
          <w:sz w:val="28"/>
          <w:szCs w:val="28"/>
        </w:rPr>
        <w:t xml:space="preserve"> аппарата управления</w:t>
      </w:r>
      <w:r w:rsidR="00F71C68" w:rsidRPr="00081D39">
        <w:rPr>
          <w:color w:val="000000"/>
          <w:spacing w:val="4"/>
          <w:sz w:val="28"/>
          <w:szCs w:val="28"/>
        </w:rPr>
        <w:t xml:space="preserve"> ГПО «Белэнерго»</w:t>
      </w:r>
      <w:r w:rsidR="00B66759" w:rsidRPr="00081D39">
        <w:rPr>
          <w:color w:val="000000"/>
          <w:spacing w:val="4"/>
          <w:sz w:val="28"/>
          <w:szCs w:val="28"/>
        </w:rPr>
        <w:t xml:space="preserve"> и </w:t>
      </w:r>
      <w:r w:rsidR="00BF4D47" w:rsidRPr="00081D39">
        <w:rPr>
          <w:color w:val="000000"/>
          <w:spacing w:val="4"/>
          <w:sz w:val="28"/>
          <w:szCs w:val="28"/>
        </w:rPr>
        <w:t>работник</w:t>
      </w:r>
      <w:r w:rsidR="00B66759" w:rsidRPr="00081D39">
        <w:rPr>
          <w:color w:val="000000"/>
          <w:spacing w:val="4"/>
          <w:sz w:val="28"/>
          <w:szCs w:val="28"/>
        </w:rPr>
        <w:t>ов организаций, вход</w:t>
      </w:r>
      <w:r w:rsidR="00CE2972" w:rsidRPr="00081D39">
        <w:rPr>
          <w:color w:val="000000"/>
          <w:spacing w:val="4"/>
          <w:sz w:val="28"/>
          <w:szCs w:val="28"/>
        </w:rPr>
        <w:t>я</w:t>
      </w:r>
      <w:r w:rsidR="00B66759" w:rsidRPr="00081D39">
        <w:rPr>
          <w:color w:val="000000"/>
          <w:spacing w:val="4"/>
          <w:sz w:val="28"/>
          <w:szCs w:val="28"/>
        </w:rPr>
        <w:t xml:space="preserve">щих в </w:t>
      </w:r>
      <w:r w:rsidR="00017594" w:rsidRPr="00081D39">
        <w:rPr>
          <w:color w:val="000000"/>
          <w:spacing w:val="4"/>
          <w:sz w:val="28"/>
          <w:szCs w:val="28"/>
        </w:rPr>
        <w:t xml:space="preserve">состав </w:t>
      </w:r>
      <w:r w:rsidR="00B66759" w:rsidRPr="00081D39">
        <w:rPr>
          <w:color w:val="000000"/>
          <w:spacing w:val="4"/>
          <w:sz w:val="28"/>
          <w:szCs w:val="28"/>
        </w:rPr>
        <w:t>ГПО «Белэнерго»</w:t>
      </w:r>
      <w:r w:rsidR="00F71C68" w:rsidRPr="00081D39">
        <w:rPr>
          <w:color w:val="000000"/>
          <w:spacing w:val="4"/>
          <w:sz w:val="28"/>
          <w:szCs w:val="28"/>
        </w:rPr>
        <w:t>, постоянное развитие знаний, навыков и системы мотивации персонала;</w:t>
      </w:r>
    </w:p>
    <w:p w:rsidR="00014A3F" w:rsidRPr="00081D39" w:rsidRDefault="0022710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813642" w:rsidRPr="00081D39">
        <w:rPr>
          <w:color w:val="000000"/>
          <w:spacing w:val="4"/>
          <w:sz w:val="28"/>
          <w:szCs w:val="28"/>
        </w:rPr>
        <w:t>роведени</w:t>
      </w:r>
      <w:r w:rsidR="005C5592" w:rsidRPr="00081D39">
        <w:rPr>
          <w:color w:val="000000"/>
          <w:spacing w:val="4"/>
          <w:sz w:val="28"/>
          <w:szCs w:val="28"/>
        </w:rPr>
        <w:t>е</w:t>
      </w:r>
      <w:r w:rsidR="00813642" w:rsidRPr="00081D39">
        <w:rPr>
          <w:color w:val="000000"/>
          <w:spacing w:val="4"/>
          <w:sz w:val="28"/>
          <w:szCs w:val="28"/>
        </w:rPr>
        <w:t xml:space="preserve"> регулярного сбора и анализа данных о деятельности </w:t>
      </w:r>
      <w:r w:rsidR="000C12F1" w:rsidRPr="00081D39">
        <w:rPr>
          <w:color w:val="000000"/>
          <w:spacing w:val="4"/>
          <w:sz w:val="28"/>
          <w:szCs w:val="28"/>
        </w:rPr>
        <w:t>энергоснабжающих организаций, входящих в состав ГПО «Белэнерго»</w:t>
      </w:r>
      <w:r w:rsidR="00813642" w:rsidRPr="00081D39">
        <w:rPr>
          <w:color w:val="000000"/>
          <w:spacing w:val="4"/>
          <w:sz w:val="28"/>
          <w:szCs w:val="28"/>
        </w:rPr>
        <w:t xml:space="preserve">, </w:t>
      </w:r>
      <w:r w:rsidR="000C12F1" w:rsidRPr="00081D39">
        <w:rPr>
          <w:color w:val="000000"/>
          <w:spacing w:val="4"/>
          <w:sz w:val="28"/>
          <w:szCs w:val="28"/>
        </w:rPr>
        <w:t xml:space="preserve">для </w:t>
      </w:r>
      <w:r w:rsidR="00813642" w:rsidRPr="00081D39">
        <w:rPr>
          <w:color w:val="000000"/>
          <w:spacing w:val="4"/>
          <w:sz w:val="28"/>
          <w:szCs w:val="28"/>
        </w:rPr>
        <w:t xml:space="preserve">разработки мероприятий по улучшению </w:t>
      </w:r>
      <w:r w:rsidR="000C12F1" w:rsidRPr="00081D39">
        <w:rPr>
          <w:color w:val="000000"/>
          <w:spacing w:val="4"/>
          <w:sz w:val="28"/>
          <w:szCs w:val="28"/>
        </w:rPr>
        <w:t>качества обслуживания потребителей</w:t>
      </w:r>
      <w:r w:rsidR="00813642" w:rsidRPr="00081D39">
        <w:rPr>
          <w:color w:val="000000"/>
          <w:spacing w:val="4"/>
          <w:sz w:val="28"/>
          <w:szCs w:val="28"/>
        </w:rPr>
        <w:t>.</w:t>
      </w:r>
    </w:p>
    <w:p w:rsidR="00603E68" w:rsidRPr="00081D39" w:rsidRDefault="00603E68" w:rsidP="00081D39">
      <w:pPr>
        <w:widowControl w:val="0"/>
        <w:tabs>
          <w:tab w:val="left" w:pos="1560"/>
          <w:tab w:val="left" w:pos="1985"/>
        </w:tabs>
        <w:ind w:left="709"/>
        <w:jc w:val="both"/>
        <w:rPr>
          <w:color w:val="000000"/>
          <w:spacing w:val="4"/>
          <w:sz w:val="28"/>
          <w:szCs w:val="28"/>
        </w:rPr>
      </w:pPr>
    </w:p>
    <w:p w:rsidR="00FF50FE" w:rsidRPr="00081D39" w:rsidRDefault="00FF50FE" w:rsidP="00081D39">
      <w:pPr>
        <w:pStyle w:val="1"/>
      </w:pPr>
      <w:bookmarkStart w:id="120" w:name="_Toc394471613"/>
      <w:bookmarkStart w:id="121" w:name="_Toc499830824"/>
      <w:bookmarkStart w:id="122" w:name="_Toc515210686"/>
      <w:r w:rsidRPr="00081D39">
        <w:t xml:space="preserve">Принципы взаимодействия </w:t>
      </w:r>
      <w:r w:rsidR="0033574E" w:rsidRPr="00081D39">
        <w:t>с потребителями</w:t>
      </w:r>
      <w:bookmarkEnd w:id="120"/>
      <w:bookmarkEnd w:id="121"/>
      <w:bookmarkEnd w:id="122"/>
    </w:p>
    <w:p w:rsidR="00726B78" w:rsidRPr="00081D39" w:rsidRDefault="00726B78" w:rsidP="00081D39"/>
    <w:p w:rsidR="00D7080F" w:rsidRPr="00081D39" w:rsidRDefault="00D7080F" w:rsidP="00081D39">
      <w:pPr>
        <w:pStyle w:val="2"/>
        <w:keepNext w:val="0"/>
        <w:keepLines w:val="0"/>
        <w:widowControl w:val="0"/>
      </w:pPr>
      <w:bookmarkStart w:id="123" w:name="_Toc394471614"/>
      <w:bookmarkStart w:id="124" w:name="_Toc515210687"/>
      <w:r w:rsidRPr="00081D39">
        <w:t>Принцип «</w:t>
      </w:r>
      <w:r w:rsidR="00FF769F" w:rsidRPr="00081D39">
        <w:t>Д</w:t>
      </w:r>
      <w:r w:rsidRPr="00081D39">
        <w:t>оступности</w:t>
      </w:r>
      <w:r w:rsidR="00FF769F" w:rsidRPr="00081D39">
        <w:t xml:space="preserve"> </w:t>
      </w:r>
      <w:r w:rsidRPr="00081D39">
        <w:t>информации»</w:t>
      </w:r>
      <w:bookmarkEnd w:id="123"/>
      <w:bookmarkEnd w:id="124"/>
    </w:p>
    <w:p w:rsidR="00827E12" w:rsidRPr="00081D39" w:rsidRDefault="007061E5" w:rsidP="00081D39">
      <w:pPr>
        <w:widowControl w:val="0"/>
        <w:tabs>
          <w:tab w:val="left" w:pos="1418"/>
        </w:tabs>
        <w:ind w:firstLine="709"/>
        <w:jc w:val="both"/>
        <w:rPr>
          <w:color w:val="000000"/>
          <w:spacing w:val="4"/>
          <w:sz w:val="28"/>
          <w:szCs w:val="28"/>
        </w:rPr>
      </w:pPr>
      <w:r w:rsidRPr="00081D39">
        <w:rPr>
          <w:color w:val="000000"/>
          <w:spacing w:val="4"/>
          <w:sz w:val="28"/>
          <w:szCs w:val="28"/>
        </w:rPr>
        <w:t>П</w:t>
      </w:r>
      <w:r w:rsidR="00FF769F" w:rsidRPr="00081D39">
        <w:rPr>
          <w:color w:val="000000"/>
          <w:spacing w:val="4"/>
          <w:sz w:val="28"/>
          <w:szCs w:val="28"/>
        </w:rPr>
        <w:t xml:space="preserve">отребителям </w:t>
      </w:r>
      <w:r w:rsidR="002439DC" w:rsidRPr="00081D39">
        <w:rPr>
          <w:color w:val="000000"/>
          <w:spacing w:val="4"/>
          <w:sz w:val="28"/>
          <w:szCs w:val="28"/>
        </w:rPr>
        <w:t>предоставляется</w:t>
      </w:r>
      <w:r w:rsidR="00FF769F" w:rsidRPr="00081D39">
        <w:rPr>
          <w:color w:val="000000"/>
          <w:spacing w:val="4"/>
          <w:sz w:val="28"/>
          <w:szCs w:val="28"/>
        </w:rPr>
        <w:t xml:space="preserve"> полн</w:t>
      </w:r>
      <w:r w:rsidR="002439DC" w:rsidRPr="00081D39">
        <w:rPr>
          <w:color w:val="000000"/>
          <w:spacing w:val="4"/>
          <w:sz w:val="28"/>
          <w:szCs w:val="28"/>
        </w:rPr>
        <w:t>ая</w:t>
      </w:r>
      <w:r w:rsidR="00FF769F" w:rsidRPr="00081D39">
        <w:rPr>
          <w:color w:val="000000"/>
          <w:spacing w:val="4"/>
          <w:sz w:val="28"/>
          <w:szCs w:val="28"/>
        </w:rPr>
        <w:t xml:space="preserve"> и достоверн</w:t>
      </w:r>
      <w:r w:rsidR="002439DC" w:rsidRPr="00081D39">
        <w:rPr>
          <w:color w:val="000000"/>
          <w:spacing w:val="4"/>
          <w:sz w:val="28"/>
          <w:szCs w:val="28"/>
        </w:rPr>
        <w:t>ая</w:t>
      </w:r>
      <w:r w:rsidR="00FF769F" w:rsidRPr="00081D39">
        <w:rPr>
          <w:color w:val="000000"/>
          <w:spacing w:val="4"/>
          <w:sz w:val="28"/>
          <w:szCs w:val="28"/>
        </w:rPr>
        <w:t xml:space="preserve"> информаци</w:t>
      </w:r>
      <w:r w:rsidR="002439DC" w:rsidRPr="00081D39">
        <w:rPr>
          <w:color w:val="000000"/>
          <w:spacing w:val="4"/>
          <w:sz w:val="28"/>
          <w:szCs w:val="28"/>
        </w:rPr>
        <w:t>я</w:t>
      </w:r>
      <w:r w:rsidR="00AE04DF" w:rsidRPr="00081D39">
        <w:rPr>
          <w:color w:val="000000"/>
          <w:spacing w:val="4"/>
          <w:sz w:val="28"/>
          <w:szCs w:val="28"/>
        </w:rPr>
        <w:t xml:space="preserve"> в соответствии с требованиями </w:t>
      </w:r>
      <w:r w:rsidR="00AE04DF" w:rsidRPr="00081D39">
        <w:rPr>
          <w:color w:val="000000"/>
          <w:spacing w:val="4"/>
          <w:sz w:val="28"/>
          <w:szCs w:val="28"/>
        </w:rPr>
        <w:fldChar w:fldCharType="begin"/>
      </w:r>
      <w:r w:rsidR="00AE04DF" w:rsidRPr="00081D39">
        <w:rPr>
          <w:color w:val="000000"/>
          <w:spacing w:val="4"/>
          <w:sz w:val="28"/>
          <w:szCs w:val="28"/>
        </w:rPr>
        <w:instrText xml:space="preserve"> REF _Ref506458531 \r \h </w:instrText>
      </w:r>
      <w:r w:rsidR="00F918A5" w:rsidRPr="00081D39">
        <w:rPr>
          <w:color w:val="000000"/>
          <w:spacing w:val="4"/>
          <w:sz w:val="28"/>
          <w:szCs w:val="28"/>
        </w:rPr>
        <w:instrText xml:space="preserve"> \* MERGEFORMAT </w:instrText>
      </w:r>
      <w:r w:rsidR="00AE04DF" w:rsidRPr="00081D39">
        <w:rPr>
          <w:color w:val="000000"/>
          <w:spacing w:val="4"/>
          <w:sz w:val="28"/>
          <w:szCs w:val="28"/>
        </w:rPr>
      </w:r>
      <w:r w:rsidR="00AE04DF" w:rsidRPr="00081D39">
        <w:rPr>
          <w:color w:val="000000"/>
          <w:spacing w:val="4"/>
          <w:sz w:val="28"/>
          <w:szCs w:val="28"/>
        </w:rPr>
        <w:fldChar w:fldCharType="separate"/>
      </w:r>
      <w:r w:rsidR="00FF7D49">
        <w:rPr>
          <w:color w:val="000000"/>
          <w:spacing w:val="4"/>
          <w:sz w:val="28"/>
          <w:szCs w:val="28"/>
        </w:rPr>
        <w:t>[2]</w:t>
      </w:r>
      <w:r w:rsidR="00AE04DF" w:rsidRPr="00081D39">
        <w:rPr>
          <w:color w:val="000000"/>
          <w:spacing w:val="4"/>
          <w:sz w:val="28"/>
          <w:szCs w:val="28"/>
        </w:rPr>
        <w:fldChar w:fldCharType="end"/>
      </w:r>
      <w:r w:rsidR="00827E12" w:rsidRPr="00081D39">
        <w:rPr>
          <w:color w:val="000000"/>
          <w:spacing w:val="4"/>
          <w:sz w:val="28"/>
          <w:szCs w:val="28"/>
        </w:rPr>
        <w:t>.</w:t>
      </w:r>
    </w:p>
    <w:p w:rsidR="00E301D0" w:rsidRPr="00081D39" w:rsidRDefault="00827E12" w:rsidP="00081D39">
      <w:pPr>
        <w:pStyle w:val="2"/>
        <w:keepNext w:val="0"/>
        <w:keepLines w:val="0"/>
        <w:widowControl w:val="0"/>
      </w:pPr>
      <w:r w:rsidRPr="00081D39">
        <w:tab/>
      </w:r>
      <w:bookmarkStart w:id="125" w:name="_Toc394471615"/>
      <w:bookmarkStart w:id="126" w:name="_Toc515210688"/>
      <w:r w:rsidRPr="00081D39">
        <w:t>Принцип «</w:t>
      </w:r>
      <w:r w:rsidR="00BE621A" w:rsidRPr="00081D39">
        <w:t>Обратной связи</w:t>
      </w:r>
      <w:r w:rsidRPr="00081D39">
        <w:t>»</w:t>
      </w:r>
      <w:bookmarkEnd w:id="125"/>
      <w:bookmarkEnd w:id="126"/>
    </w:p>
    <w:p w:rsidR="00BE621A" w:rsidRPr="00081D39" w:rsidRDefault="00ED328E" w:rsidP="00081D39">
      <w:pPr>
        <w:widowControl w:val="0"/>
        <w:tabs>
          <w:tab w:val="left" w:pos="1418"/>
        </w:tabs>
        <w:ind w:firstLine="709"/>
        <w:jc w:val="both"/>
        <w:rPr>
          <w:color w:val="000000"/>
          <w:spacing w:val="4"/>
          <w:sz w:val="28"/>
          <w:szCs w:val="28"/>
        </w:rPr>
      </w:pPr>
      <w:r w:rsidRPr="00081D39">
        <w:rPr>
          <w:color w:val="000000"/>
          <w:spacing w:val="4"/>
          <w:sz w:val="28"/>
          <w:szCs w:val="28"/>
        </w:rPr>
        <w:t>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(филиал РУП-</w:t>
      </w:r>
      <w:proofErr w:type="spellStart"/>
      <w:r w:rsidRPr="00081D39">
        <w:rPr>
          <w:color w:val="000000"/>
          <w:spacing w:val="4"/>
          <w:sz w:val="28"/>
          <w:szCs w:val="28"/>
        </w:rPr>
        <w:t>облэнерго</w:t>
      </w:r>
      <w:proofErr w:type="spellEnd"/>
      <w:r w:rsidRPr="00081D39">
        <w:rPr>
          <w:color w:val="000000"/>
          <w:spacing w:val="4"/>
          <w:sz w:val="28"/>
          <w:szCs w:val="28"/>
        </w:rPr>
        <w:t>)</w:t>
      </w:r>
      <w:r w:rsidR="00541518" w:rsidRPr="00081D39">
        <w:rPr>
          <w:color w:val="000000"/>
          <w:spacing w:val="4"/>
          <w:sz w:val="28"/>
          <w:szCs w:val="28"/>
        </w:rPr>
        <w:t xml:space="preserve"> </w:t>
      </w:r>
      <w:r w:rsidR="007D6E01" w:rsidRPr="00081D39">
        <w:rPr>
          <w:color w:val="000000"/>
          <w:spacing w:val="4"/>
          <w:sz w:val="28"/>
          <w:szCs w:val="28"/>
        </w:rPr>
        <w:t>обеспечива</w:t>
      </w:r>
      <w:r w:rsidRPr="00081D39">
        <w:rPr>
          <w:color w:val="000000"/>
          <w:spacing w:val="4"/>
          <w:sz w:val="28"/>
          <w:szCs w:val="28"/>
        </w:rPr>
        <w:t>е</w:t>
      </w:r>
      <w:r w:rsidR="007D6E01" w:rsidRPr="00081D39">
        <w:rPr>
          <w:color w:val="000000"/>
          <w:spacing w:val="4"/>
          <w:sz w:val="28"/>
          <w:szCs w:val="28"/>
        </w:rPr>
        <w:t>т</w:t>
      </w:r>
      <w:r w:rsidR="00B86EBE" w:rsidRPr="00081D39">
        <w:rPr>
          <w:color w:val="000000"/>
          <w:spacing w:val="4"/>
          <w:sz w:val="28"/>
          <w:szCs w:val="28"/>
        </w:rPr>
        <w:t xml:space="preserve"> </w:t>
      </w:r>
      <w:r w:rsidR="00FB7676" w:rsidRPr="00081D39">
        <w:rPr>
          <w:color w:val="000000"/>
          <w:spacing w:val="4"/>
          <w:sz w:val="28"/>
          <w:szCs w:val="28"/>
        </w:rPr>
        <w:lastRenderedPageBreak/>
        <w:t>взаимодействи</w:t>
      </w:r>
      <w:r w:rsidR="00E54003" w:rsidRPr="00081D39">
        <w:rPr>
          <w:color w:val="000000"/>
          <w:spacing w:val="4"/>
          <w:sz w:val="28"/>
          <w:szCs w:val="28"/>
        </w:rPr>
        <w:t>е</w:t>
      </w:r>
      <w:r w:rsidR="00B86EBE" w:rsidRPr="00081D39">
        <w:rPr>
          <w:color w:val="000000"/>
          <w:spacing w:val="4"/>
          <w:sz w:val="28"/>
          <w:szCs w:val="28"/>
        </w:rPr>
        <w:t xml:space="preserve"> с потребителями в </w:t>
      </w:r>
      <w:r w:rsidR="00BE621A" w:rsidRPr="00081D39">
        <w:rPr>
          <w:color w:val="000000"/>
          <w:spacing w:val="4"/>
          <w:sz w:val="28"/>
          <w:szCs w:val="28"/>
        </w:rPr>
        <w:t>соответствии с запросами и потребностями</w:t>
      </w:r>
      <w:r w:rsidR="00E54003" w:rsidRPr="00081D39">
        <w:rPr>
          <w:color w:val="000000"/>
          <w:spacing w:val="4"/>
          <w:sz w:val="28"/>
          <w:szCs w:val="28"/>
        </w:rPr>
        <w:t xml:space="preserve"> потребителей</w:t>
      </w:r>
      <w:r w:rsidR="00B86EBE" w:rsidRPr="00081D39">
        <w:rPr>
          <w:color w:val="000000"/>
          <w:spacing w:val="4"/>
          <w:sz w:val="28"/>
          <w:szCs w:val="28"/>
        </w:rPr>
        <w:t>.</w:t>
      </w:r>
    </w:p>
    <w:p w:rsidR="00A8664B" w:rsidRPr="00081D39" w:rsidRDefault="00A8664B" w:rsidP="00081D39">
      <w:pPr>
        <w:pStyle w:val="2"/>
        <w:keepNext w:val="0"/>
        <w:keepLines w:val="0"/>
        <w:widowControl w:val="0"/>
      </w:pPr>
      <w:bookmarkStart w:id="127" w:name="_Toc394471616"/>
      <w:bookmarkStart w:id="128" w:name="_Toc515210689"/>
      <w:r w:rsidRPr="00081D39">
        <w:t>Принцип «</w:t>
      </w:r>
      <w:proofErr w:type="spellStart"/>
      <w:r w:rsidRPr="00081D39">
        <w:t>Безбарьерной</w:t>
      </w:r>
      <w:proofErr w:type="spellEnd"/>
      <w:r w:rsidRPr="00081D39">
        <w:t xml:space="preserve"> среды»</w:t>
      </w:r>
      <w:bookmarkEnd w:id="127"/>
      <w:bookmarkEnd w:id="128"/>
    </w:p>
    <w:p w:rsidR="00A8664B" w:rsidRPr="00081D39" w:rsidRDefault="00ED328E" w:rsidP="00081D39">
      <w:pPr>
        <w:widowControl w:val="0"/>
        <w:tabs>
          <w:tab w:val="left" w:pos="1418"/>
        </w:tabs>
        <w:ind w:firstLine="709"/>
        <w:jc w:val="both"/>
        <w:rPr>
          <w:color w:val="000000"/>
          <w:spacing w:val="4"/>
          <w:sz w:val="28"/>
          <w:szCs w:val="28"/>
        </w:rPr>
      </w:pPr>
      <w:r w:rsidRPr="00081D39">
        <w:rPr>
          <w:color w:val="000000"/>
          <w:spacing w:val="4"/>
          <w:sz w:val="28"/>
          <w:szCs w:val="28"/>
        </w:rPr>
        <w:t>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(филиал РУП-</w:t>
      </w:r>
      <w:proofErr w:type="spellStart"/>
      <w:r w:rsidRPr="00081D39">
        <w:rPr>
          <w:color w:val="000000"/>
          <w:spacing w:val="4"/>
          <w:sz w:val="28"/>
          <w:szCs w:val="28"/>
        </w:rPr>
        <w:t>облэнерго</w:t>
      </w:r>
      <w:proofErr w:type="spellEnd"/>
      <w:r w:rsidRPr="00081D39">
        <w:rPr>
          <w:color w:val="000000"/>
          <w:spacing w:val="4"/>
          <w:sz w:val="28"/>
          <w:szCs w:val="28"/>
        </w:rPr>
        <w:t>)</w:t>
      </w:r>
      <w:r w:rsidR="00A8664B" w:rsidRPr="00081D39">
        <w:rPr>
          <w:color w:val="000000"/>
          <w:spacing w:val="4"/>
          <w:sz w:val="28"/>
          <w:szCs w:val="28"/>
        </w:rPr>
        <w:t xml:space="preserve"> обеспечива</w:t>
      </w:r>
      <w:r w:rsidRPr="00081D39">
        <w:rPr>
          <w:color w:val="000000"/>
          <w:spacing w:val="4"/>
          <w:sz w:val="28"/>
          <w:szCs w:val="28"/>
        </w:rPr>
        <w:t>е</w:t>
      </w:r>
      <w:r w:rsidR="00A8664B" w:rsidRPr="00081D39">
        <w:rPr>
          <w:color w:val="000000"/>
          <w:spacing w:val="4"/>
          <w:sz w:val="28"/>
          <w:szCs w:val="28"/>
        </w:rPr>
        <w:t xml:space="preserve">т для </w:t>
      </w:r>
      <w:r w:rsidR="008702BC" w:rsidRPr="00081D39">
        <w:rPr>
          <w:color w:val="000000"/>
          <w:spacing w:val="4"/>
          <w:sz w:val="28"/>
          <w:szCs w:val="28"/>
        </w:rPr>
        <w:t xml:space="preserve">маломобильных </w:t>
      </w:r>
      <w:r w:rsidR="0003417B" w:rsidRPr="00081D39">
        <w:rPr>
          <w:color w:val="000000"/>
          <w:spacing w:val="4"/>
          <w:sz w:val="28"/>
          <w:szCs w:val="28"/>
        </w:rPr>
        <w:t>граждан</w:t>
      </w:r>
      <w:r w:rsidR="008702BC" w:rsidRPr="00081D39">
        <w:rPr>
          <w:color w:val="000000"/>
          <w:spacing w:val="4"/>
          <w:sz w:val="28"/>
          <w:szCs w:val="28"/>
        </w:rPr>
        <w:t xml:space="preserve">, </w:t>
      </w:r>
      <w:r w:rsidR="003A53E0" w:rsidRPr="00081D39">
        <w:rPr>
          <w:color w:val="000000"/>
          <w:spacing w:val="4"/>
          <w:sz w:val="28"/>
          <w:szCs w:val="28"/>
        </w:rPr>
        <w:t>граждан</w:t>
      </w:r>
      <w:r w:rsidR="00A8664B" w:rsidRPr="00081D39">
        <w:rPr>
          <w:color w:val="000000"/>
          <w:spacing w:val="4"/>
          <w:sz w:val="28"/>
          <w:szCs w:val="28"/>
        </w:rPr>
        <w:t xml:space="preserve"> с ограниченными возможностями и инвалидов равные с другими гражданами </w:t>
      </w:r>
      <w:r w:rsidR="006A2FA9" w:rsidRPr="00081D39">
        <w:rPr>
          <w:color w:val="000000"/>
          <w:spacing w:val="4"/>
          <w:sz w:val="28"/>
          <w:szCs w:val="28"/>
        </w:rPr>
        <w:t>возможност</w:t>
      </w:r>
      <w:r w:rsidR="00FB7676" w:rsidRPr="00081D39">
        <w:rPr>
          <w:color w:val="000000"/>
          <w:spacing w:val="4"/>
          <w:sz w:val="28"/>
          <w:szCs w:val="28"/>
        </w:rPr>
        <w:t>и</w:t>
      </w:r>
      <w:r w:rsidR="006A2FA9" w:rsidRPr="00081D39">
        <w:rPr>
          <w:color w:val="000000"/>
          <w:spacing w:val="4"/>
          <w:sz w:val="28"/>
          <w:szCs w:val="28"/>
        </w:rPr>
        <w:t xml:space="preserve"> </w:t>
      </w:r>
      <w:r w:rsidR="00A8664B" w:rsidRPr="00081D39">
        <w:rPr>
          <w:color w:val="000000"/>
          <w:spacing w:val="4"/>
          <w:sz w:val="28"/>
          <w:szCs w:val="28"/>
        </w:rPr>
        <w:t>для получения льгот, доступа к услугам и выполняемым административным процедурам.</w:t>
      </w:r>
      <w:r w:rsidR="006A2FA9" w:rsidRPr="00081D39">
        <w:rPr>
          <w:color w:val="000000"/>
          <w:spacing w:val="4"/>
          <w:sz w:val="28"/>
          <w:szCs w:val="28"/>
        </w:rPr>
        <w:t xml:space="preserve"> </w:t>
      </w:r>
      <w:proofErr w:type="spellStart"/>
      <w:r w:rsidR="008A25E0" w:rsidRPr="00081D39">
        <w:rPr>
          <w:color w:val="000000"/>
          <w:spacing w:val="4"/>
          <w:sz w:val="28"/>
          <w:szCs w:val="28"/>
        </w:rPr>
        <w:t>Б</w:t>
      </w:r>
      <w:r w:rsidR="006A2FA9" w:rsidRPr="00081D39">
        <w:rPr>
          <w:color w:val="000000"/>
          <w:spacing w:val="4"/>
          <w:sz w:val="28"/>
          <w:szCs w:val="28"/>
        </w:rPr>
        <w:t>езбарьерн</w:t>
      </w:r>
      <w:r w:rsidR="008A25E0" w:rsidRPr="00081D39">
        <w:rPr>
          <w:color w:val="000000"/>
          <w:spacing w:val="4"/>
          <w:sz w:val="28"/>
          <w:szCs w:val="28"/>
        </w:rPr>
        <w:t>ая</w:t>
      </w:r>
      <w:proofErr w:type="spellEnd"/>
      <w:r w:rsidR="006A2FA9" w:rsidRPr="00081D39">
        <w:rPr>
          <w:color w:val="000000"/>
          <w:spacing w:val="4"/>
          <w:sz w:val="28"/>
          <w:szCs w:val="28"/>
        </w:rPr>
        <w:t xml:space="preserve"> </w:t>
      </w:r>
      <w:r w:rsidR="00FB7676" w:rsidRPr="00081D39">
        <w:rPr>
          <w:color w:val="000000"/>
          <w:spacing w:val="4"/>
          <w:sz w:val="28"/>
          <w:szCs w:val="28"/>
        </w:rPr>
        <w:t>сред</w:t>
      </w:r>
      <w:r w:rsidR="008A25E0" w:rsidRPr="00081D39">
        <w:rPr>
          <w:color w:val="000000"/>
          <w:spacing w:val="4"/>
          <w:sz w:val="28"/>
          <w:szCs w:val="28"/>
        </w:rPr>
        <w:t>а</w:t>
      </w:r>
      <w:r w:rsidR="00FB7676" w:rsidRPr="00081D39">
        <w:rPr>
          <w:color w:val="000000"/>
          <w:spacing w:val="4"/>
          <w:sz w:val="28"/>
          <w:szCs w:val="28"/>
        </w:rPr>
        <w:t xml:space="preserve"> </w:t>
      </w:r>
      <w:r w:rsidR="008A25E0" w:rsidRPr="00081D39">
        <w:rPr>
          <w:color w:val="000000"/>
          <w:spacing w:val="4"/>
          <w:sz w:val="28"/>
          <w:szCs w:val="28"/>
        </w:rPr>
        <w:t>создаётся</w:t>
      </w:r>
      <w:r w:rsidR="00FB7676" w:rsidRPr="00081D39">
        <w:rPr>
          <w:color w:val="000000"/>
          <w:spacing w:val="4"/>
          <w:sz w:val="28"/>
          <w:szCs w:val="28"/>
        </w:rPr>
        <w:t xml:space="preserve"> энергоснабжающей организацией </w:t>
      </w:r>
      <w:r w:rsidR="00CC220F" w:rsidRPr="00081D39">
        <w:rPr>
          <w:color w:val="000000"/>
          <w:spacing w:val="4"/>
          <w:sz w:val="28"/>
          <w:szCs w:val="28"/>
        </w:rPr>
        <w:t>в</w:t>
      </w:r>
      <w:r w:rsidR="00FB7676" w:rsidRPr="00081D39">
        <w:rPr>
          <w:color w:val="000000"/>
          <w:spacing w:val="4"/>
          <w:sz w:val="28"/>
          <w:szCs w:val="28"/>
        </w:rPr>
        <w:t xml:space="preserve"> удобной для </w:t>
      </w:r>
      <w:r w:rsidR="008702BC" w:rsidRPr="00081D39">
        <w:rPr>
          <w:color w:val="000000"/>
          <w:spacing w:val="4"/>
          <w:sz w:val="28"/>
          <w:szCs w:val="28"/>
        </w:rPr>
        <w:t xml:space="preserve">маломобильных </w:t>
      </w:r>
      <w:r w:rsidR="0003417B" w:rsidRPr="00081D39">
        <w:rPr>
          <w:color w:val="000000"/>
          <w:spacing w:val="4"/>
          <w:sz w:val="28"/>
          <w:szCs w:val="28"/>
        </w:rPr>
        <w:t>граждан</w:t>
      </w:r>
      <w:r w:rsidR="008702BC" w:rsidRPr="00081D39">
        <w:rPr>
          <w:color w:val="000000"/>
          <w:spacing w:val="4"/>
          <w:sz w:val="28"/>
          <w:szCs w:val="28"/>
        </w:rPr>
        <w:t xml:space="preserve">, </w:t>
      </w:r>
      <w:r w:rsidR="003A53E0" w:rsidRPr="00081D39">
        <w:rPr>
          <w:color w:val="000000"/>
          <w:spacing w:val="4"/>
          <w:sz w:val="28"/>
          <w:szCs w:val="28"/>
        </w:rPr>
        <w:t>граждан</w:t>
      </w:r>
      <w:r w:rsidR="00FB7676" w:rsidRPr="00081D39">
        <w:rPr>
          <w:color w:val="000000"/>
          <w:spacing w:val="4"/>
          <w:sz w:val="28"/>
          <w:szCs w:val="28"/>
        </w:rPr>
        <w:t xml:space="preserve"> с ограниченными возможностями и инвалидов</w:t>
      </w:r>
      <w:r w:rsidR="00CC220F" w:rsidRPr="00081D39">
        <w:rPr>
          <w:color w:val="000000"/>
          <w:spacing w:val="4"/>
          <w:sz w:val="28"/>
          <w:szCs w:val="28"/>
        </w:rPr>
        <w:t xml:space="preserve"> форме</w:t>
      </w:r>
      <w:r w:rsidR="00FB7676" w:rsidRPr="00081D39">
        <w:rPr>
          <w:color w:val="000000"/>
          <w:spacing w:val="4"/>
          <w:sz w:val="28"/>
          <w:szCs w:val="28"/>
        </w:rPr>
        <w:t>.</w:t>
      </w:r>
    </w:p>
    <w:p w:rsidR="001E013F" w:rsidRPr="00081D39" w:rsidRDefault="003A57FB" w:rsidP="00081D39">
      <w:pPr>
        <w:pStyle w:val="2"/>
        <w:keepNext w:val="0"/>
        <w:keepLines w:val="0"/>
        <w:widowControl w:val="0"/>
      </w:pPr>
      <w:bookmarkStart w:id="129" w:name="_Toc394471617"/>
      <w:bookmarkStart w:id="130" w:name="_Toc515210690"/>
      <w:r w:rsidRPr="00081D39">
        <w:t>Принцип «</w:t>
      </w:r>
      <w:r w:rsidR="00213E9C" w:rsidRPr="00081D39">
        <w:t>Справедливости</w:t>
      </w:r>
      <w:r w:rsidRPr="00081D39">
        <w:t>»</w:t>
      </w:r>
      <w:bookmarkEnd w:id="129"/>
      <w:bookmarkEnd w:id="130"/>
    </w:p>
    <w:p w:rsidR="00DD134B" w:rsidRPr="00081D39" w:rsidRDefault="003E491F" w:rsidP="00081D39">
      <w:pPr>
        <w:widowControl w:val="0"/>
        <w:tabs>
          <w:tab w:val="left" w:pos="1418"/>
        </w:tabs>
        <w:ind w:firstLine="709"/>
        <w:jc w:val="both"/>
        <w:rPr>
          <w:color w:val="000000"/>
          <w:sz w:val="28"/>
          <w:szCs w:val="28"/>
        </w:rPr>
      </w:pPr>
      <w:r w:rsidRPr="00081D39">
        <w:rPr>
          <w:color w:val="000000"/>
          <w:spacing w:val="4"/>
          <w:sz w:val="28"/>
          <w:szCs w:val="28"/>
        </w:rPr>
        <w:t>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(филиал РУП-</w:t>
      </w:r>
      <w:proofErr w:type="spellStart"/>
      <w:r w:rsidRPr="00081D39">
        <w:rPr>
          <w:color w:val="000000"/>
          <w:spacing w:val="4"/>
          <w:sz w:val="28"/>
          <w:szCs w:val="28"/>
        </w:rPr>
        <w:t>облэнерго</w:t>
      </w:r>
      <w:proofErr w:type="spellEnd"/>
      <w:r w:rsidRPr="00081D39">
        <w:rPr>
          <w:color w:val="000000"/>
          <w:spacing w:val="4"/>
          <w:sz w:val="28"/>
          <w:szCs w:val="28"/>
        </w:rPr>
        <w:t>) гарантирует равное соблюдение прав потребителей исходя из принципа их добросовестности если в установленном законом порядке не установлено обратное. Потребителям обеспечивается подготовка обоснованного и мотивированного ответа на письменные обращения (при необходимости - со ссылками на нормы актов законодательства) в установленные законодательством сроки. В случае,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8A25E0" w:rsidRPr="00081D39" w:rsidRDefault="00EF7115" w:rsidP="00081D39">
      <w:pPr>
        <w:pStyle w:val="2"/>
        <w:keepNext w:val="0"/>
        <w:keepLines w:val="0"/>
        <w:widowControl w:val="0"/>
      </w:pPr>
      <w:r w:rsidRPr="00081D39">
        <w:tab/>
        <w:t xml:space="preserve"> </w:t>
      </w:r>
      <w:bookmarkStart w:id="131" w:name="_Toc394471618"/>
      <w:bookmarkStart w:id="132" w:name="_Toc515210691"/>
      <w:r w:rsidRPr="00081D39">
        <w:t>Принцип «</w:t>
      </w:r>
      <w:r w:rsidR="001309CC" w:rsidRPr="00081D39">
        <w:t xml:space="preserve">Ограничения </w:t>
      </w:r>
      <w:r w:rsidR="008728BC" w:rsidRPr="00081D39">
        <w:t>доступа</w:t>
      </w:r>
      <w:r w:rsidRPr="00081D39">
        <w:t>»</w:t>
      </w:r>
      <w:bookmarkEnd w:id="131"/>
      <w:bookmarkEnd w:id="132"/>
    </w:p>
    <w:p w:rsidR="00EF7115" w:rsidRPr="00081D39" w:rsidRDefault="00ED328E" w:rsidP="00081D39">
      <w:pPr>
        <w:widowControl w:val="0"/>
        <w:tabs>
          <w:tab w:val="left" w:pos="1985"/>
        </w:tabs>
        <w:ind w:firstLine="709"/>
        <w:jc w:val="both"/>
        <w:rPr>
          <w:color w:val="000000"/>
          <w:sz w:val="28"/>
          <w:szCs w:val="28"/>
        </w:rPr>
      </w:pPr>
      <w:r w:rsidRPr="00081D39">
        <w:rPr>
          <w:color w:val="000000"/>
          <w:spacing w:val="4"/>
          <w:sz w:val="28"/>
          <w:szCs w:val="28"/>
        </w:rPr>
        <w:t>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(филиал РУП-</w:t>
      </w:r>
      <w:proofErr w:type="spellStart"/>
      <w:r w:rsidRPr="00081D39">
        <w:rPr>
          <w:color w:val="000000"/>
          <w:spacing w:val="4"/>
          <w:sz w:val="28"/>
          <w:szCs w:val="28"/>
        </w:rPr>
        <w:t>облэнерго</w:t>
      </w:r>
      <w:proofErr w:type="spellEnd"/>
      <w:r w:rsidRPr="00081D39">
        <w:rPr>
          <w:color w:val="000000"/>
          <w:spacing w:val="4"/>
          <w:sz w:val="28"/>
          <w:szCs w:val="28"/>
        </w:rPr>
        <w:t>)</w:t>
      </w:r>
      <w:r w:rsidR="00EF7115" w:rsidRPr="00081D39">
        <w:rPr>
          <w:color w:val="000000"/>
          <w:sz w:val="28"/>
          <w:szCs w:val="28"/>
        </w:rPr>
        <w:t xml:space="preserve"> </w:t>
      </w:r>
      <w:r w:rsidR="001309CC" w:rsidRPr="00081D39">
        <w:rPr>
          <w:color w:val="000000"/>
          <w:sz w:val="28"/>
          <w:szCs w:val="28"/>
        </w:rPr>
        <w:t>огранич</w:t>
      </w:r>
      <w:r w:rsidR="001F54B1" w:rsidRPr="00081D39">
        <w:rPr>
          <w:color w:val="000000"/>
          <w:sz w:val="28"/>
          <w:szCs w:val="28"/>
        </w:rPr>
        <w:t>ива</w:t>
      </w:r>
      <w:r w:rsidRPr="00081D39">
        <w:rPr>
          <w:color w:val="000000"/>
          <w:sz w:val="28"/>
          <w:szCs w:val="28"/>
        </w:rPr>
        <w:t>е</w:t>
      </w:r>
      <w:r w:rsidR="001F54B1" w:rsidRPr="00081D39">
        <w:rPr>
          <w:color w:val="000000"/>
          <w:sz w:val="28"/>
          <w:szCs w:val="28"/>
        </w:rPr>
        <w:t>т</w:t>
      </w:r>
      <w:r w:rsidR="001309CC" w:rsidRPr="00081D39">
        <w:rPr>
          <w:color w:val="000000"/>
          <w:sz w:val="28"/>
          <w:szCs w:val="28"/>
        </w:rPr>
        <w:t xml:space="preserve"> </w:t>
      </w:r>
      <w:r w:rsidR="00876E3F" w:rsidRPr="00081D39">
        <w:rPr>
          <w:color w:val="000000"/>
          <w:sz w:val="28"/>
          <w:szCs w:val="28"/>
        </w:rPr>
        <w:t xml:space="preserve">доступ </w:t>
      </w:r>
      <w:r w:rsidR="001309CC" w:rsidRPr="00081D39">
        <w:rPr>
          <w:color w:val="000000"/>
          <w:sz w:val="28"/>
          <w:szCs w:val="28"/>
        </w:rPr>
        <w:t>к</w:t>
      </w:r>
      <w:r w:rsidR="007D6E01" w:rsidRPr="00081D39">
        <w:rPr>
          <w:color w:val="000000"/>
          <w:sz w:val="28"/>
          <w:szCs w:val="28"/>
        </w:rPr>
        <w:t xml:space="preserve"> персональны</w:t>
      </w:r>
      <w:r w:rsidR="001309CC" w:rsidRPr="00081D39">
        <w:rPr>
          <w:color w:val="000000"/>
          <w:sz w:val="28"/>
          <w:szCs w:val="28"/>
        </w:rPr>
        <w:t>м</w:t>
      </w:r>
      <w:r w:rsidR="007D6E01" w:rsidRPr="00081D39">
        <w:rPr>
          <w:color w:val="000000"/>
          <w:sz w:val="28"/>
          <w:szCs w:val="28"/>
        </w:rPr>
        <w:t xml:space="preserve"> </w:t>
      </w:r>
      <w:r w:rsidR="00876E3F" w:rsidRPr="00081D39">
        <w:rPr>
          <w:color w:val="000000"/>
          <w:sz w:val="28"/>
          <w:szCs w:val="28"/>
        </w:rPr>
        <w:t>данным потребителей</w:t>
      </w:r>
      <w:r w:rsidR="007D6E01" w:rsidRPr="00081D39">
        <w:rPr>
          <w:color w:val="000000"/>
          <w:sz w:val="28"/>
          <w:szCs w:val="28"/>
        </w:rPr>
        <w:t>.</w:t>
      </w:r>
      <w:r w:rsidR="001309CC" w:rsidRPr="00081D39">
        <w:rPr>
          <w:color w:val="000000"/>
          <w:sz w:val="28"/>
          <w:szCs w:val="28"/>
        </w:rPr>
        <w:t xml:space="preserve"> </w:t>
      </w:r>
      <w:r w:rsidR="00876E3F" w:rsidRPr="00081D39">
        <w:rPr>
          <w:color w:val="000000"/>
          <w:sz w:val="28"/>
          <w:szCs w:val="28"/>
        </w:rPr>
        <w:t>Полученная</w:t>
      </w:r>
      <w:r w:rsidR="001309CC" w:rsidRPr="00081D39">
        <w:rPr>
          <w:color w:val="000000"/>
          <w:sz w:val="28"/>
          <w:szCs w:val="28"/>
        </w:rPr>
        <w:t xml:space="preserve"> от </w:t>
      </w:r>
      <w:r w:rsidR="00876E3F" w:rsidRPr="00081D39">
        <w:rPr>
          <w:color w:val="000000"/>
          <w:sz w:val="28"/>
          <w:szCs w:val="28"/>
        </w:rPr>
        <w:t>потребителей</w:t>
      </w:r>
      <w:r w:rsidR="001309CC" w:rsidRPr="00081D39">
        <w:rPr>
          <w:color w:val="000000"/>
          <w:sz w:val="28"/>
          <w:szCs w:val="28"/>
        </w:rPr>
        <w:t xml:space="preserve"> персональн</w:t>
      </w:r>
      <w:r w:rsidR="00876E3F" w:rsidRPr="00081D39">
        <w:rPr>
          <w:color w:val="000000"/>
          <w:sz w:val="28"/>
          <w:szCs w:val="28"/>
        </w:rPr>
        <w:t>ая</w:t>
      </w:r>
      <w:r w:rsidR="001309CC" w:rsidRPr="00081D39">
        <w:rPr>
          <w:color w:val="000000"/>
          <w:sz w:val="28"/>
          <w:szCs w:val="28"/>
        </w:rPr>
        <w:t xml:space="preserve"> информаци</w:t>
      </w:r>
      <w:r w:rsidR="00876E3F" w:rsidRPr="00081D39">
        <w:rPr>
          <w:color w:val="000000"/>
          <w:sz w:val="28"/>
          <w:szCs w:val="28"/>
        </w:rPr>
        <w:t xml:space="preserve">я используется </w:t>
      </w:r>
      <w:r w:rsidR="001309CC" w:rsidRPr="00081D39">
        <w:rPr>
          <w:color w:val="000000"/>
          <w:sz w:val="28"/>
          <w:szCs w:val="28"/>
        </w:rPr>
        <w:t xml:space="preserve">исключительно с целью организации </w:t>
      </w:r>
      <w:r w:rsidR="00E54003" w:rsidRPr="00081D39">
        <w:rPr>
          <w:color w:val="000000"/>
          <w:sz w:val="28"/>
          <w:szCs w:val="28"/>
        </w:rPr>
        <w:t>электро</w:t>
      </w:r>
      <w:r w:rsidR="001309CC" w:rsidRPr="00081D39">
        <w:rPr>
          <w:color w:val="000000"/>
          <w:sz w:val="28"/>
          <w:szCs w:val="28"/>
        </w:rPr>
        <w:t>снабжения.</w:t>
      </w:r>
    </w:p>
    <w:p w:rsidR="00BB644A" w:rsidRPr="00081D39" w:rsidRDefault="00BB644A" w:rsidP="00081D39">
      <w:pPr>
        <w:widowControl w:val="0"/>
        <w:tabs>
          <w:tab w:val="left" w:pos="1985"/>
        </w:tabs>
        <w:ind w:firstLine="709"/>
        <w:jc w:val="both"/>
        <w:rPr>
          <w:color w:val="000000"/>
          <w:sz w:val="28"/>
          <w:szCs w:val="28"/>
        </w:rPr>
      </w:pPr>
    </w:p>
    <w:p w:rsidR="00C43666" w:rsidRPr="00081D39" w:rsidRDefault="00C43666" w:rsidP="00081D39">
      <w:pPr>
        <w:pStyle w:val="1"/>
      </w:pPr>
      <w:bookmarkStart w:id="133" w:name="_Toc394471619"/>
      <w:bookmarkStart w:id="134" w:name="_Ref499824572"/>
      <w:bookmarkStart w:id="135" w:name="_Ref499824590"/>
      <w:bookmarkStart w:id="136" w:name="_Ref499824680"/>
      <w:bookmarkStart w:id="137" w:name="_Ref499824695"/>
      <w:bookmarkStart w:id="138" w:name="_Ref499824809"/>
      <w:bookmarkStart w:id="139" w:name="_Toc499830825"/>
      <w:bookmarkStart w:id="140" w:name="_Toc515210692"/>
      <w:r w:rsidRPr="00081D39">
        <w:t>Общие требования по организации обслуживания потребителей</w:t>
      </w:r>
      <w:bookmarkEnd w:id="133"/>
      <w:bookmarkEnd w:id="134"/>
      <w:bookmarkEnd w:id="135"/>
      <w:bookmarkEnd w:id="136"/>
      <w:bookmarkEnd w:id="137"/>
      <w:bookmarkEnd w:id="138"/>
      <w:bookmarkEnd w:id="139"/>
      <w:bookmarkEnd w:id="140"/>
    </w:p>
    <w:p w:rsidR="00726B78" w:rsidRPr="00081D39" w:rsidRDefault="00726B78" w:rsidP="00081D39"/>
    <w:p w:rsidR="00603E68" w:rsidRPr="00081D39" w:rsidRDefault="00603E68" w:rsidP="00081D39">
      <w:pPr>
        <w:pStyle w:val="2"/>
        <w:keepNext w:val="0"/>
        <w:keepLines w:val="0"/>
        <w:widowControl w:val="0"/>
      </w:pPr>
      <w:bookmarkStart w:id="141" w:name="_Toc515210693"/>
      <w:r w:rsidRPr="00081D39">
        <w:t>Организационное и нормативное обеспечение</w:t>
      </w:r>
      <w:bookmarkEnd w:id="141"/>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 xml:space="preserve">Обслуживание потребителей в </w:t>
      </w:r>
      <w:r w:rsidR="00005C6A" w:rsidRPr="00081D39">
        <w:rPr>
          <w:sz w:val="28"/>
          <w:szCs w:val="28"/>
        </w:rPr>
        <w:t xml:space="preserve">филиалах </w:t>
      </w:r>
      <w:r w:rsidRPr="00081D39">
        <w:rPr>
          <w:sz w:val="28"/>
          <w:szCs w:val="28"/>
        </w:rPr>
        <w:t>РУП-</w:t>
      </w:r>
      <w:proofErr w:type="spellStart"/>
      <w:r w:rsidRPr="00081D39">
        <w:rPr>
          <w:sz w:val="28"/>
          <w:szCs w:val="28"/>
        </w:rPr>
        <w:t>облэнерго</w:t>
      </w:r>
      <w:proofErr w:type="spellEnd"/>
      <w:r w:rsidRPr="00081D39">
        <w:rPr>
          <w:sz w:val="28"/>
          <w:szCs w:val="28"/>
        </w:rPr>
        <w:t xml:space="preserve"> организуется таким образом, чтобы обеспечить оптимальный баланс качества и стоимости обслуживания и удовлетворение требований потребителей в соответствии с законодательством Республики Беларусь.</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 xml:space="preserve">Общее руководство системой взаимодействия </w:t>
      </w:r>
      <w:r w:rsidR="009209A6" w:rsidRPr="00081D39">
        <w:rPr>
          <w:sz w:val="28"/>
          <w:szCs w:val="28"/>
        </w:rPr>
        <w:t>РУП-</w:t>
      </w:r>
      <w:proofErr w:type="spellStart"/>
      <w:r w:rsidR="009209A6" w:rsidRPr="00081D39">
        <w:rPr>
          <w:sz w:val="28"/>
          <w:szCs w:val="28"/>
        </w:rPr>
        <w:t>облэнерго</w:t>
      </w:r>
      <w:proofErr w:type="spellEnd"/>
      <w:r w:rsidR="009209A6" w:rsidRPr="00081D39">
        <w:rPr>
          <w:sz w:val="28"/>
          <w:szCs w:val="28"/>
        </w:rPr>
        <w:t xml:space="preserve"> </w:t>
      </w:r>
      <w:r w:rsidRPr="00081D39">
        <w:rPr>
          <w:sz w:val="28"/>
          <w:szCs w:val="28"/>
        </w:rPr>
        <w:t xml:space="preserve">с потребителями осуществляется </w:t>
      </w:r>
      <w:r w:rsidR="00FB0C88" w:rsidRPr="00081D39">
        <w:rPr>
          <w:sz w:val="28"/>
          <w:szCs w:val="28"/>
        </w:rPr>
        <w:t>должностным лицом</w:t>
      </w:r>
      <w:r w:rsidR="00E54003" w:rsidRPr="00081D39">
        <w:rPr>
          <w:sz w:val="28"/>
          <w:szCs w:val="28"/>
        </w:rPr>
        <w:t>,</w:t>
      </w:r>
      <w:r w:rsidRPr="00081D39">
        <w:rPr>
          <w:sz w:val="28"/>
          <w:szCs w:val="28"/>
        </w:rPr>
        <w:t xml:space="preserve"> </w:t>
      </w:r>
      <w:r w:rsidR="00005C6A" w:rsidRPr="00081D39">
        <w:rPr>
          <w:sz w:val="28"/>
          <w:szCs w:val="28"/>
        </w:rPr>
        <w:t>назначенн</w:t>
      </w:r>
      <w:r w:rsidR="00295F29" w:rsidRPr="00081D39">
        <w:rPr>
          <w:sz w:val="28"/>
          <w:szCs w:val="28"/>
        </w:rPr>
        <w:t>ым</w:t>
      </w:r>
      <w:r w:rsidR="00005C6A" w:rsidRPr="00081D39">
        <w:rPr>
          <w:sz w:val="28"/>
          <w:szCs w:val="28"/>
        </w:rPr>
        <w:t xml:space="preserve"> приказом генерального директора</w:t>
      </w:r>
      <w:r w:rsidR="009209A6" w:rsidRPr="00081D39">
        <w:rPr>
          <w:sz w:val="28"/>
          <w:szCs w:val="28"/>
        </w:rPr>
        <w:t xml:space="preserve"> РУП-</w:t>
      </w:r>
      <w:proofErr w:type="spellStart"/>
      <w:r w:rsidR="009209A6" w:rsidRPr="00081D39">
        <w:rPr>
          <w:sz w:val="28"/>
          <w:szCs w:val="28"/>
        </w:rPr>
        <w:t>облэнерго</w:t>
      </w:r>
      <w:proofErr w:type="spellEnd"/>
      <w:r w:rsidRPr="00081D39">
        <w:rPr>
          <w:sz w:val="28"/>
          <w:szCs w:val="28"/>
        </w:rPr>
        <w:t>.</w:t>
      </w:r>
      <w:r w:rsidR="00BC58B5" w:rsidRPr="00081D39">
        <w:rPr>
          <w:sz w:val="28"/>
          <w:szCs w:val="28"/>
        </w:rPr>
        <w:t xml:space="preserve"> </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В каждом РУП-</w:t>
      </w:r>
      <w:proofErr w:type="spellStart"/>
      <w:r w:rsidRPr="00081D39">
        <w:rPr>
          <w:sz w:val="28"/>
          <w:szCs w:val="28"/>
        </w:rPr>
        <w:t>облэнерго</w:t>
      </w:r>
      <w:proofErr w:type="spellEnd"/>
      <w:r w:rsidRPr="00081D39">
        <w:rPr>
          <w:sz w:val="28"/>
          <w:szCs w:val="28"/>
        </w:rPr>
        <w:t xml:space="preserve"> создается специальное структурное подразделение</w:t>
      </w:r>
      <w:r w:rsidR="00A867AD" w:rsidRPr="00081D39">
        <w:rPr>
          <w:sz w:val="28"/>
          <w:szCs w:val="28"/>
        </w:rPr>
        <w:t xml:space="preserve"> или определяется существующее структурное подразделение</w:t>
      </w:r>
      <w:r w:rsidR="00E54003" w:rsidRPr="00081D39">
        <w:rPr>
          <w:sz w:val="28"/>
          <w:szCs w:val="28"/>
        </w:rPr>
        <w:t>,</w:t>
      </w:r>
      <w:r w:rsidRPr="00081D39">
        <w:rPr>
          <w:sz w:val="28"/>
          <w:szCs w:val="28"/>
        </w:rPr>
        <w:t xml:space="preserve"> на которое возлагаются следующие функции:</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методическое руководство по внедрению системы взаимодействия с потребителями в филиалах 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и её совершенствование;</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координация взаимодействия структурных подразделений </w:t>
      </w:r>
      <w:r w:rsidRPr="00081D39">
        <w:rPr>
          <w:color w:val="000000"/>
          <w:spacing w:val="4"/>
          <w:sz w:val="28"/>
          <w:szCs w:val="28"/>
        </w:rPr>
        <w:lastRenderedPageBreak/>
        <w:t>(филиалов) 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при взаимодействии с потребителями и осуществлении административных процедур;</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аудит действующих систем взаимодействия с потребителями в филиалах 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обучение </w:t>
      </w:r>
      <w:r w:rsidR="00BF4D47" w:rsidRPr="00081D39">
        <w:rPr>
          <w:color w:val="000000"/>
          <w:spacing w:val="4"/>
          <w:sz w:val="28"/>
          <w:szCs w:val="28"/>
        </w:rPr>
        <w:t>работник</w:t>
      </w:r>
      <w:r w:rsidRPr="00081D39">
        <w:rPr>
          <w:color w:val="000000"/>
          <w:spacing w:val="4"/>
          <w:sz w:val="28"/>
          <w:szCs w:val="28"/>
        </w:rPr>
        <w:t>ов филиалов РУП-</w:t>
      </w:r>
      <w:proofErr w:type="spellStart"/>
      <w:r w:rsidRPr="00081D39">
        <w:rPr>
          <w:color w:val="000000"/>
          <w:spacing w:val="4"/>
          <w:sz w:val="28"/>
          <w:szCs w:val="28"/>
        </w:rPr>
        <w:t>облэнерго</w:t>
      </w:r>
      <w:proofErr w:type="spellEnd"/>
      <w:r w:rsidR="00E54003" w:rsidRPr="00081D39">
        <w:rPr>
          <w:color w:val="000000"/>
          <w:spacing w:val="4"/>
          <w:sz w:val="28"/>
          <w:szCs w:val="28"/>
        </w:rPr>
        <w:t>,</w:t>
      </w:r>
      <w:r w:rsidRPr="00081D39">
        <w:rPr>
          <w:color w:val="000000"/>
          <w:spacing w:val="4"/>
          <w:sz w:val="28"/>
          <w:szCs w:val="28"/>
        </w:rPr>
        <w:t xml:space="preserve"> участвующих в работе с потребителями; </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поддержание эффективности функционирования системы взаимодействия с потребителями. </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Руководство системой взаимодействия с потребителями в филиалах РУП-</w:t>
      </w:r>
      <w:proofErr w:type="spellStart"/>
      <w:r w:rsidRPr="00081D39">
        <w:rPr>
          <w:sz w:val="28"/>
          <w:szCs w:val="28"/>
        </w:rPr>
        <w:t>облэнерго</w:t>
      </w:r>
      <w:proofErr w:type="spellEnd"/>
      <w:r w:rsidRPr="00081D39">
        <w:rPr>
          <w:sz w:val="28"/>
          <w:szCs w:val="28"/>
        </w:rPr>
        <w:t xml:space="preserve"> осуществляется </w:t>
      </w:r>
      <w:r w:rsidR="00295F29" w:rsidRPr="00081D39">
        <w:rPr>
          <w:sz w:val="28"/>
          <w:szCs w:val="28"/>
        </w:rPr>
        <w:t>заместителем директора либо заместителем главного инженера</w:t>
      </w:r>
      <w:r w:rsidR="00E54003" w:rsidRPr="00081D39">
        <w:rPr>
          <w:sz w:val="28"/>
          <w:szCs w:val="28"/>
        </w:rPr>
        <w:t>,</w:t>
      </w:r>
      <w:r w:rsidR="00295F29" w:rsidRPr="00081D39">
        <w:rPr>
          <w:sz w:val="28"/>
          <w:szCs w:val="28"/>
        </w:rPr>
        <w:t xml:space="preserve"> назначенным приказом директора филиала.</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В каждом филиале РУП-</w:t>
      </w:r>
      <w:proofErr w:type="spellStart"/>
      <w:r w:rsidRPr="00081D39">
        <w:rPr>
          <w:sz w:val="28"/>
          <w:szCs w:val="28"/>
        </w:rPr>
        <w:t>облэнерго</w:t>
      </w:r>
      <w:proofErr w:type="spellEnd"/>
      <w:r w:rsidRPr="00081D39">
        <w:rPr>
          <w:sz w:val="28"/>
          <w:szCs w:val="28"/>
        </w:rPr>
        <w:t xml:space="preserve"> </w:t>
      </w:r>
      <w:r w:rsidR="003E491F" w:rsidRPr="00081D39">
        <w:rPr>
          <w:sz w:val="28"/>
          <w:szCs w:val="28"/>
        </w:rPr>
        <w:t xml:space="preserve">определяются структурные подразделения, </w:t>
      </w:r>
      <w:r w:rsidRPr="00081D39">
        <w:rPr>
          <w:sz w:val="28"/>
          <w:szCs w:val="28"/>
        </w:rPr>
        <w:t>на котор</w:t>
      </w:r>
      <w:r w:rsidR="003E491F" w:rsidRPr="00081D39">
        <w:rPr>
          <w:sz w:val="28"/>
          <w:szCs w:val="28"/>
        </w:rPr>
        <w:t>ы</w:t>
      </w:r>
      <w:r w:rsidRPr="00081D39">
        <w:rPr>
          <w:sz w:val="28"/>
          <w:szCs w:val="28"/>
        </w:rPr>
        <w:t>е возлагаются следующие функции:</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организация обслуживания по</w:t>
      </w:r>
      <w:r w:rsidR="00AB4D01" w:rsidRPr="00081D39">
        <w:rPr>
          <w:color w:val="000000"/>
          <w:spacing w:val="4"/>
          <w:sz w:val="28"/>
          <w:szCs w:val="28"/>
        </w:rPr>
        <w:t>требителей с учетом настоящего С</w:t>
      </w:r>
      <w:r w:rsidRPr="00081D39">
        <w:rPr>
          <w:color w:val="000000"/>
          <w:spacing w:val="4"/>
          <w:sz w:val="28"/>
          <w:szCs w:val="28"/>
        </w:rPr>
        <w:t>тандарта и других нормативных актов;</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обработка и анализ поступивших обращений;</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актуализация информации на информационных стендах и других источниках справочной информации;</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изучение потребностей и мониторинг степени удовлетворенности потребителей;</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маркетинг услуг;</w:t>
      </w:r>
    </w:p>
    <w:p w:rsidR="00DD134B" w:rsidRPr="00081D39" w:rsidRDefault="00DD134B"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сбор и предоставление руководству филиала отчетов по взаимодействию с потребителями и предложений по улучшению качества обслуживания</w:t>
      </w:r>
      <w:r w:rsidR="00275B6B" w:rsidRPr="00081D39">
        <w:rPr>
          <w:color w:val="000000"/>
          <w:spacing w:val="4"/>
          <w:sz w:val="28"/>
          <w:szCs w:val="28"/>
        </w:rPr>
        <w:t xml:space="preserve"> и снижению количества обращений граждан</w:t>
      </w:r>
      <w:r w:rsidRPr="00081D39">
        <w:rPr>
          <w:color w:val="000000"/>
          <w:spacing w:val="4"/>
          <w:sz w:val="28"/>
          <w:szCs w:val="28"/>
        </w:rPr>
        <w:t>.</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Обслуживание потребителей в РУП-</w:t>
      </w:r>
      <w:proofErr w:type="spellStart"/>
      <w:r w:rsidRPr="00081D39">
        <w:rPr>
          <w:sz w:val="28"/>
          <w:szCs w:val="28"/>
        </w:rPr>
        <w:t>облэнерго</w:t>
      </w:r>
      <w:proofErr w:type="spellEnd"/>
      <w:r w:rsidRPr="00081D39">
        <w:rPr>
          <w:sz w:val="28"/>
          <w:szCs w:val="28"/>
        </w:rPr>
        <w:t xml:space="preserve"> организует</w:t>
      </w:r>
      <w:r w:rsidR="00295F29" w:rsidRPr="00081D39">
        <w:rPr>
          <w:sz w:val="28"/>
          <w:szCs w:val="28"/>
        </w:rPr>
        <w:t xml:space="preserve">ся в </w:t>
      </w:r>
      <w:r w:rsidR="00D962A8" w:rsidRPr="00081D39">
        <w:rPr>
          <w:sz w:val="28"/>
          <w:szCs w:val="28"/>
        </w:rPr>
        <w:t>МПП</w:t>
      </w:r>
      <w:r w:rsidRPr="00081D39">
        <w:rPr>
          <w:sz w:val="28"/>
          <w:szCs w:val="28"/>
        </w:rPr>
        <w:t>.</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Руководители и специалисты филиала РУП-</w:t>
      </w:r>
      <w:proofErr w:type="spellStart"/>
      <w:r w:rsidRPr="00081D39">
        <w:rPr>
          <w:sz w:val="28"/>
          <w:szCs w:val="28"/>
        </w:rPr>
        <w:t>облэнерго</w:t>
      </w:r>
      <w:proofErr w:type="spellEnd"/>
      <w:r w:rsidRPr="00081D39">
        <w:rPr>
          <w:sz w:val="28"/>
          <w:szCs w:val="28"/>
        </w:rPr>
        <w:t>, в функции которых входит оказание услуг потребителям, взаимодействуют с вышеуказанными подразделениями по работе с потребителями в рамках своей компетенции. Структурные подразделения филиала РУП-</w:t>
      </w:r>
      <w:proofErr w:type="spellStart"/>
      <w:r w:rsidRPr="00081D39">
        <w:rPr>
          <w:sz w:val="28"/>
          <w:szCs w:val="28"/>
        </w:rPr>
        <w:t>облэнерго</w:t>
      </w:r>
      <w:proofErr w:type="spellEnd"/>
      <w:r w:rsidRPr="00081D39">
        <w:rPr>
          <w:sz w:val="28"/>
          <w:szCs w:val="28"/>
        </w:rPr>
        <w:t>, деятельность которых затрагивает интересы потребителей, на систематической основе дают предложения по улучшению работы с потребителями и участвуют в реализации соответствующих планов мероприятий.</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 xml:space="preserve">Для организации взаимодействия с </w:t>
      </w:r>
      <w:r w:rsidR="00295F29" w:rsidRPr="00081D39">
        <w:rPr>
          <w:sz w:val="28"/>
          <w:szCs w:val="28"/>
        </w:rPr>
        <w:t>потребителями</w:t>
      </w:r>
      <w:r w:rsidRPr="00081D39">
        <w:rPr>
          <w:sz w:val="28"/>
          <w:szCs w:val="28"/>
        </w:rPr>
        <w:t xml:space="preserve"> используется единое программное обеспечение с возможностью выхода в единую информационную базу.</w:t>
      </w:r>
    </w:p>
    <w:p w:rsidR="00DD134B" w:rsidRPr="00081D39" w:rsidRDefault="00DD134B" w:rsidP="00081D39">
      <w:pPr>
        <w:widowControl w:val="0"/>
        <w:numPr>
          <w:ilvl w:val="2"/>
          <w:numId w:val="7"/>
        </w:numPr>
        <w:tabs>
          <w:tab w:val="left" w:pos="1058"/>
          <w:tab w:val="left" w:pos="1985"/>
        </w:tabs>
        <w:ind w:left="0" w:firstLine="1058"/>
        <w:jc w:val="both"/>
        <w:rPr>
          <w:sz w:val="28"/>
          <w:szCs w:val="28"/>
        </w:rPr>
      </w:pPr>
      <w:r w:rsidRPr="00081D39">
        <w:rPr>
          <w:sz w:val="28"/>
          <w:szCs w:val="28"/>
        </w:rPr>
        <w:t>Филиал РУП-</w:t>
      </w:r>
      <w:proofErr w:type="spellStart"/>
      <w:r w:rsidRPr="00081D39">
        <w:rPr>
          <w:sz w:val="28"/>
          <w:szCs w:val="28"/>
        </w:rPr>
        <w:t>облэнерго</w:t>
      </w:r>
      <w:proofErr w:type="spellEnd"/>
      <w:r w:rsidRPr="00081D39">
        <w:rPr>
          <w:sz w:val="28"/>
          <w:szCs w:val="28"/>
        </w:rPr>
        <w:t xml:space="preserve"> предоставляет потребителям возможность свободного выбора любого из трех типов каналов информационного взаимодействия (очного, заочного и виртуального) в зависимости от индивидуальных возможностей и предпочтений </w:t>
      </w:r>
      <w:r w:rsidR="00295F29" w:rsidRPr="00081D39">
        <w:rPr>
          <w:sz w:val="28"/>
          <w:szCs w:val="28"/>
        </w:rPr>
        <w:t>потребителя</w:t>
      </w:r>
      <w:r w:rsidR="002C0F2B" w:rsidRPr="00081D39">
        <w:t xml:space="preserve"> </w:t>
      </w:r>
      <w:r w:rsidR="002C0F2B" w:rsidRPr="00081D39">
        <w:rPr>
          <w:sz w:val="28"/>
          <w:szCs w:val="28"/>
        </w:rPr>
        <w:t>за исключением случаев, когда решение вопроса требует личного присутствия потребителя</w:t>
      </w:r>
      <w:r w:rsidRPr="00081D39">
        <w:rPr>
          <w:sz w:val="28"/>
          <w:szCs w:val="28"/>
        </w:rPr>
        <w:t>.</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 xml:space="preserve">Для создания и поддержания системы централизованного </w:t>
      </w:r>
      <w:r w:rsidRPr="00081D39">
        <w:rPr>
          <w:sz w:val="28"/>
          <w:szCs w:val="28"/>
        </w:rPr>
        <w:lastRenderedPageBreak/>
        <w:t xml:space="preserve">обслуживания </w:t>
      </w:r>
      <w:r w:rsidR="00464804" w:rsidRPr="00081D39">
        <w:rPr>
          <w:sz w:val="28"/>
          <w:szCs w:val="28"/>
        </w:rPr>
        <w:t>потребителей</w:t>
      </w:r>
      <w:r w:rsidRPr="00081D39">
        <w:rPr>
          <w:sz w:val="28"/>
          <w:szCs w:val="28"/>
        </w:rPr>
        <w:t xml:space="preserve"> </w:t>
      </w:r>
      <w:r w:rsidR="00464804" w:rsidRPr="00081D39">
        <w:rPr>
          <w:sz w:val="28"/>
          <w:szCs w:val="28"/>
        </w:rPr>
        <w:t>энергоснабжающая организация</w:t>
      </w:r>
      <w:r w:rsidRPr="00081D39">
        <w:rPr>
          <w:sz w:val="28"/>
          <w:szCs w:val="28"/>
        </w:rPr>
        <w:t xml:space="preserve"> обеспечивает наличие:</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квалифицированных специалистов, ответственных за взаимодействие с </w:t>
      </w:r>
      <w:r w:rsidR="00464804" w:rsidRPr="00081D39">
        <w:rPr>
          <w:color w:val="000000"/>
          <w:spacing w:val="4"/>
          <w:sz w:val="28"/>
          <w:szCs w:val="28"/>
        </w:rPr>
        <w:t>потребителями</w:t>
      </w:r>
      <w:r w:rsidRPr="00081D39">
        <w:rPr>
          <w:color w:val="000000"/>
          <w:spacing w:val="4"/>
          <w:sz w:val="28"/>
          <w:szCs w:val="28"/>
        </w:rPr>
        <w:t xml:space="preserve"> и организацию обслуживания</w:t>
      </w:r>
      <w:r w:rsidR="00464804" w:rsidRPr="00081D39">
        <w:rPr>
          <w:color w:val="000000"/>
          <w:spacing w:val="4"/>
          <w:sz w:val="28"/>
          <w:szCs w:val="28"/>
        </w:rPr>
        <w:t xml:space="preserve"> потребителей</w:t>
      </w:r>
      <w:r w:rsidRPr="00081D39">
        <w:rPr>
          <w:color w:val="000000"/>
          <w:spacing w:val="4"/>
          <w:sz w:val="28"/>
          <w:szCs w:val="28"/>
        </w:rPr>
        <w:t>;</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помещений для приема </w:t>
      </w:r>
      <w:r w:rsidR="00464804" w:rsidRPr="00081D39">
        <w:rPr>
          <w:color w:val="000000"/>
          <w:spacing w:val="4"/>
          <w:sz w:val="28"/>
          <w:szCs w:val="28"/>
        </w:rPr>
        <w:t>потребителей</w:t>
      </w:r>
      <w:r w:rsidRPr="00081D39">
        <w:rPr>
          <w:color w:val="000000"/>
          <w:spacing w:val="4"/>
          <w:sz w:val="28"/>
          <w:szCs w:val="28"/>
        </w:rPr>
        <w:t>;</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компьютерного оборудования и программного обеспечения для регистрации, обработки обращений </w:t>
      </w:r>
      <w:r w:rsidR="001D5B59" w:rsidRPr="00081D39">
        <w:rPr>
          <w:color w:val="000000"/>
          <w:spacing w:val="4"/>
          <w:sz w:val="28"/>
          <w:szCs w:val="28"/>
        </w:rPr>
        <w:t>потребителей</w:t>
      </w:r>
      <w:r w:rsidRPr="00081D39">
        <w:rPr>
          <w:color w:val="000000"/>
          <w:spacing w:val="4"/>
          <w:sz w:val="28"/>
          <w:szCs w:val="28"/>
        </w:rPr>
        <w:t xml:space="preserve"> и формирования отчетов;</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формализованных в соответствующей регламентирующей документации бизнес-процессов взаимодействия </w:t>
      </w:r>
      <w:r w:rsidR="00464804" w:rsidRPr="00081D39">
        <w:rPr>
          <w:color w:val="000000"/>
          <w:spacing w:val="4"/>
          <w:sz w:val="28"/>
          <w:szCs w:val="28"/>
        </w:rPr>
        <w:t xml:space="preserve">энергоснабжающих организаций </w:t>
      </w:r>
      <w:r w:rsidRPr="00081D39">
        <w:rPr>
          <w:color w:val="000000"/>
          <w:spacing w:val="4"/>
          <w:sz w:val="28"/>
          <w:szCs w:val="28"/>
        </w:rPr>
        <w:t xml:space="preserve">с </w:t>
      </w:r>
      <w:r w:rsidR="00464804" w:rsidRPr="00081D39">
        <w:rPr>
          <w:color w:val="000000"/>
          <w:spacing w:val="4"/>
          <w:sz w:val="28"/>
          <w:szCs w:val="28"/>
        </w:rPr>
        <w:t>потребителями</w:t>
      </w:r>
      <w:r w:rsidRPr="00081D39">
        <w:rPr>
          <w:color w:val="000000"/>
          <w:spacing w:val="4"/>
          <w:sz w:val="28"/>
          <w:szCs w:val="28"/>
        </w:rPr>
        <w:t>.</w:t>
      </w:r>
    </w:p>
    <w:p w:rsidR="00DD134B" w:rsidRPr="00081D39" w:rsidRDefault="00DD134B" w:rsidP="00081D39">
      <w:pPr>
        <w:widowControl w:val="0"/>
        <w:numPr>
          <w:ilvl w:val="2"/>
          <w:numId w:val="7"/>
        </w:numPr>
        <w:tabs>
          <w:tab w:val="left" w:pos="1560"/>
          <w:tab w:val="left" w:pos="1985"/>
        </w:tabs>
        <w:ind w:left="0" w:firstLine="709"/>
        <w:jc w:val="both"/>
        <w:rPr>
          <w:sz w:val="28"/>
          <w:szCs w:val="28"/>
        </w:rPr>
      </w:pPr>
      <w:r w:rsidRPr="00081D39">
        <w:rPr>
          <w:sz w:val="28"/>
          <w:szCs w:val="28"/>
        </w:rPr>
        <w:t xml:space="preserve">С учетом настоящего </w:t>
      </w:r>
      <w:r w:rsidR="00AB4D01" w:rsidRPr="00081D39">
        <w:rPr>
          <w:sz w:val="28"/>
          <w:szCs w:val="28"/>
        </w:rPr>
        <w:t>С</w:t>
      </w:r>
      <w:r w:rsidRPr="00081D39">
        <w:rPr>
          <w:sz w:val="28"/>
          <w:szCs w:val="28"/>
        </w:rPr>
        <w:t>тандарта разрабатываются следующие организационно-распорядительные документы:</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ab/>
        <w:t xml:space="preserve">регламенты оказания услуг, реагирования на обращения, а также взаимодействия </w:t>
      </w:r>
      <w:r w:rsidR="00295F29" w:rsidRPr="00081D39">
        <w:rPr>
          <w:color w:val="000000"/>
          <w:spacing w:val="4"/>
          <w:sz w:val="28"/>
          <w:szCs w:val="28"/>
        </w:rPr>
        <w:t>филиалов РУП-</w:t>
      </w:r>
      <w:proofErr w:type="spellStart"/>
      <w:r w:rsidR="00295F29" w:rsidRPr="00081D39">
        <w:rPr>
          <w:color w:val="000000"/>
          <w:spacing w:val="4"/>
          <w:sz w:val="28"/>
          <w:szCs w:val="28"/>
        </w:rPr>
        <w:t>облэнерго</w:t>
      </w:r>
      <w:proofErr w:type="spellEnd"/>
      <w:r w:rsidRPr="00081D39">
        <w:rPr>
          <w:color w:val="000000"/>
          <w:spacing w:val="4"/>
          <w:sz w:val="28"/>
          <w:szCs w:val="28"/>
        </w:rPr>
        <w:t xml:space="preserve"> с органами государственной власти и другими заинтересованными сторонами при очном, заочном и интерактивном обслуживании </w:t>
      </w:r>
      <w:r w:rsidR="00464804" w:rsidRPr="00081D39">
        <w:rPr>
          <w:color w:val="000000"/>
          <w:spacing w:val="4"/>
          <w:sz w:val="28"/>
          <w:szCs w:val="28"/>
        </w:rPr>
        <w:t>потребителей</w:t>
      </w:r>
      <w:r w:rsidRPr="00081D39">
        <w:rPr>
          <w:color w:val="000000"/>
          <w:spacing w:val="4"/>
          <w:sz w:val="28"/>
          <w:szCs w:val="28"/>
        </w:rPr>
        <w:t>;</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ab/>
        <w:t>положение о деятельности структурного подразделения</w:t>
      </w:r>
      <w:r w:rsidR="00464804" w:rsidRPr="00081D39">
        <w:rPr>
          <w:color w:val="000000"/>
          <w:spacing w:val="4"/>
          <w:sz w:val="28"/>
          <w:szCs w:val="28"/>
        </w:rPr>
        <w:t xml:space="preserve"> (сектора)</w:t>
      </w:r>
      <w:r w:rsidRPr="00081D39">
        <w:rPr>
          <w:color w:val="000000"/>
          <w:spacing w:val="4"/>
          <w:sz w:val="28"/>
          <w:szCs w:val="28"/>
        </w:rPr>
        <w:t xml:space="preserve"> по работе с </w:t>
      </w:r>
      <w:r w:rsidR="00464804" w:rsidRPr="00081D39">
        <w:rPr>
          <w:color w:val="000000"/>
          <w:spacing w:val="4"/>
          <w:sz w:val="28"/>
          <w:szCs w:val="28"/>
        </w:rPr>
        <w:t>потребителями</w:t>
      </w:r>
      <w:r w:rsidR="00974DBD" w:rsidRPr="00081D39">
        <w:rPr>
          <w:color w:val="000000"/>
          <w:spacing w:val="4"/>
          <w:sz w:val="28"/>
          <w:szCs w:val="28"/>
        </w:rPr>
        <w:t xml:space="preserve"> или вносятся соответствующие изменения в положение определенного РУП-</w:t>
      </w:r>
      <w:proofErr w:type="spellStart"/>
      <w:r w:rsidR="00974DBD" w:rsidRPr="00081D39">
        <w:rPr>
          <w:color w:val="000000"/>
          <w:spacing w:val="4"/>
          <w:sz w:val="28"/>
          <w:szCs w:val="28"/>
        </w:rPr>
        <w:t>облэнерго</w:t>
      </w:r>
      <w:proofErr w:type="spellEnd"/>
      <w:r w:rsidR="00974DBD" w:rsidRPr="00081D39">
        <w:rPr>
          <w:color w:val="000000"/>
          <w:spacing w:val="4"/>
          <w:sz w:val="28"/>
          <w:szCs w:val="28"/>
        </w:rPr>
        <w:t xml:space="preserve"> существующего структурного подразделения</w:t>
      </w:r>
      <w:r w:rsidRPr="00081D39">
        <w:rPr>
          <w:color w:val="000000"/>
          <w:spacing w:val="4"/>
          <w:sz w:val="28"/>
          <w:szCs w:val="28"/>
        </w:rPr>
        <w:t>;</w:t>
      </w:r>
    </w:p>
    <w:p w:rsidR="00DD134B" w:rsidRPr="00081D39" w:rsidRDefault="00DD13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ab/>
        <w:t xml:space="preserve">должностные и рабочие инструкции </w:t>
      </w:r>
      <w:r w:rsidR="00BF4D47" w:rsidRPr="00081D39">
        <w:rPr>
          <w:color w:val="000000"/>
          <w:spacing w:val="4"/>
          <w:sz w:val="28"/>
          <w:szCs w:val="28"/>
        </w:rPr>
        <w:t>работник</w:t>
      </w:r>
      <w:r w:rsidRPr="00081D39">
        <w:rPr>
          <w:color w:val="000000"/>
          <w:spacing w:val="4"/>
          <w:sz w:val="28"/>
          <w:szCs w:val="28"/>
        </w:rPr>
        <w:t xml:space="preserve">ов, обслуживающих </w:t>
      </w:r>
      <w:r w:rsidR="00464804" w:rsidRPr="00081D39">
        <w:rPr>
          <w:color w:val="000000"/>
          <w:spacing w:val="4"/>
          <w:sz w:val="28"/>
          <w:szCs w:val="28"/>
        </w:rPr>
        <w:t>потребителей</w:t>
      </w:r>
      <w:r w:rsidRPr="00081D39">
        <w:rPr>
          <w:color w:val="000000"/>
          <w:spacing w:val="4"/>
          <w:sz w:val="28"/>
          <w:szCs w:val="28"/>
        </w:rPr>
        <w:t>;</w:t>
      </w:r>
    </w:p>
    <w:p w:rsidR="00DD134B" w:rsidRPr="00081D39" w:rsidRDefault="00DD134B"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ab/>
      </w:r>
      <w:r w:rsidR="00D34D46" w:rsidRPr="00081D39">
        <w:rPr>
          <w:color w:val="000000"/>
          <w:spacing w:val="4"/>
          <w:sz w:val="28"/>
          <w:szCs w:val="28"/>
        </w:rPr>
        <w:t>примерные (типовые)</w:t>
      </w:r>
      <w:r w:rsidR="002C0F2B" w:rsidRPr="00081D39">
        <w:rPr>
          <w:color w:val="000000"/>
          <w:spacing w:val="4"/>
          <w:sz w:val="28"/>
          <w:szCs w:val="28"/>
        </w:rPr>
        <w:t xml:space="preserve"> формы отчётов, заявлений, договоров и анкет удовлетворенности потребителей</w:t>
      </w:r>
      <w:r w:rsidRPr="00081D39">
        <w:rPr>
          <w:color w:val="000000"/>
          <w:spacing w:val="4"/>
          <w:sz w:val="28"/>
          <w:szCs w:val="28"/>
        </w:rPr>
        <w:t>.</w:t>
      </w:r>
    </w:p>
    <w:p w:rsidR="00D24C12" w:rsidRPr="00081D39" w:rsidRDefault="00D24C12" w:rsidP="00081D39">
      <w:pPr>
        <w:widowControl w:val="0"/>
        <w:tabs>
          <w:tab w:val="left" w:pos="1418"/>
          <w:tab w:val="left" w:pos="1985"/>
        </w:tabs>
        <w:ind w:left="709" w:firstLine="709"/>
        <w:jc w:val="both"/>
        <w:rPr>
          <w:sz w:val="28"/>
        </w:rPr>
      </w:pPr>
    </w:p>
    <w:p w:rsidR="00726006" w:rsidRPr="00081D39" w:rsidRDefault="00017594" w:rsidP="00081D39">
      <w:pPr>
        <w:pStyle w:val="2"/>
        <w:keepNext w:val="0"/>
        <w:keepLines w:val="0"/>
        <w:widowControl w:val="0"/>
      </w:pPr>
      <w:bookmarkStart w:id="142" w:name="bookmark74"/>
      <w:bookmarkStart w:id="143" w:name="_Toc394471621"/>
      <w:r w:rsidRPr="00081D39">
        <w:t xml:space="preserve"> </w:t>
      </w:r>
      <w:bookmarkStart w:id="144" w:name="_Toc515210694"/>
      <w:r w:rsidR="00726006" w:rsidRPr="00081D39">
        <w:t>Организация очного обслуживания</w:t>
      </w:r>
      <w:bookmarkEnd w:id="142"/>
      <w:bookmarkEnd w:id="143"/>
      <w:bookmarkEnd w:id="144"/>
    </w:p>
    <w:p w:rsidR="00BD4F98" w:rsidRPr="00081D39" w:rsidRDefault="00B64ED9"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45" w:name="_Toc394471622"/>
      <w:bookmarkStart w:id="146" w:name="_Toc515210695"/>
      <w:r w:rsidRPr="00081D39">
        <w:rPr>
          <w:rFonts w:ascii="Times New Roman" w:hAnsi="Times New Roman"/>
          <w:b/>
          <w:sz w:val="28"/>
          <w:szCs w:val="28"/>
        </w:rPr>
        <w:t>Инфраструктура системы очного обслуживания</w:t>
      </w:r>
      <w:bookmarkEnd w:id="145"/>
      <w:bookmarkEnd w:id="146"/>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Количество и места расположения</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определяются исходя из принципа доступности очного обслуживания.</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Прием и обслуживание потребителей в</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организуется в соответствии с установленным режимом работы.</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Выездное обслуживание выполняют </w:t>
      </w:r>
      <w:r w:rsidR="00BF4D47" w:rsidRPr="00081D39">
        <w:rPr>
          <w:sz w:val="28"/>
          <w:szCs w:val="28"/>
        </w:rPr>
        <w:t>работник</w:t>
      </w:r>
      <w:r w:rsidRPr="00081D39">
        <w:rPr>
          <w:sz w:val="28"/>
          <w:szCs w:val="28"/>
        </w:rPr>
        <w:t>и структурных подразделений филиалов РУП-</w:t>
      </w:r>
      <w:proofErr w:type="spellStart"/>
      <w:r w:rsidRPr="00081D39">
        <w:rPr>
          <w:sz w:val="28"/>
          <w:szCs w:val="28"/>
        </w:rPr>
        <w:t>облэнерго</w:t>
      </w:r>
      <w:proofErr w:type="spellEnd"/>
      <w:r w:rsidRPr="00081D39">
        <w:rPr>
          <w:sz w:val="28"/>
          <w:szCs w:val="28"/>
        </w:rPr>
        <w:t xml:space="preserve"> в рамках своих должностных обязанностей с выездом </w:t>
      </w:r>
      <w:r w:rsidR="00FA3EC4" w:rsidRPr="00081D39">
        <w:rPr>
          <w:sz w:val="28"/>
          <w:szCs w:val="28"/>
        </w:rPr>
        <w:t>к</w:t>
      </w:r>
      <w:r w:rsidRPr="00081D39">
        <w:rPr>
          <w:sz w:val="28"/>
          <w:szCs w:val="28"/>
        </w:rPr>
        <w:t xml:space="preserve"> потребител</w:t>
      </w:r>
      <w:r w:rsidR="00FA3EC4" w:rsidRPr="00081D39">
        <w:rPr>
          <w:sz w:val="28"/>
          <w:szCs w:val="28"/>
        </w:rPr>
        <w:t>ю</w:t>
      </w:r>
      <w:r w:rsidRPr="00081D39">
        <w:rPr>
          <w:sz w:val="28"/>
          <w:szCs w:val="28"/>
        </w:rPr>
        <w:t>.</w:t>
      </w:r>
    </w:p>
    <w:p w:rsidR="00726006" w:rsidRPr="00081D39" w:rsidRDefault="00726006" w:rsidP="00081D39">
      <w:pPr>
        <w:widowControl w:val="0"/>
        <w:tabs>
          <w:tab w:val="left" w:pos="284"/>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47" w:name="_Toc394471623"/>
      <w:bookmarkStart w:id="148" w:name="_Toc515210696"/>
      <w:r w:rsidRPr="00081D39">
        <w:rPr>
          <w:rFonts w:ascii="Times New Roman" w:hAnsi="Times New Roman"/>
          <w:b/>
          <w:sz w:val="28"/>
          <w:szCs w:val="28"/>
        </w:rPr>
        <w:t xml:space="preserve">Организация обслуживания </w:t>
      </w:r>
      <w:bookmarkEnd w:id="147"/>
      <w:r w:rsidR="00AA5084" w:rsidRPr="00081D39">
        <w:rPr>
          <w:rFonts w:ascii="Times New Roman" w:hAnsi="Times New Roman"/>
          <w:b/>
          <w:sz w:val="28"/>
          <w:szCs w:val="28"/>
        </w:rPr>
        <w:t>в месте обслуживания потребителей</w:t>
      </w:r>
      <w:bookmarkEnd w:id="148"/>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Прием потребителей осуществляется в помещении</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003349BA" w:rsidRPr="00081D39">
        <w:rPr>
          <w:sz w:val="28"/>
          <w:szCs w:val="28"/>
        </w:rPr>
        <w:t>работниками</w:t>
      </w:r>
      <w:r w:rsidRPr="00081D39">
        <w:rPr>
          <w:sz w:val="28"/>
          <w:szCs w:val="28"/>
        </w:rPr>
        <w:t xml:space="preserve"> </w:t>
      </w:r>
      <w:r w:rsidR="00D962A8" w:rsidRPr="00081D39">
        <w:rPr>
          <w:sz w:val="28"/>
          <w:szCs w:val="28"/>
        </w:rPr>
        <w:t>МПП</w:t>
      </w:r>
      <w:r w:rsidRPr="00081D39">
        <w:rPr>
          <w:sz w:val="28"/>
          <w:szCs w:val="28"/>
        </w:rPr>
        <w:t>, которые выполняют функции по реализации потребностей потребителей в рамках своих должностных обязанностей.</w:t>
      </w:r>
    </w:p>
    <w:p w:rsidR="00726006" w:rsidRPr="00081D39" w:rsidRDefault="00BF4D47" w:rsidP="00081D39">
      <w:pPr>
        <w:widowControl w:val="0"/>
        <w:numPr>
          <w:ilvl w:val="3"/>
          <w:numId w:val="7"/>
        </w:numPr>
        <w:tabs>
          <w:tab w:val="left" w:pos="1843"/>
        </w:tabs>
        <w:ind w:left="0" w:firstLine="709"/>
        <w:jc w:val="both"/>
        <w:rPr>
          <w:sz w:val="28"/>
          <w:szCs w:val="28"/>
        </w:rPr>
      </w:pPr>
      <w:r w:rsidRPr="00081D39">
        <w:rPr>
          <w:sz w:val="28"/>
          <w:szCs w:val="28"/>
        </w:rPr>
        <w:t>Работник</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00726006" w:rsidRPr="00081D39">
        <w:rPr>
          <w:sz w:val="28"/>
          <w:szCs w:val="28"/>
        </w:rPr>
        <w:t>в своей работе с потребителями руководствуется долж</w:t>
      </w:r>
      <w:r w:rsidR="00AB4D01" w:rsidRPr="00081D39">
        <w:rPr>
          <w:sz w:val="28"/>
          <w:szCs w:val="28"/>
        </w:rPr>
        <w:t>ностной инструкцией, настоящим С</w:t>
      </w:r>
      <w:r w:rsidR="00726006" w:rsidRPr="00081D39">
        <w:rPr>
          <w:sz w:val="28"/>
          <w:szCs w:val="28"/>
        </w:rPr>
        <w:t xml:space="preserve">тандартом, инструкциями по работе с программным обеспечением и </w:t>
      </w:r>
      <w:r w:rsidR="00E95EB7" w:rsidRPr="00081D39">
        <w:rPr>
          <w:sz w:val="28"/>
          <w:szCs w:val="28"/>
        </w:rPr>
        <w:t xml:space="preserve">иными актами </w:t>
      </w:r>
      <w:r w:rsidR="00E95EB7" w:rsidRPr="00081D39">
        <w:rPr>
          <w:sz w:val="28"/>
          <w:szCs w:val="28"/>
        </w:rPr>
        <w:lastRenderedPageBreak/>
        <w:t>законодательства Республики Беларусь, а также локальными нормативными правовыми актами ГПО «Белэнерго», РУП-</w:t>
      </w:r>
      <w:proofErr w:type="spellStart"/>
      <w:r w:rsidR="00E95EB7" w:rsidRPr="00081D39">
        <w:rPr>
          <w:sz w:val="28"/>
          <w:szCs w:val="28"/>
        </w:rPr>
        <w:t>облэнерго</w:t>
      </w:r>
      <w:proofErr w:type="spellEnd"/>
      <w:r w:rsidR="00726006" w:rsidRPr="00081D39">
        <w:rPr>
          <w:sz w:val="28"/>
          <w:szCs w:val="28"/>
        </w:rPr>
        <w:t>, действующими на момент исполнения Стандарта.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 функции </w:t>
      </w:r>
      <w:r w:rsidR="00BF4D47" w:rsidRPr="00081D39">
        <w:rPr>
          <w:sz w:val="28"/>
          <w:szCs w:val="28"/>
        </w:rPr>
        <w:t>работник</w:t>
      </w:r>
      <w:r w:rsidRPr="00081D39">
        <w:rPr>
          <w:sz w:val="28"/>
          <w:szCs w:val="28"/>
        </w:rPr>
        <w:t>а</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при работе с потребителями входит:</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потребителей;</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предоставление консультаций потребителям по вопросам энергосбытовой деятельности</w:t>
      </w:r>
      <w:r w:rsidR="00CF38EF" w:rsidRPr="00081D39">
        <w:rPr>
          <w:color w:val="000000"/>
          <w:spacing w:val="4"/>
          <w:sz w:val="28"/>
          <w:szCs w:val="28"/>
        </w:rPr>
        <w:t>,</w:t>
      </w:r>
      <w:r w:rsidRPr="00081D39">
        <w:rPr>
          <w:color w:val="000000"/>
          <w:spacing w:val="4"/>
          <w:sz w:val="28"/>
          <w:szCs w:val="28"/>
        </w:rPr>
        <w:t xml:space="preserve"> подключения к электрическим сетям</w:t>
      </w:r>
      <w:r w:rsidR="00CF38EF" w:rsidRPr="00081D39">
        <w:rPr>
          <w:color w:val="000000"/>
          <w:spacing w:val="4"/>
          <w:sz w:val="28"/>
          <w:szCs w:val="28"/>
        </w:rPr>
        <w:t xml:space="preserve"> и деятельности органов </w:t>
      </w:r>
      <w:proofErr w:type="spellStart"/>
      <w:r w:rsidR="00CF38EF" w:rsidRPr="00081D39">
        <w:rPr>
          <w:color w:val="000000"/>
          <w:spacing w:val="4"/>
          <w:sz w:val="28"/>
          <w:szCs w:val="28"/>
        </w:rPr>
        <w:t>Госэнергонадзора</w:t>
      </w:r>
      <w:proofErr w:type="spellEnd"/>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предоставление потребителю информационных материалов (по теме обращения), бланков документов, перечней необходимой для предоставления документации, </w:t>
      </w:r>
      <w:r w:rsidR="00CF38EF" w:rsidRPr="00081D39">
        <w:rPr>
          <w:color w:val="000000"/>
          <w:spacing w:val="4"/>
          <w:sz w:val="28"/>
          <w:szCs w:val="28"/>
        </w:rPr>
        <w:t>примерных (</w:t>
      </w:r>
      <w:r w:rsidRPr="00081D39">
        <w:rPr>
          <w:color w:val="000000"/>
          <w:spacing w:val="4"/>
          <w:sz w:val="28"/>
          <w:szCs w:val="28"/>
        </w:rPr>
        <w:t>типовых</w:t>
      </w:r>
      <w:r w:rsidR="00CF38EF" w:rsidRPr="00081D39">
        <w:rPr>
          <w:color w:val="000000"/>
          <w:spacing w:val="4"/>
          <w:sz w:val="28"/>
          <w:szCs w:val="28"/>
        </w:rPr>
        <w:t>)</w:t>
      </w:r>
      <w:r w:rsidRPr="00081D39">
        <w:rPr>
          <w:color w:val="000000"/>
          <w:spacing w:val="4"/>
          <w:sz w:val="28"/>
          <w:szCs w:val="28"/>
        </w:rPr>
        <w:t xml:space="preserve"> форм документов, образцов заполнения документов и пр.;</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обращений потребителей в письменном виде и (или) документов, необходимых для расчета (перерасчета) начислений за потребленную электроэнергию, проверка их на соответствие предъявляемым требованиям по комплектности и достаточности и передача специалистам филиала по направлениям, в компетенцию которых входит рассмотрение данных вопросов;</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выдача потребителю копий документов, подписанных договоров </w:t>
      </w:r>
      <w:r w:rsidR="00F24A06" w:rsidRPr="00081D39">
        <w:rPr>
          <w:color w:val="000000"/>
          <w:spacing w:val="4"/>
          <w:sz w:val="28"/>
          <w:szCs w:val="28"/>
        </w:rPr>
        <w:t>электроснабжения</w:t>
      </w:r>
      <w:r w:rsidRPr="00081D39">
        <w:rPr>
          <w:color w:val="000000"/>
          <w:spacing w:val="4"/>
          <w:sz w:val="28"/>
          <w:szCs w:val="28"/>
        </w:rPr>
        <w:t xml:space="preserve"> и договоров на оказание коммерческих услуг, счетов на оплату, счетов-фактур, справок об отсутствии задолженности, пакетов расчетно-платежных документов (для юридических лиц) и пр.;</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фиксирование контактной информации о потребителе для дальнейшей связи с ним, если ответ на вопрос требует дополнительной проработки и необходимости связаться со специалистом филиала;</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ввод информации в базу данных, фиксирование в информационной системе контакта и взаимодействия с потребителем (в соответствии с инструкцией);</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от потребителей документ</w:t>
      </w:r>
      <w:r w:rsidR="00F24A06" w:rsidRPr="00081D39">
        <w:rPr>
          <w:color w:val="000000"/>
          <w:spacing w:val="4"/>
          <w:sz w:val="28"/>
          <w:szCs w:val="28"/>
        </w:rPr>
        <w:t xml:space="preserve">ов для заключения </w:t>
      </w:r>
      <w:r w:rsidR="005D7034" w:rsidRPr="00081D39">
        <w:rPr>
          <w:color w:val="000000"/>
          <w:spacing w:val="4"/>
          <w:sz w:val="28"/>
          <w:szCs w:val="28"/>
        </w:rPr>
        <w:t xml:space="preserve">или перезаключения </w:t>
      </w:r>
      <w:r w:rsidR="00F24A06" w:rsidRPr="00081D39">
        <w:rPr>
          <w:color w:val="000000"/>
          <w:spacing w:val="4"/>
          <w:sz w:val="28"/>
          <w:szCs w:val="28"/>
        </w:rPr>
        <w:t>договора электро</w:t>
      </w:r>
      <w:r w:rsidRPr="00081D39">
        <w:rPr>
          <w:color w:val="000000"/>
          <w:spacing w:val="4"/>
          <w:sz w:val="28"/>
          <w:szCs w:val="28"/>
        </w:rPr>
        <w:t>снабжения;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документов и оформление, переоформление или закрытие льгот;</w:t>
      </w:r>
    </w:p>
    <w:p w:rsidR="00726006" w:rsidRPr="00081D39" w:rsidRDefault="00194967"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сверка и </w:t>
      </w:r>
      <w:r w:rsidR="00726006" w:rsidRPr="00081D39">
        <w:rPr>
          <w:color w:val="000000"/>
          <w:spacing w:val="4"/>
          <w:sz w:val="28"/>
          <w:szCs w:val="28"/>
        </w:rPr>
        <w:t>разъяснение</w:t>
      </w:r>
      <w:r w:rsidRPr="00081D39">
        <w:rPr>
          <w:color w:val="000000"/>
          <w:spacing w:val="4"/>
          <w:sz w:val="28"/>
          <w:szCs w:val="28"/>
        </w:rPr>
        <w:t xml:space="preserve"> порядка</w:t>
      </w:r>
      <w:r w:rsidR="00726006" w:rsidRPr="00081D39">
        <w:rPr>
          <w:color w:val="000000"/>
          <w:spacing w:val="4"/>
          <w:sz w:val="28"/>
          <w:szCs w:val="28"/>
        </w:rPr>
        <w:t xml:space="preserve"> расчетов за электроэнергию;</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прием заявок </w:t>
      </w:r>
      <w:r w:rsidR="00A675CB" w:rsidRPr="00081D39">
        <w:rPr>
          <w:color w:val="000000"/>
          <w:spacing w:val="4"/>
          <w:sz w:val="28"/>
          <w:szCs w:val="28"/>
        </w:rPr>
        <w:t xml:space="preserve">предоставление необходимой информации </w:t>
      </w:r>
      <w:r w:rsidRPr="00081D39">
        <w:rPr>
          <w:color w:val="000000"/>
          <w:spacing w:val="4"/>
          <w:sz w:val="28"/>
          <w:szCs w:val="28"/>
        </w:rPr>
        <w:t>и первичная стадия оформления платных услуг;</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прием показаний </w:t>
      </w:r>
      <w:r w:rsidR="00A9417D" w:rsidRPr="00081D39">
        <w:rPr>
          <w:color w:val="000000"/>
          <w:spacing w:val="4"/>
          <w:sz w:val="28"/>
          <w:szCs w:val="28"/>
        </w:rPr>
        <w:t>приборов учёта</w:t>
      </w:r>
      <w:r w:rsidRPr="00081D39">
        <w:rPr>
          <w:color w:val="000000"/>
          <w:spacing w:val="4"/>
          <w:sz w:val="28"/>
          <w:szCs w:val="28"/>
        </w:rPr>
        <w:t>;</w:t>
      </w:r>
    </w:p>
    <w:p w:rsidR="00A42892" w:rsidRPr="00081D39" w:rsidRDefault="00095CBD"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платежей</w:t>
      </w:r>
      <w:r w:rsidR="00A42892"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др.</w:t>
      </w:r>
    </w:p>
    <w:p w:rsidR="00A9696D" w:rsidRPr="00081D39" w:rsidRDefault="00A9696D" w:rsidP="00081D39">
      <w:pPr>
        <w:pStyle w:val="3"/>
        <w:keepNext w:val="0"/>
        <w:numPr>
          <w:ilvl w:val="2"/>
          <w:numId w:val="7"/>
        </w:numPr>
        <w:tabs>
          <w:tab w:val="left" w:pos="1560"/>
        </w:tabs>
        <w:ind w:left="0" w:firstLine="709"/>
        <w:rPr>
          <w:rFonts w:ascii="Times New Roman" w:hAnsi="Times New Roman"/>
          <w:b/>
          <w:sz w:val="28"/>
          <w:szCs w:val="28"/>
        </w:rPr>
      </w:pPr>
      <w:bookmarkStart w:id="149" w:name="_Toc515210697"/>
      <w:r w:rsidRPr="00081D39">
        <w:rPr>
          <w:rFonts w:ascii="Times New Roman" w:hAnsi="Times New Roman"/>
          <w:b/>
          <w:sz w:val="28"/>
          <w:szCs w:val="28"/>
        </w:rPr>
        <w:t>Особенности очного обслуживания граждан</w:t>
      </w:r>
      <w:r w:rsidR="00881B36" w:rsidRPr="00081D39">
        <w:rPr>
          <w:rFonts w:ascii="Times New Roman" w:hAnsi="Times New Roman"/>
          <w:b/>
          <w:sz w:val="28"/>
          <w:szCs w:val="28"/>
        </w:rPr>
        <w:t xml:space="preserve"> </w:t>
      </w:r>
      <w:r w:rsidR="00C53E4C" w:rsidRPr="00081D39">
        <w:rPr>
          <w:rFonts w:ascii="Times New Roman" w:hAnsi="Times New Roman"/>
          <w:b/>
          <w:sz w:val="28"/>
          <w:szCs w:val="28"/>
        </w:rPr>
        <w:t>в МПП</w:t>
      </w:r>
      <w:bookmarkEnd w:id="149"/>
    </w:p>
    <w:p w:rsidR="007902C6" w:rsidRPr="00081D39" w:rsidRDefault="007902C6" w:rsidP="00081D39">
      <w:pPr>
        <w:widowControl w:val="0"/>
        <w:numPr>
          <w:ilvl w:val="3"/>
          <w:numId w:val="7"/>
        </w:numPr>
        <w:tabs>
          <w:tab w:val="left" w:pos="1843"/>
        </w:tabs>
        <w:ind w:left="0" w:firstLine="709"/>
        <w:jc w:val="both"/>
        <w:rPr>
          <w:sz w:val="28"/>
          <w:szCs w:val="28"/>
        </w:rPr>
      </w:pPr>
      <w:r w:rsidRPr="00081D39">
        <w:rPr>
          <w:sz w:val="28"/>
          <w:szCs w:val="28"/>
        </w:rPr>
        <w:t>В филиалах «Энергосбыт» РУП-</w:t>
      </w:r>
      <w:proofErr w:type="spellStart"/>
      <w:r w:rsidRPr="00081D39">
        <w:rPr>
          <w:sz w:val="28"/>
          <w:szCs w:val="28"/>
        </w:rPr>
        <w:t>облэнерго</w:t>
      </w:r>
      <w:proofErr w:type="spellEnd"/>
      <w:r w:rsidRPr="00081D39">
        <w:rPr>
          <w:sz w:val="28"/>
          <w:szCs w:val="28"/>
        </w:rPr>
        <w:t xml:space="preserve"> установлен единый подход в работе по оформлению, регистрации извещений, направляемых гражданам, контроля их исполнения.</w:t>
      </w:r>
    </w:p>
    <w:p w:rsidR="008D15C3" w:rsidRPr="00081D39" w:rsidRDefault="00226409" w:rsidP="00081D39">
      <w:pPr>
        <w:widowControl w:val="0"/>
        <w:numPr>
          <w:ilvl w:val="3"/>
          <w:numId w:val="7"/>
        </w:numPr>
        <w:tabs>
          <w:tab w:val="left" w:pos="1843"/>
        </w:tabs>
        <w:ind w:left="0" w:firstLine="709"/>
        <w:jc w:val="both"/>
        <w:rPr>
          <w:sz w:val="28"/>
          <w:szCs w:val="28"/>
        </w:rPr>
      </w:pPr>
      <w:r w:rsidRPr="00081D39">
        <w:rPr>
          <w:sz w:val="28"/>
          <w:szCs w:val="28"/>
        </w:rPr>
        <w:lastRenderedPageBreak/>
        <w:t>Работники</w:t>
      </w:r>
      <w:r w:rsidR="007D14F7" w:rsidRPr="00081D39">
        <w:rPr>
          <w:sz w:val="28"/>
          <w:szCs w:val="28"/>
        </w:rPr>
        <w:t xml:space="preserve"> филиалов «Энергосбыт» </w:t>
      </w:r>
      <w:r w:rsidRPr="00081D39">
        <w:rPr>
          <w:sz w:val="28"/>
          <w:szCs w:val="28"/>
        </w:rPr>
        <w:t>РУП-</w:t>
      </w:r>
      <w:proofErr w:type="spellStart"/>
      <w:r w:rsidRPr="00081D39">
        <w:rPr>
          <w:sz w:val="28"/>
          <w:szCs w:val="28"/>
        </w:rPr>
        <w:t>облэнерго</w:t>
      </w:r>
      <w:proofErr w:type="spellEnd"/>
      <w:r w:rsidRPr="00081D39">
        <w:rPr>
          <w:sz w:val="28"/>
          <w:szCs w:val="28"/>
        </w:rPr>
        <w:t xml:space="preserve"> </w:t>
      </w:r>
      <w:r w:rsidR="007D14F7" w:rsidRPr="00081D39">
        <w:rPr>
          <w:sz w:val="28"/>
          <w:szCs w:val="28"/>
        </w:rPr>
        <w:t>при работе</w:t>
      </w:r>
      <w:r w:rsidRPr="00081D39">
        <w:rPr>
          <w:sz w:val="28"/>
          <w:szCs w:val="28"/>
        </w:rPr>
        <w:t xml:space="preserve"> с гражданами </w:t>
      </w:r>
      <w:r w:rsidR="007D14F7" w:rsidRPr="00081D39">
        <w:rPr>
          <w:sz w:val="28"/>
          <w:szCs w:val="28"/>
        </w:rPr>
        <w:t xml:space="preserve">в рамках требований </w:t>
      </w:r>
      <w:r w:rsidR="007D14F7" w:rsidRPr="00081D39">
        <w:rPr>
          <w:sz w:val="28"/>
          <w:szCs w:val="28"/>
        </w:rPr>
        <w:fldChar w:fldCharType="begin"/>
      </w:r>
      <w:r w:rsidR="007D14F7" w:rsidRPr="00081D39">
        <w:rPr>
          <w:sz w:val="28"/>
          <w:szCs w:val="28"/>
        </w:rPr>
        <w:instrText xml:space="preserve"> REF _Ref513453062 \r \h  \* MERGEFORMAT </w:instrText>
      </w:r>
      <w:r w:rsidR="007D14F7" w:rsidRPr="00081D39">
        <w:rPr>
          <w:sz w:val="28"/>
          <w:szCs w:val="28"/>
        </w:rPr>
      </w:r>
      <w:r w:rsidR="007D14F7" w:rsidRPr="00081D39">
        <w:rPr>
          <w:sz w:val="28"/>
          <w:szCs w:val="28"/>
        </w:rPr>
        <w:fldChar w:fldCharType="separate"/>
      </w:r>
      <w:r w:rsidR="00FF7D49">
        <w:rPr>
          <w:sz w:val="28"/>
          <w:szCs w:val="28"/>
        </w:rPr>
        <w:t>[3]</w:t>
      </w:r>
      <w:r w:rsidR="007D14F7" w:rsidRPr="00081D39">
        <w:rPr>
          <w:sz w:val="28"/>
          <w:szCs w:val="28"/>
        </w:rPr>
        <w:fldChar w:fldCharType="end"/>
      </w:r>
      <w:r w:rsidR="007D14F7" w:rsidRPr="00081D39">
        <w:rPr>
          <w:sz w:val="28"/>
          <w:szCs w:val="28"/>
        </w:rPr>
        <w:t xml:space="preserve">, </w:t>
      </w:r>
      <w:r w:rsidR="007D14F7" w:rsidRPr="00081D39">
        <w:rPr>
          <w:sz w:val="28"/>
          <w:szCs w:val="28"/>
        </w:rPr>
        <w:fldChar w:fldCharType="begin"/>
      </w:r>
      <w:r w:rsidR="007D14F7" w:rsidRPr="00081D39">
        <w:rPr>
          <w:sz w:val="28"/>
          <w:szCs w:val="28"/>
        </w:rPr>
        <w:instrText xml:space="preserve"> REF _Ref513453064 \r \h  \* MERGEFORMAT </w:instrText>
      </w:r>
      <w:r w:rsidR="007D14F7" w:rsidRPr="00081D39">
        <w:rPr>
          <w:sz w:val="28"/>
          <w:szCs w:val="28"/>
        </w:rPr>
      </w:r>
      <w:r w:rsidR="007D14F7" w:rsidRPr="00081D39">
        <w:rPr>
          <w:sz w:val="28"/>
          <w:szCs w:val="28"/>
        </w:rPr>
        <w:fldChar w:fldCharType="separate"/>
      </w:r>
      <w:r w:rsidR="00FF7D49">
        <w:rPr>
          <w:sz w:val="28"/>
          <w:szCs w:val="28"/>
        </w:rPr>
        <w:t>[4]</w:t>
      </w:r>
      <w:r w:rsidR="007D14F7" w:rsidRPr="00081D39">
        <w:rPr>
          <w:sz w:val="28"/>
          <w:szCs w:val="28"/>
        </w:rPr>
        <w:fldChar w:fldCharType="end"/>
      </w:r>
      <w:r w:rsidR="007D14F7" w:rsidRPr="00081D39">
        <w:rPr>
          <w:sz w:val="28"/>
          <w:szCs w:val="28"/>
        </w:rPr>
        <w:t xml:space="preserve">, </w:t>
      </w:r>
      <w:r w:rsidR="007D14F7" w:rsidRPr="00081D39">
        <w:rPr>
          <w:sz w:val="28"/>
          <w:szCs w:val="28"/>
        </w:rPr>
        <w:fldChar w:fldCharType="begin"/>
      </w:r>
      <w:r w:rsidR="007D14F7" w:rsidRPr="00081D39">
        <w:rPr>
          <w:sz w:val="28"/>
          <w:szCs w:val="28"/>
        </w:rPr>
        <w:instrText xml:space="preserve"> REF _Ref513453066 \r \h  \* MERGEFORMAT </w:instrText>
      </w:r>
      <w:r w:rsidR="007D14F7" w:rsidRPr="00081D39">
        <w:rPr>
          <w:sz w:val="28"/>
          <w:szCs w:val="28"/>
        </w:rPr>
      </w:r>
      <w:r w:rsidR="007D14F7" w:rsidRPr="00081D39">
        <w:rPr>
          <w:sz w:val="28"/>
          <w:szCs w:val="28"/>
        </w:rPr>
        <w:fldChar w:fldCharType="separate"/>
      </w:r>
      <w:r w:rsidR="00FF7D49">
        <w:rPr>
          <w:sz w:val="28"/>
          <w:szCs w:val="28"/>
        </w:rPr>
        <w:t>[5]</w:t>
      </w:r>
      <w:r w:rsidR="007D14F7" w:rsidRPr="00081D39">
        <w:rPr>
          <w:sz w:val="28"/>
          <w:szCs w:val="28"/>
        </w:rPr>
        <w:fldChar w:fldCharType="end"/>
      </w:r>
      <w:r w:rsidRPr="00081D39">
        <w:rPr>
          <w:sz w:val="28"/>
          <w:szCs w:val="28"/>
        </w:rPr>
        <w:t xml:space="preserve"> </w:t>
      </w:r>
      <w:r w:rsidR="007D14F7" w:rsidRPr="00081D39">
        <w:rPr>
          <w:sz w:val="28"/>
          <w:szCs w:val="28"/>
        </w:rPr>
        <w:t xml:space="preserve">направляют по типовым формам следующие виды извещений: </w:t>
      </w:r>
    </w:p>
    <w:p w:rsidR="008D15C3" w:rsidRPr="00081D39" w:rsidRDefault="00D4442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направ</w:t>
      </w:r>
      <w:r w:rsidRPr="00081D39">
        <w:rPr>
          <w:color w:val="000000"/>
          <w:spacing w:val="4"/>
          <w:sz w:val="28"/>
          <w:szCs w:val="28"/>
        </w:rPr>
        <w:t>лении договора электроснабжения;</w:t>
      </w:r>
    </w:p>
    <w:p w:rsidR="008D15C3" w:rsidRPr="00081D39" w:rsidRDefault="00D4442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w:t>
      </w:r>
      <w:r w:rsidRPr="00081D39">
        <w:rPr>
          <w:color w:val="000000"/>
          <w:spacing w:val="4"/>
          <w:sz w:val="28"/>
          <w:szCs w:val="28"/>
        </w:rPr>
        <w:t>ие о потреблении электроэнергии;</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отсутствии платы</w:t>
      </w:r>
      <w:r w:rsidRPr="00081D39">
        <w:rPr>
          <w:color w:val="000000"/>
          <w:spacing w:val="4"/>
          <w:sz w:val="28"/>
          <w:szCs w:val="28"/>
        </w:rPr>
        <w:t xml:space="preserve"> за потребленную электроэнергию;</w:t>
      </w:r>
      <w:r w:rsidR="008D15C3" w:rsidRPr="00081D39">
        <w:rPr>
          <w:color w:val="000000"/>
          <w:spacing w:val="4"/>
          <w:sz w:val="28"/>
          <w:szCs w:val="28"/>
        </w:rPr>
        <w:t xml:space="preserve"> </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погашении задолженности в оплате</w:t>
      </w:r>
      <w:r w:rsidRPr="00081D39">
        <w:rPr>
          <w:color w:val="000000"/>
          <w:spacing w:val="4"/>
          <w:sz w:val="28"/>
          <w:szCs w:val="28"/>
        </w:rPr>
        <w:t xml:space="preserve"> за потребленную электроэнергию;</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оплате за электроэнергию по тарифу, обеспечивающему полное возмещение экономически обоснованных затрат, и производстве перерасчета</w:t>
      </w:r>
      <w:r w:rsidRPr="00081D39">
        <w:rPr>
          <w:color w:val="000000"/>
          <w:spacing w:val="4"/>
          <w:sz w:val="28"/>
          <w:szCs w:val="28"/>
        </w:rPr>
        <w:t xml:space="preserve"> (без предоставления рассрочки);</w:t>
      </w:r>
    </w:p>
    <w:p w:rsidR="00D4442F"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оплате за электроэнергию по тарифу, обеспечивающему полное возмещение экономически обоснованных затрат, и производстве перерасчет</w:t>
      </w:r>
      <w:r w:rsidRPr="00081D39">
        <w:rPr>
          <w:color w:val="000000"/>
          <w:spacing w:val="4"/>
          <w:sz w:val="28"/>
          <w:szCs w:val="28"/>
        </w:rPr>
        <w:t>а (с предоставлением рассрочки);</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начислении пени за просрочку платежей в оплате</w:t>
      </w:r>
      <w:r w:rsidRPr="00081D39">
        <w:rPr>
          <w:color w:val="000000"/>
          <w:spacing w:val="4"/>
          <w:sz w:val="28"/>
          <w:szCs w:val="28"/>
        </w:rPr>
        <w:t xml:space="preserve"> за потребленную электроэнергию;</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оплате начисленной суммы по акту о самовольном (бездоговорном), безучетном по</w:t>
      </w:r>
      <w:r w:rsidRPr="00081D39">
        <w:rPr>
          <w:color w:val="000000"/>
          <w:spacing w:val="4"/>
          <w:sz w:val="28"/>
          <w:szCs w:val="28"/>
        </w:rPr>
        <w:t>треблении электрической энергии;</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произведенном перерасчете за потреб</w:t>
      </w:r>
      <w:r w:rsidRPr="00081D39">
        <w:rPr>
          <w:color w:val="000000"/>
          <w:spacing w:val="4"/>
          <w:sz w:val="28"/>
          <w:szCs w:val="28"/>
        </w:rPr>
        <w:t>ленную электроэнергию;</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обеспечении доступа к электроустановкам и оплате за электроэнергию</w:t>
      </w:r>
      <w:r w:rsidRPr="00081D39">
        <w:rPr>
          <w:color w:val="000000"/>
          <w:spacing w:val="4"/>
          <w:sz w:val="28"/>
          <w:szCs w:val="28"/>
        </w:rPr>
        <w:t>;</w:t>
      </w:r>
      <w:r w:rsidR="008D15C3" w:rsidRPr="00081D39">
        <w:rPr>
          <w:color w:val="000000"/>
          <w:spacing w:val="4"/>
          <w:sz w:val="28"/>
          <w:szCs w:val="28"/>
        </w:rPr>
        <w:t xml:space="preserve">  </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(повторно) о необеспечение доступа к электроустановкам и прекращении подачи электроэнергии</w:t>
      </w:r>
      <w:r w:rsidRPr="00081D39">
        <w:rPr>
          <w:color w:val="000000"/>
          <w:spacing w:val="4"/>
          <w:sz w:val="28"/>
          <w:szCs w:val="28"/>
        </w:rPr>
        <w:t>;</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произведенном прекращении подачи эл</w:t>
      </w:r>
      <w:r w:rsidRPr="00081D39">
        <w:rPr>
          <w:color w:val="000000"/>
          <w:spacing w:val="4"/>
          <w:sz w:val="28"/>
          <w:szCs w:val="28"/>
        </w:rPr>
        <w:t>ектроэнергии;</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порядке оплаты за потребленную электроэнергию с учетом льготы (газ,</w:t>
      </w:r>
      <w:r w:rsidR="00E50AF2" w:rsidRPr="00081D39">
        <w:rPr>
          <w:color w:val="000000"/>
          <w:spacing w:val="4"/>
          <w:sz w:val="28"/>
          <w:szCs w:val="28"/>
        </w:rPr>
        <w:t xml:space="preserve"> объем электроэнергии </w:t>
      </w:r>
      <w:r w:rsidRPr="00081D39">
        <w:rPr>
          <w:color w:val="000000"/>
          <w:spacing w:val="4"/>
          <w:sz w:val="28"/>
          <w:szCs w:val="28"/>
        </w:rPr>
        <w:t xml:space="preserve">150 </w:t>
      </w:r>
      <w:proofErr w:type="spellStart"/>
      <w:r w:rsidRPr="00081D39">
        <w:rPr>
          <w:color w:val="000000"/>
          <w:spacing w:val="4"/>
          <w:sz w:val="28"/>
          <w:szCs w:val="28"/>
        </w:rPr>
        <w:t>кВтч</w:t>
      </w:r>
      <w:proofErr w:type="spellEnd"/>
      <w:r w:rsidRPr="00081D39">
        <w:rPr>
          <w:color w:val="000000"/>
          <w:spacing w:val="4"/>
          <w:sz w:val="28"/>
          <w:szCs w:val="28"/>
        </w:rPr>
        <w:t>);</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порядке оплаты за потребленную электроэнер</w:t>
      </w:r>
      <w:r w:rsidRPr="00081D39">
        <w:rPr>
          <w:color w:val="000000"/>
          <w:spacing w:val="4"/>
          <w:sz w:val="28"/>
          <w:szCs w:val="28"/>
        </w:rPr>
        <w:t>гию с учетом льготы (</w:t>
      </w:r>
      <w:r w:rsidR="00E50AF2" w:rsidRPr="00081D39">
        <w:rPr>
          <w:color w:val="000000"/>
          <w:spacing w:val="4"/>
          <w:sz w:val="28"/>
          <w:szCs w:val="28"/>
        </w:rPr>
        <w:t>электрическая плита);</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порядке оплаты за потребленную электроэнергию с учетом льготы (газ,</w:t>
      </w:r>
      <w:r w:rsidRPr="00081D39">
        <w:rPr>
          <w:color w:val="000000"/>
          <w:spacing w:val="4"/>
          <w:sz w:val="28"/>
          <w:szCs w:val="28"/>
        </w:rPr>
        <w:t xml:space="preserve"> объем </w:t>
      </w:r>
      <w:r w:rsidR="00E50AF2" w:rsidRPr="00081D39">
        <w:rPr>
          <w:color w:val="000000"/>
          <w:spacing w:val="4"/>
          <w:sz w:val="28"/>
          <w:szCs w:val="28"/>
        </w:rPr>
        <w:t xml:space="preserve">электроэнергии </w:t>
      </w:r>
      <w:r w:rsidRPr="00081D39">
        <w:rPr>
          <w:color w:val="000000"/>
          <w:spacing w:val="4"/>
          <w:sz w:val="28"/>
          <w:szCs w:val="28"/>
        </w:rPr>
        <w:t xml:space="preserve">300 </w:t>
      </w:r>
      <w:proofErr w:type="spellStart"/>
      <w:r w:rsidRPr="00081D39">
        <w:rPr>
          <w:color w:val="000000"/>
          <w:spacing w:val="4"/>
          <w:sz w:val="28"/>
          <w:szCs w:val="28"/>
        </w:rPr>
        <w:t>кВтч</w:t>
      </w:r>
      <w:proofErr w:type="spellEnd"/>
      <w:r w:rsidRPr="00081D39">
        <w:rPr>
          <w:color w:val="000000"/>
          <w:spacing w:val="4"/>
          <w:sz w:val="28"/>
          <w:szCs w:val="28"/>
        </w:rPr>
        <w:t>);</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 производстве перер</w:t>
      </w:r>
      <w:r w:rsidRPr="00081D39">
        <w:rPr>
          <w:color w:val="000000"/>
          <w:spacing w:val="4"/>
          <w:sz w:val="28"/>
          <w:szCs w:val="28"/>
        </w:rPr>
        <w:t>асчета оплаты за электроэнергию;</w:t>
      </w:r>
    </w:p>
    <w:p w:rsidR="008D15C3" w:rsidRPr="00081D39" w:rsidRDefault="00EE557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8D15C3" w:rsidRPr="00081D39">
        <w:rPr>
          <w:color w:val="000000"/>
          <w:spacing w:val="4"/>
          <w:sz w:val="28"/>
          <w:szCs w:val="28"/>
        </w:rPr>
        <w:t>звещение об утрате права на получение льготы по оплате за электроэнергию.</w:t>
      </w:r>
    </w:p>
    <w:p w:rsidR="00024B0D" w:rsidRPr="00081D39" w:rsidRDefault="00024B0D" w:rsidP="00081D39">
      <w:pPr>
        <w:widowControl w:val="0"/>
        <w:numPr>
          <w:ilvl w:val="3"/>
          <w:numId w:val="7"/>
        </w:numPr>
        <w:tabs>
          <w:tab w:val="left" w:pos="1843"/>
        </w:tabs>
        <w:ind w:left="0" w:firstLine="709"/>
        <w:jc w:val="both"/>
        <w:rPr>
          <w:sz w:val="28"/>
          <w:szCs w:val="28"/>
        </w:rPr>
      </w:pPr>
      <w:r w:rsidRPr="00081D39">
        <w:rPr>
          <w:sz w:val="28"/>
          <w:szCs w:val="28"/>
        </w:rPr>
        <w:t>Извещения оформляются в двух экземплярах под копирку, при этом оригинал направляется гражданину.</w:t>
      </w:r>
    </w:p>
    <w:p w:rsidR="00024B0D" w:rsidRPr="00081D39" w:rsidRDefault="00024B0D" w:rsidP="00081D39">
      <w:pPr>
        <w:widowControl w:val="0"/>
        <w:numPr>
          <w:ilvl w:val="3"/>
          <w:numId w:val="7"/>
        </w:numPr>
        <w:tabs>
          <w:tab w:val="left" w:pos="1843"/>
        </w:tabs>
        <w:ind w:left="0" w:firstLine="709"/>
        <w:jc w:val="both"/>
        <w:rPr>
          <w:sz w:val="28"/>
          <w:szCs w:val="28"/>
        </w:rPr>
      </w:pPr>
      <w:r w:rsidRPr="00081D39">
        <w:rPr>
          <w:sz w:val="28"/>
          <w:szCs w:val="28"/>
        </w:rPr>
        <w:t xml:space="preserve">Извещения, должны быть оформлены аккуратно, в тексте извещений ненужное должно быть вычеркнуто или иметь прочерк, указаны дата и присвоенный регистрационный номер, уникальный для каждого извещения, в строке «Исполнитель» должна быть указана фамилия и </w:t>
      </w:r>
      <w:r w:rsidRPr="00081D39">
        <w:rPr>
          <w:sz w:val="28"/>
          <w:szCs w:val="28"/>
        </w:rPr>
        <w:lastRenderedPageBreak/>
        <w:t>инициалы техника, его рабочий номер телефона или телефон стола справок (номера личных телефонов работников указывать запрещается).</w:t>
      </w:r>
    </w:p>
    <w:p w:rsidR="00024B0D" w:rsidRPr="00081D39" w:rsidRDefault="00024B0D" w:rsidP="00081D39">
      <w:pPr>
        <w:widowControl w:val="0"/>
        <w:numPr>
          <w:ilvl w:val="3"/>
          <w:numId w:val="7"/>
        </w:numPr>
        <w:tabs>
          <w:tab w:val="left" w:pos="1843"/>
        </w:tabs>
        <w:ind w:left="0" w:firstLine="709"/>
        <w:jc w:val="both"/>
        <w:rPr>
          <w:sz w:val="28"/>
          <w:szCs w:val="28"/>
        </w:rPr>
      </w:pPr>
      <w:r w:rsidRPr="00081D39">
        <w:rPr>
          <w:sz w:val="28"/>
          <w:szCs w:val="28"/>
        </w:rPr>
        <w:t xml:space="preserve">Типовые формы извещений в электронном виде размещаются на сайте </w:t>
      </w:r>
      <w:r w:rsidR="00E50AF2" w:rsidRPr="00081D39">
        <w:rPr>
          <w:sz w:val="28"/>
          <w:szCs w:val="28"/>
        </w:rPr>
        <w:t>филиалов «Энергосбыт» РУП-</w:t>
      </w:r>
      <w:proofErr w:type="spellStart"/>
      <w:r w:rsidR="00E50AF2" w:rsidRPr="00081D39">
        <w:rPr>
          <w:sz w:val="28"/>
          <w:szCs w:val="28"/>
        </w:rPr>
        <w:t>облэнерго</w:t>
      </w:r>
      <w:proofErr w:type="spellEnd"/>
      <w:r w:rsidRPr="00081D39">
        <w:rPr>
          <w:sz w:val="28"/>
          <w:szCs w:val="28"/>
        </w:rPr>
        <w:t xml:space="preserve">. Образцы извещений, изготовленные в типографии, размещаются в разделе Бланки и образцы/Служба сбыта/Бланки, используемые при работе с </w:t>
      </w:r>
      <w:r w:rsidR="00E50AF2" w:rsidRPr="00081D39">
        <w:rPr>
          <w:sz w:val="28"/>
          <w:szCs w:val="28"/>
        </w:rPr>
        <w:t>гражданами</w:t>
      </w:r>
      <w:r w:rsidRPr="00081D39">
        <w:rPr>
          <w:sz w:val="28"/>
          <w:szCs w:val="28"/>
        </w:rPr>
        <w:t xml:space="preserve">, а все извещения в разделе Отделы/Служба сбыта/Работа с </w:t>
      </w:r>
      <w:r w:rsidR="00E50AF2" w:rsidRPr="00081D39">
        <w:rPr>
          <w:sz w:val="28"/>
          <w:szCs w:val="28"/>
        </w:rPr>
        <w:t>гражданами</w:t>
      </w:r>
      <w:r w:rsidRPr="00081D39">
        <w:rPr>
          <w:sz w:val="28"/>
          <w:szCs w:val="28"/>
        </w:rPr>
        <w:t xml:space="preserve">/Расчеты с </w:t>
      </w:r>
      <w:r w:rsidR="00E50AF2" w:rsidRPr="00081D39">
        <w:rPr>
          <w:sz w:val="28"/>
          <w:szCs w:val="28"/>
        </w:rPr>
        <w:t>гражданами</w:t>
      </w:r>
      <w:r w:rsidRPr="00081D39">
        <w:rPr>
          <w:sz w:val="28"/>
          <w:szCs w:val="28"/>
        </w:rPr>
        <w:t>/ Формы извещений (новые).</w:t>
      </w:r>
    </w:p>
    <w:p w:rsidR="00024B0D" w:rsidRPr="00081D39" w:rsidRDefault="00024B0D" w:rsidP="00081D39">
      <w:pPr>
        <w:widowControl w:val="0"/>
        <w:numPr>
          <w:ilvl w:val="3"/>
          <w:numId w:val="7"/>
        </w:numPr>
        <w:tabs>
          <w:tab w:val="left" w:pos="1843"/>
        </w:tabs>
        <w:ind w:left="0" w:firstLine="709"/>
        <w:jc w:val="both"/>
        <w:rPr>
          <w:sz w:val="28"/>
          <w:szCs w:val="28"/>
        </w:rPr>
      </w:pPr>
      <w:r w:rsidRPr="00081D39">
        <w:rPr>
          <w:sz w:val="28"/>
          <w:szCs w:val="28"/>
        </w:rPr>
        <w:t xml:space="preserve">При направлении </w:t>
      </w:r>
      <w:r w:rsidR="00E50AF2" w:rsidRPr="00081D39">
        <w:rPr>
          <w:sz w:val="28"/>
          <w:szCs w:val="28"/>
        </w:rPr>
        <w:t>гражданам</w:t>
      </w:r>
      <w:r w:rsidRPr="00081D39">
        <w:rPr>
          <w:sz w:val="28"/>
          <w:szCs w:val="28"/>
        </w:rPr>
        <w:t xml:space="preserve"> извещений, используя услуги почтовой связи, устанавливается следующий порядок их отправки: </w:t>
      </w:r>
    </w:p>
    <w:p w:rsidR="00E50AF2" w:rsidRPr="00081D39" w:rsidRDefault="00E50AF2" w:rsidP="00081D39">
      <w:pPr>
        <w:widowControl w:val="0"/>
        <w:tabs>
          <w:tab w:val="left" w:pos="1560"/>
          <w:tab w:val="left" w:pos="1985"/>
        </w:tabs>
        <w:ind w:left="709"/>
        <w:jc w:val="both"/>
        <w:rPr>
          <w:color w:val="000000"/>
          <w:spacing w:val="4"/>
          <w:sz w:val="28"/>
          <w:szCs w:val="28"/>
        </w:rPr>
      </w:pPr>
      <w:r w:rsidRPr="00081D39">
        <w:rPr>
          <w:color w:val="000000"/>
          <w:spacing w:val="4"/>
          <w:sz w:val="28"/>
          <w:szCs w:val="28"/>
        </w:rPr>
        <w:t>з</w:t>
      </w:r>
      <w:r w:rsidR="00024B0D" w:rsidRPr="00081D39">
        <w:rPr>
          <w:color w:val="000000"/>
          <w:spacing w:val="4"/>
          <w:sz w:val="28"/>
          <w:szCs w:val="28"/>
        </w:rPr>
        <w:t>аказным пи</w:t>
      </w:r>
      <w:r w:rsidRPr="00081D39">
        <w:rPr>
          <w:color w:val="000000"/>
          <w:spacing w:val="4"/>
          <w:sz w:val="28"/>
          <w:szCs w:val="28"/>
        </w:rPr>
        <w:t>сьмом с уведомлением</w:t>
      </w:r>
      <w:r w:rsidR="00024B0D" w:rsidRPr="00081D39">
        <w:rPr>
          <w:color w:val="000000"/>
          <w:spacing w:val="4"/>
          <w:sz w:val="28"/>
          <w:szCs w:val="28"/>
        </w:rPr>
        <w:t>:</w:t>
      </w:r>
      <w:r w:rsidRPr="00081D39">
        <w:rPr>
          <w:color w:val="000000"/>
          <w:spacing w:val="4"/>
          <w:sz w:val="28"/>
          <w:szCs w:val="28"/>
        </w:rPr>
        <w:t xml:space="preserve"> </w:t>
      </w:r>
    </w:p>
    <w:p w:rsidR="00024B0D" w:rsidRPr="00081D39" w:rsidRDefault="00E50AF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 погашении задолженности в оплате за потребленную</w:t>
      </w:r>
      <w:r w:rsidR="00024B0D" w:rsidRPr="00081D39">
        <w:rPr>
          <w:sz w:val="28"/>
          <w:szCs w:val="28"/>
        </w:rPr>
        <w:t xml:space="preserve"> электроэнергию</w:t>
      </w:r>
      <w:r w:rsidRPr="00081D39">
        <w:rPr>
          <w:sz w:val="28"/>
          <w:szCs w:val="28"/>
        </w:rPr>
        <w:t>;</w:t>
      </w:r>
    </w:p>
    <w:p w:rsidR="00024B0D" w:rsidRPr="00081D39" w:rsidRDefault="00E50AF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звещение об оплате за электроэнергию по тарифу, обеспечивающему полное возмещение экономически обоснованных затрат, и прои</w:t>
      </w:r>
      <w:r w:rsidR="00E74976" w:rsidRPr="00081D39">
        <w:rPr>
          <w:color w:val="000000"/>
          <w:spacing w:val="4"/>
          <w:sz w:val="28"/>
          <w:szCs w:val="28"/>
        </w:rPr>
        <w:t>зводстве перерасчета (все виды)</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об обеспечении доступа</w:t>
      </w:r>
      <w:r w:rsidRPr="00081D39">
        <w:rPr>
          <w:color w:val="000000"/>
          <w:spacing w:val="4"/>
          <w:sz w:val="28"/>
          <w:szCs w:val="28"/>
        </w:rPr>
        <w:t xml:space="preserve"> к электроустановкам (все виды)</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об оплате начисленной с</w:t>
      </w:r>
      <w:r w:rsidRPr="00081D39">
        <w:rPr>
          <w:color w:val="000000"/>
          <w:spacing w:val="4"/>
          <w:sz w:val="28"/>
          <w:szCs w:val="28"/>
        </w:rPr>
        <w:t>уммы по акту</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 xml:space="preserve">звещение о произведенном перерасчете </w:t>
      </w:r>
      <w:r w:rsidRPr="00081D39">
        <w:rPr>
          <w:color w:val="000000"/>
          <w:spacing w:val="4"/>
          <w:sz w:val="28"/>
          <w:szCs w:val="28"/>
        </w:rPr>
        <w:t>за потребленную электроэнергию</w:t>
      </w:r>
      <w:r w:rsidR="00024B0D" w:rsidRPr="00081D39">
        <w:rPr>
          <w:color w:val="000000"/>
          <w:spacing w:val="4"/>
          <w:sz w:val="28"/>
          <w:szCs w:val="28"/>
        </w:rPr>
        <w:t>.</w:t>
      </w:r>
    </w:p>
    <w:p w:rsidR="00024B0D" w:rsidRPr="00081D39" w:rsidRDefault="00E74976" w:rsidP="00081D39">
      <w:pPr>
        <w:widowControl w:val="0"/>
        <w:tabs>
          <w:tab w:val="left" w:pos="1843"/>
        </w:tabs>
        <w:ind w:left="709"/>
        <w:jc w:val="both"/>
        <w:rPr>
          <w:sz w:val="28"/>
          <w:szCs w:val="28"/>
        </w:rPr>
      </w:pPr>
      <w:r w:rsidRPr="00081D39">
        <w:rPr>
          <w:sz w:val="28"/>
          <w:szCs w:val="28"/>
        </w:rPr>
        <w:t>заказным письмом</w:t>
      </w:r>
      <w:r w:rsidR="00024B0D" w:rsidRPr="00081D39">
        <w:rPr>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 начислении пени за просрочку платежей в оплате</w:t>
      </w:r>
      <w:r w:rsidRPr="00081D39">
        <w:rPr>
          <w:color w:val="000000"/>
          <w:spacing w:val="4"/>
          <w:sz w:val="28"/>
          <w:szCs w:val="28"/>
        </w:rPr>
        <w:t xml:space="preserve"> за потребленную электроэнергию</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звещение о производстве перерасчета оплаты за электроэнергию»;</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w:t>
      </w:r>
      <w:r w:rsidRPr="00081D39">
        <w:rPr>
          <w:color w:val="000000"/>
          <w:spacing w:val="4"/>
          <w:sz w:val="28"/>
          <w:szCs w:val="28"/>
        </w:rPr>
        <w:t>щения об утрате права на льготу</w:t>
      </w:r>
      <w:r w:rsidR="00024B0D" w:rsidRPr="00081D39">
        <w:rPr>
          <w:color w:val="000000"/>
          <w:spacing w:val="4"/>
          <w:sz w:val="28"/>
          <w:szCs w:val="28"/>
        </w:rPr>
        <w:t>.</w:t>
      </w:r>
    </w:p>
    <w:p w:rsidR="00024B0D" w:rsidRPr="00081D39" w:rsidRDefault="00E74976" w:rsidP="00081D39">
      <w:pPr>
        <w:widowControl w:val="0"/>
        <w:tabs>
          <w:tab w:val="left" w:pos="1843"/>
        </w:tabs>
        <w:ind w:left="709"/>
        <w:jc w:val="both"/>
        <w:rPr>
          <w:sz w:val="28"/>
          <w:szCs w:val="28"/>
        </w:rPr>
      </w:pPr>
      <w:r w:rsidRPr="00081D39">
        <w:rPr>
          <w:sz w:val="28"/>
          <w:szCs w:val="28"/>
        </w:rPr>
        <w:t>простым письмом</w:t>
      </w:r>
      <w:r w:rsidR="00024B0D" w:rsidRPr="00081D39">
        <w:rPr>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звещение о направ</w:t>
      </w:r>
      <w:r w:rsidRPr="00081D39">
        <w:rPr>
          <w:color w:val="000000"/>
          <w:spacing w:val="4"/>
          <w:sz w:val="28"/>
          <w:szCs w:val="28"/>
        </w:rPr>
        <w:t>лении договора электроснабжения</w:t>
      </w:r>
      <w:r w:rsidR="00024B0D" w:rsidRPr="00081D39">
        <w:rPr>
          <w:color w:val="000000"/>
          <w:spacing w:val="4"/>
          <w:sz w:val="28"/>
          <w:szCs w:val="28"/>
        </w:rPr>
        <w:t xml:space="preserve">; </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об отсутствии платы</w:t>
      </w:r>
      <w:r w:rsidRPr="00081D39">
        <w:rPr>
          <w:color w:val="000000"/>
          <w:spacing w:val="4"/>
          <w:sz w:val="28"/>
          <w:szCs w:val="28"/>
        </w:rPr>
        <w:t xml:space="preserve"> за потребленную электроэнергию</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 порядке оплаты с учетом льготы (все вид</w:t>
      </w:r>
      <w:r w:rsidRPr="00081D39">
        <w:rPr>
          <w:color w:val="000000"/>
          <w:spacing w:val="4"/>
          <w:sz w:val="28"/>
          <w:szCs w:val="28"/>
        </w:rPr>
        <w:t>ы)</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звещения о произведенном пр</w:t>
      </w:r>
      <w:r w:rsidRPr="00081D39">
        <w:rPr>
          <w:color w:val="000000"/>
          <w:spacing w:val="4"/>
          <w:sz w:val="28"/>
          <w:szCs w:val="28"/>
        </w:rPr>
        <w:t>екращении подачи электроэнергии</w:t>
      </w:r>
      <w:r w:rsidR="00024B0D" w:rsidRPr="00081D39">
        <w:rPr>
          <w:color w:val="000000"/>
          <w:spacing w:val="4"/>
          <w:sz w:val="28"/>
          <w:szCs w:val="28"/>
        </w:rPr>
        <w:t xml:space="preserve"> (может оставляться в почтовом ящике </w:t>
      </w:r>
      <w:r w:rsidRPr="00081D39">
        <w:rPr>
          <w:color w:val="000000"/>
          <w:spacing w:val="4"/>
          <w:sz w:val="28"/>
          <w:szCs w:val="28"/>
        </w:rPr>
        <w:t>гражданина</w:t>
      </w:r>
      <w:r w:rsidR="00024B0D" w:rsidRPr="00081D39">
        <w:rPr>
          <w:color w:val="000000"/>
          <w:spacing w:val="4"/>
          <w:sz w:val="28"/>
          <w:szCs w:val="28"/>
        </w:rPr>
        <w:t>);</w:t>
      </w:r>
    </w:p>
    <w:p w:rsidR="00024B0D" w:rsidRPr="00081D39" w:rsidRDefault="00E7497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w:t>
      </w:r>
      <w:r w:rsidR="00024B0D" w:rsidRPr="00081D39">
        <w:rPr>
          <w:color w:val="000000"/>
          <w:spacing w:val="4"/>
          <w:sz w:val="28"/>
          <w:szCs w:val="28"/>
        </w:rPr>
        <w:t>звещен</w:t>
      </w:r>
      <w:r w:rsidRPr="00081D39">
        <w:rPr>
          <w:color w:val="000000"/>
          <w:spacing w:val="4"/>
          <w:sz w:val="28"/>
          <w:szCs w:val="28"/>
        </w:rPr>
        <w:t>ия о потреблении электроэнергии</w:t>
      </w:r>
      <w:r w:rsidR="00024B0D" w:rsidRPr="00081D39">
        <w:rPr>
          <w:color w:val="000000"/>
          <w:spacing w:val="4"/>
          <w:sz w:val="28"/>
          <w:szCs w:val="28"/>
        </w:rPr>
        <w:t xml:space="preserve"> (может оставляться в почтовом ящике </w:t>
      </w:r>
      <w:r w:rsidRPr="00081D39">
        <w:rPr>
          <w:color w:val="000000"/>
          <w:spacing w:val="4"/>
          <w:sz w:val="28"/>
          <w:szCs w:val="28"/>
        </w:rPr>
        <w:t>гражданина</w:t>
      </w:r>
      <w:r w:rsidR="00024B0D" w:rsidRPr="00081D39">
        <w:rPr>
          <w:color w:val="000000"/>
          <w:spacing w:val="4"/>
          <w:sz w:val="28"/>
          <w:szCs w:val="28"/>
        </w:rPr>
        <w:t xml:space="preserve">).  </w:t>
      </w:r>
    </w:p>
    <w:p w:rsidR="00024B0D" w:rsidRPr="00081D39" w:rsidRDefault="00A725D6" w:rsidP="00081D39">
      <w:pPr>
        <w:widowControl w:val="0"/>
        <w:numPr>
          <w:ilvl w:val="3"/>
          <w:numId w:val="7"/>
        </w:numPr>
        <w:tabs>
          <w:tab w:val="left" w:pos="1843"/>
        </w:tabs>
        <w:ind w:left="0" w:firstLine="709"/>
        <w:jc w:val="both"/>
        <w:rPr>
          <w:sz w:val="28"/>
          <w:szCs w:val="28"/>
        </w:rPr>
      </w:pPr>
      <w:r w:rsidRPr="00081D39">
        <w:rPr>
          <w:sz w:val="28"/>
          <w:szCs w:val="28"/>
        </w:rPr>
        <w:t>В случаи</w:t>
      </w:r>
      <w:r w:rsidR="00024B0D" w:rsidRPr="00081D39">
        <w:rPr>
          <w:sz w:val="28"/>
          <w:szCs w:val="28"/>
        </w:rPr>
        <w:t xml:space="preserve"> отсутствии возможности представителям энергоснабжающей организации произвести выполнение работ с прибором учета, прове</w:t>
      </w:r>
      <w:r w:rsidRPr="00081D39">
        <w:rPr>
          <w:sz w:val="28"/>
          <w:szCs w:val="28"/>
        </w:rPr>
        <w:t>рить правильность расчетов, в том числе</w:t>
      </w:r>
      <w:r w:rsidR="00024B0D" w:rsidRPr="00081D39">
        <w:rPr>
          <w:sz w:val="28"/>
          <w:szCs w:val="28"/>
        </w:rPr>
        <w:t xml:space="preserve"> при отсутствии оплаты за электроэнергию первоначально </w:t>
      </w:r>
      <w:r w:rsidRPr="00081D39">
        <w:rPr>
          <w:sz w:val="28"/>
          <w:szCs w:val="28"/>
        </w:rPr>
        <w:t>гражданину</w:t>
      </w:r>
      <w:r w:rsidR="00024B0D" w:rsidRPr="00081D39">
        <w:rPr>
          <w:sz w:val="28"/>
          <w:szCs w:val="28"/>
        </w:rPr>
        <w:t xml:space="preserve"> направляется «Извещение об обеспечении доступа к электроустановкам и оплате за электроэнергию». Повторно, при необеспечении доступа к электроустановкам после направления вышеуказанного извещения направляется «Извещение (повторно) о необеспечении доступа к электроустановкам и прекращении </w:t>
      </w:r>
      <w:r w:rsidR="00024B0D" w:rsidRPr="00081D39">
        <w:rPr>
          <w:sz w:val="28"/>
          <w:szCs w:val="28"/>
        </w:rPr>
        <w:lastRenderedPageBreak/>
        <w:t>подачи электроэнергии».</w:t>
      </w:r>
    </w:p>
    <w:p w:rsidR="00024B0D" w:rsidRPr="00081D39" w:rsidRDefault="00024B0D" w:rsidP="00081D39">
      <w:pPr>
        <w:widowControl w:val="0"/>
        <w:numPr>
          <w:ilvl w:val="3"/>
          <w:numId w:val="7"/>
        </w:numPr>
        <w:tabs>
          <w:tab w:val="left" w:pos="1843"/>
        </w:tabs>
        <w:ind w:left="0" w:firstLine="709"/>
        <w:jc w:val="both"/>
        <w:rPr>
          <w:sz w:val="28"/>
          <w:szCs w:val="28"/>
        </w:rPr>
      </w:pPr>
      <w:proofErr w:type="gramStart"/>
      <w:r w:rsidRPr="00081D39">
        <w:rPr>
          <w:sz w:val="28"/>
          <w:szCs w:val="28"/>
        </w:rPr>
        <w:t>При выявления</w:t>
      </w:r>
      <w:proofErr w:type="gramEnd"/>
      <w:r w:rsidRPr="00081D39">
        <w:rPr>
          <w:sz w:val="28"/>
          <w:szCs w:val="28"/>
        </w:rPr>
        <w:t xml:space="preserve"> у </w:t>
      </w:r>
      <w:r w:rsidR="002F3302" w:rsidRPr="00081D39">
        <w:rPr>
          <w:sz w:val="28"/>
          <w:szCs w:val="28"/>
        </w:rPr>
        <w:t>гражданина</w:t>
      </w:r>
      <w:r w:rsidRPr="00081D39">
        <w:rPr>
          <w:sz w:val="28"/>
          <w:szCs w:val="28"/>
        </w:rPr>
        <w:t xml:space="preserve"> задолженности в оплате за потребленную электроэнергию оформляется под копирку в двух экземплярах «Извещение о погашении задолженности в оплате за потребленную электроэнергию». Указанное извещение оформляется при непосредственном посещении </w:t>
      </w:r>
      <w:r w:rsidR="002F3302" w:rsidRPr="00081D39">
        <w:rPr>
          <w:sz w:val="28"/>
          <w:szCs w:val="28"/>
        </w:rPr>
        <w:t>гражданина</w:t>
      </w:r>
      <w:r w:rsidRPr="00081D39">
        <w:rPr>
          <w:sz w:val="28"/>
          <w:szCs w:val="28"/>
        </w:rPr>
        <w:t xml:space="preserve"> и сверки произведенной оплаты за потребленную электрическую энергию по имеющимся у </w:t>
      </w:r>
      <w:r w:rsidR="002F3302" w:rsidRPr="00081D39">
        <w:rPr>
          <w:sz w:val="28"/>
          <w:szCs w:val="28"/>
        </w:rPr>
        <w:t>гражданина</w:t>
      </w:r>
      <w:r w:rsidRPr="00081D39">
        <w:rPr>
          <w:sz w:val="28"/>
          <w:szCs w:val="28"/>
        </w:rPr>
        <w:t xml:space="preserve"> квитанциям с показаниями расчетного электросчетчика, снятыми на дату посещения. Вручается лично </w:t>
      </w:r>
      <w:r w:rsidR="002F3302" w:rsidRPr="00081D39">
        <w:rPr>
          <w:sz w:val="28"/>
          <w:szCs w:val="28"/>
        </w:rPr>
        <w:t>гражданину</w:t>
      </w:r>
      <w:r w:rsidRPr="00081D39">
        <w:rPr>
          <w:sz w:val="28"/>
          <w:szCs w:val="28"/>
        </w:rPr>
        <w:t xml:space="preserve"> либо проживающим вместе с ним совершеннолетним членам семьи за подписью </w:t>
      </w:r>
      <w:proofErr w:type="gramStart"/>
      <w:r w:rsidR="002F3302" w:rsidRPr="00081D39">
        <w:rPr>
          <w:sz w:val="28"/>
          <w:szCs w:val="28"/>
        </w:rPr>
        <w:t>гражданин</w:t>
      </w:r>
      <w:proofErr w:type="gramEnd"/>
      <w:r w:rsidRPr="00081D39">
        <w:rPr>
          <w:sz w:val="28"/>
          <w:szCs w:val="28"/>
        </w:rPr>
        <w:t xml:space="preserve"> либо совершеннолетнего члена его семьи. При этом в обязательном порядке указывается Ф.И.О. получателя и дата вручения извещения. В случае отказа от подписи, в строке «подпись абонента», делается запись «от подписи отказался». В закрепленном за каждым контролером «Журнале регистрации исходящей корреспонденции (извещений)» в графе «Отметка об исполнении, подпись оформителя» делается запись «Под роспись не вручено, направлено почтой – </w:t>
      </w:r>
      <w:r w:rsidR="002F3302" w:rsidRPr="00081D39">
        <w:rPr>
          <w:sz w:val="28"/>
          <w:szCs w:val="28"/>
        </w:rPr>
        <w:t>заказным письмом с уведомлением</w:t>
      </w:r>
      <w:r w:rsidRPr="00081D39">
        <w:rPr>
          <w:sz w:val="28"/>
          <w:szCs w:val="28"/>
        </w:rPr>
        <w:t xml:space="preserve"> (указать дату и номер направления нового извещения)». Под копирку в двух экземплярах оформляется новое «Извещение о погашении задолженности в оплате за потребленную электроэнергию», которому присваивается новый регистрационный номер и направляется </w:t>
      </w:r>
      <w:r w:rsidR="002F3302" w:rsidRPr="00081D39">
        <w:rPr>
          <w:sz w:val="28"/>
          <w:szCs w:val="28"/>
        </w:rPr>
        <w:t>гражданину</w:t>
      </w:r>
      <w:r w:rsidRPr="00081D39">
        <w:rPr>
          <w:sz w:val="28"/>
          <w:szCs w:val="28"/>
        </w:rPr>
        <w:t xml:space="preserve"> заказным письмом с уведомлением.</w:t>
      </w:r>
    </w:p>
    <w:p w:rsidR="000F46B6" w:rsidRPr="00081D39" w:rsidRDefault="00024B0D" w:rsidP="00081D39">
      <w:pPr>
        <w:widowControl w:val="0"/>
        <w:numPr>
          <w:ilvl w:val="0"/>
          <w:numId w:val="9"/>
        </w:numPr>
        <w:tabs>
          <w:tab w:val="left" w:pos="993"/>
          <w:tab w:val="left" w:pos="1134"/>
        </w:tabs>
        <w:ind w:left="0" w:firstLine="709"/>
        <w:jc w:val="both"/>
        <w:rPr>
          <w:sz w:val="28"/>
          <w:szCs w:val="28"/>
        </w:rPr>
      </w:pPr>
      <w:r w:rsidRPr="00081D39">
        <w:rPr>
          <w:sz w:val="28"/>
          <w:szCs w:val="28"/>
        </w:rPr>
        <w:t xml:space="preserve">Извещения, содержащие установленный срок погашения задолженности (№4,7,8 Приложения 1), подписываются только начальником, заместителем начальника </w:t>
      </w:r>
      <w:r w:rsidR="000F46B6" w:rsidRPr="00081D39">
        <w:rPr>
          <w:sz w:val="28"/>
          <w:szCs w:val="28"/>
        </w:rPr>
        <w:t xml:space="preserve">отделения, начальником РПСУ или лицом его замещающим, с проставлением печати. </w:t>
      </w:r>
    </w:p>
    <w:p w:rsidR="00024B0D" w:rsidRPr="00081D39" w:rsidRDefault="00024B0D" w:rsidP="00081D39">
      <w:pPr>
        <w:widowControl w:val="0"/>
        <w:numPr>
          <w:ilvl w:val="3"/>
          <w:numId w:val="7"/>
        </w:numPr>
        <w:tabs>
          <w:tab w:val="left" w:pos="1843"/>
        </w:tabs>
        <w:ind w:left="0" w:firstLine="709"/>
        <w:jc w:val="both"/>
        <w:rPr>
          <w:sz w:val="28"/>
          <w:szCs w:val="28"/>
        </w:rPr>
      </w:pPr>
      <w:r w:rsidRPr="00081D39">
        <w:rPr>
          <w:sz w:val="28"/>
          <w:szCs w:val="28"/>
        </w:rPr>
        <w:t xml:space="preserve">Извещения, не содержащие установленный срок погашения задолженности (№1,2,3,5,6,9-16 Приложения 1), могут подписываться начальником, заместителем начальника отделения, начальником РПСУ или лицом его замещающим, а на центральном участке и инженером по обслуживанию </w:t>
      </w:r>
      <w:r w:rsidR="009E5013" w:rsidRPr="00081D39">
        <w:rPr>
          <w:sz w:val="28"/>
          <w:szCs w:val="28"/>
        </w:rPr>
        <w:t>граждан</w:t>
      </w:r>
      <w:r w:rsidRPr="00081D39">
        <w:rPr>
          <w:sz w:val="28"/>
          <w:szCs w:val="28"/>
        </w:rPr>
        <w:t>, при этом обязательно должны быть указаны его должность и фамилия. На таких извещениях печать организации не ставится и «М.П.» не указывается.</w:t>
      </w:r>
    </w:p>
    <w:p w:rsidR="00024B0D" w:rsidRPr="00081D39" w:rsidRDefault="00D45070" w:rsidP="00081D39">
      <w:pPr>
        <w:widowControl w:val="0"/>
        <w:numPr>
          <w:ilvl w:val="3"/>
          <w:numId w:val="7"/>
        </w:numPr>
        <w:tabs>
          <w:tab w:val="left" w:pos="1843"/>
        </w:tabs>
        <w:ind w:left="0" w:firstLine="709"/>
        <w:jc w:val="both"/>
        <w:rPr>
          <w:sz w:val="28"/>
          <w:szCs w:val="28"/>
        </w:rPr>
      </w:pPr>
      <w:r w:rsidRPr="00081D39">
        <w:rPr>
          <w:sz w:val="28"/>
          <w:szCs w:val="28"/>
        </w:rPr>
        <w:t xml:space="preserve">Контролер </w:t>
      </w:r>
      <w:r w:rsidR="00024B0D" w:rsidRPr="00081D39">
        <w:rPr>
          <w:sz w:val="28"/>
          <w:szCs w:val="28"/>
        </w:rPr>
        <w:t>для работы получает у техника подписанные бланки извещений в нужном ему количестве.</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Извещения, оформленные техником для отправки </w:t>
      </w:r>
      <w:r w:rsidR="000F46B6" w:rsidRPr="00081D39">
        <w:rPr>
          <w:sz w:val="28"/>
          <w:szCs w:val="28"/>
        </w:rPr>
        <w:t>гражданам</w:t>
      </w:r>
      <w:r w:rsidRPr="00081D39">
        <w:rPr>
          <w:sz w:val="28"/>
          <w:szCs w:val="28"/>
        </w:rPr>
        <w:t>, регистрируются в «Журнале исходящей корреспонденции» отделения, РПСУ. Регистрационные номера присваиваются в порядке очередности для каждого извещения в отдельности, в соответствии с установленной формой данного журнала.</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Отдельно от «Журнала исходящей корреспонденции» отделения, РПСУ ведутся дополнительные «Журналы регистрации исходящей корреспонденции (извещений)» (Приложение 2), закрепленные за каждым контролером отделения и РПСУ филиала «Энергосбыт» распоряжением начальника отделения, РПСУ с присвоением номера журнала, согласно номенклатуре дел данного подразделения.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При увольнении контролера распоряжением по отделению, РПСУ закрепленный «Журнал регистрации исходящей корреспонденции (извещений)» с действующим номером закрепляется распоряжением за вновь принятым контролером.</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При оформлении «Журнала регистрации исходящей корреспонденции (извещений)» может использоваться общая тетрадь, оформленная в соответствии с требованиями:</w:t>
      </w:r>
    </w:p>
    <w:p w:rsidR="00D33503" w:rsidRPr="00081D39" w:rsidRDefault="000F46B6" w:rsidP="00081D39">
      <w:pPr>
        <w:widowControl w:val="0"/>
        <w:numPr>
          <w:ilvl w:val="3"/>
          <w:numId w:val="7"/>
        </w:numPr>
        <w:tabs>
          <w:tab w:val="left" w:pos="1843"/>
        </w:tabs>
        <w:ind w:left="0" w:firstLine="709"/>
        <w:jc w:val="both"/>
        <w:rPr>
          <w:sz w:val="28"/>
          <w:szCs w:val="28"/>
        </w:rPr>
      </w:pPr>
      <w:r w:rsidRPr="00081D39">
        <w:rPr>
          <w:sz w:val="28"/>
          <w:szCs w:val="28"/>
        </w:rPr>
        <w:t>Т</w:t>
      </w:r>
      <w:r w:rsidR="00D33503" w:rsidRPr="00081D39">
        <w:rPr>
          <w:sz w:val="28"/>
          <w:szCs w:val="28"/>
        </w:rPr>
        <w:t>итульный лист должен содержать наименование структурного   подразделения, наименование журнала, закрепленный номер журнала, период действия, количество страниц (Приложение 3);</w:t>
      </w:r>
    </w:p>
    <w:p w:rsidR="00D33503" w:rsidRPr="00081D39" w:rsidRDefault="000F46B6" w:rsidP="00081D39">
      <w:pPr>
        <w:widowControl w:val="0"/>
        <w:numPr>
          <w:ilvl w:val="3"/>
          <w:numId w:val="7"/>
        </w:numPr>
        <w:tabs>
          <w:tab w:val="left" w:pos="1843"/>
        </w:tabs>
        <w:ind w:left="0" w:firstLine="709"/>
        <w:jc w:val="both"/>
        <w:rPr>
          <w:sz w:val="28"/>
          <w:szCs w:val="28"/>
        </w:rPr>
      </w:pPr>
      <w:r w:rsidRPr="00081D39">
        <w:rPr>
          <w:sz w:val="28"/>
          <w:szCs w:val="28"/>
        </w:rPr>
        <w:t>В</w:t>
      </w:r>
      <w:r w:rsidR="00D33503" w:rsidRPr="00081D39">
        <w:rPr>
          <w:sz w:val="28"/>
          <w:szCs w:val="28"/>
        </w:rPr>
        <w:t>се страницы пронумерованы, журнал прошнурован и скреплен печатью и подписью начальника отделения или РПСУ.</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Извещения, направляемые посредством почтовой связи, а также вручаемые нарочно, регистрируются контролером в «Журнале регистрации исходящей корреспонденции (извещений)».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На извещениях проставляется дата отправления или вручения данного извещения и регистрационный номер, присвоенный по журналу в порядке очередности.</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Нумерация ведется в пределах календарного года, а затем заводится новый журнал с новой нумерацией. Срок хранения «Журнала регистрации исходящей корреспонденции (извещений)» составляет не менее 3 лет.</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Каждый месяц в журнале необходимо оформлять с новой страницы.</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 случае выявления ошибки при заполнении, например, пропуска нескольких номеров в данном журнале, нумерация уже зарегистрированных извещений остается без изменения, а в том месте, где пропущены номера, делается отметка об исправлении, которая скрепляется подписью ответственного за ведение данного журнала.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Все графы журнала должны заполняться в соответствии с предусмотренной формой. Записи должны быть аккуратными и корректными и выполняться в соответствии с Приложением 4 к Инструкции.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 целях контроля выполнения направленных и врученных </w:t>
      </w:r>
      <w:proofErr w:type="gramStart"/>
      <w:r w:rsidR="00A76AEB" w:rsidRPr="00081D39">
        <w:rPr>
          <w:sz w:val="28"/>
          <w:szCs w:val="28"/>
        </w:rPr>
        <w:t xml:space="preserve">гражданам </w:t>
      </w:r>
      <w:r w:rsidRPr="00081D39">
        <w:rPr>
          <w:sz w:val="28"/>
          <w:szCs w:val="28"/>
        </w:rPr>
        <w:t xml:space="preserve"> извещений</w:t>
      </w:r>
      <w:proofErr w:type="gramEnd"/>
      <w:r w:rsidRPr="00081D39">
        <w:rPr>
          <w:sz w:val="28"/>
          <w:szCs w:val="28"/>
        </w:rPr>
        <w:t>, ведется ведомость учета данных извещений в соответствии с Приложением 5 к Инструкции.</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 ведомость учета извещений вносится информация по всем направленным и врученным </w:t>
      </w:r>
      <w:r w:rsidR="00A76AEB" w:rsidRPr="00081D39">
        <w:rPr>
          <w:sz w:val="28"/>
          <w:szCs w:val="28"/>
        </w:rPr>
        <w:t>гражданам</w:t>
      </w:r>
      <w:r w:rsidRPr="00081D39">
        <w:rPr>
          <w:sz w:val="28"/>
          <w:szCs w:val="28"/>
        </w:rPr>
        <w:t xml:space="preserve"> извещениям, т.е. оформленным непосредственно техником и контролерами.</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В ведомости графы с 1 по 9 заполняются контролером, после оформления и регистрации соответствующего извещения, а графы с 10 по 17 заполняются техником, после их выполнения.</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 обязательном порядке в ведомости указываются условия и дата направления или вручения </w:t>
      </w:r>
      <w:r w:rsidR="000F46B6" w:rsidRPr="00081D39">
        <w:rPr>
          <w:sz w:val="28"/>
          <w:szCs w:val="28"/>
        </w:rPr>
        <w:t>гражданину</w:t>
      </w:r>
      <w:r w:rsidRPr="00081D39">
        <w:rPr>
          <w:sz w:val="28"/>
          <w:szCs w:val="28"/>
        </w:rPr>
        <w:t xml:space="preserve"> извещений, а также обязательно делается отметка о фактическом выполнении или принятых мерах, в случае невыполнения </w:t>
      </w:r>
      <w:r w:rsidR="000F46B6" w:rsidRPr="00081D39">
        <w:rPr>
          <w:sz w:val="28"/>
          <w:szCs w:val="28"/>
        </w:rPr>
        <w:t>гражданином</w:t>
      </w:r>
      <w:r w:rsidRPr="00081D39">
        <w:rPr>
          <w:sz w:val="28"/>
          <w:szCs w:val="28"/>
        </w:rPr>
        <w:t xml:space="preserve"> условий.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Ведомость подшивается еженедельно в порядке очередности в отдельно сформированные для каждого контролера папки или в общую папку, с обязательным разделением по Ф.И.О. контролера и </w:t>
      </w:r>
      <w:proofErr w:type="gramStart"/>
      <w:r w:rsidRPr="00081D39">
        <w:rPr>
          <w:sz w:val="28"/>
          <w:szCs w:val="28"/>
        </w:rPr>
        <w:t>указанием номера</w:t>
      </w:r>
      <w:proofErr w:type="gramEnd"/>
      <w:r w:rsidRPr="00081D39">
        <w:rPr>
          <w:sz w:val="28"/>
          <w:szCs w:val="28"/>
        </w:rPr>
        <w:t xml:space="preserve"> закрепленного за ним «Журнала регистрации исходящей корреспонденции (извещений)». </w:t>
      </w:r>
    </w:p>
    <w:p w:rsidR="00D33503" w:rsidRPr="00081D39" w:rsidRDefault="00D33503" w:rsidP="00081D39">
      <w:pPr>
        <w:widowControl w:val="0"/>
        <w:numPr>
          <w:ilvl w:val="3"/>
          <w:numId w:val="7"/>
        </w:numPr>
        <w:tabs>
          <w:tab w:val="left" w:pos="1843"/>
        </w:tabs>
        <w:ind w:left="0" w:firstLine="709"/>
        <w:jc w:val="both"/>
        <w:rPr>
          <w:sz w:val="28"/>
          <w:szCs w:val="28"/>
        </w:rPr>
      </w:pPr>
      <w:r w:rsidRPr="00081D39">
        <w:rPr>
          <w:sz w:val="28"/>
          <w:szCs w:val="28"/>
        </w:rPr>
        <w:t xml:space="preserve">В данную папку вместе с ведомостью также подшиваются и копии оформленных извещений. </w:t>
      </w:r>
    </w:p>
    <w:p w:rsidR="000F46B6" w:rsidRPr="00081D39" w:rsidRDefault="000F46B6" w:rsidP="00081D39">
      <w:pPr>
        <w:widowControl w:val="0"/>
        <w:numPr>
          <w:ilvl w:val="3"/>
          <w:numId w:val="7"/>
        </w:numPr>
        <w:tabs>
          <w:tab w:val="left" w:pos="1843"/>
        </w:tabs>
        <w:ind w:left="0" w:firstLine="709"/>
        <w:jc w:val="both"/>
        <w:rPr>
          <w:sz w:val="28"/>
          <w:szCs w:val="28"/>
        </w:rPr>
      </w:pPr>
      <w:r w:rsidRPr="00081D39">
        <w:rPr>
          <w:sz w:val="28"/>
          <w:szCs w:val="28"/>
        </w:rPr>
        <w:t>Техник отделения, РПСУ несет ответственность за:</w:t>
      </w:r>
    </w:p>
    <w:p w:rsidR="000F46B6" w:rsidRPr="00081D39" w:rsidRDefault="000F46B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оформление </w:t>
      </w:r>
      <w:r w:rsidR="003C6CD9" w:rsidRPr="00081D39">
        <w:rPr>
          <w:color w:val="000000"/>
          <w:spacing w:val="4"/>
          <w:sz w:val="28"/>
          <w:szCs w:val="28"/>
        </w:rPr>
        <w:t>извещений гражданам;</w:t>
      </w:r>
    </w:p>
    <w:p w:rsidR="000F46B6" w:rsidRPr="00081D39" w:rsidRDefault="000F46B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достоверность данных, </w:t>
      </w:r>
      <w:r w:rsidR="003C6CD9" w:rsidRPr="00081D39">
        <w:rPr>
          <w:color w:val="000000"/>
          <w:spacing w:val="4"/>
          <w:sz w:val="28"/>
          <w:szCs w:val="28"/>
        </w:rPr>
        <w:t>в направленных гражданам извещениях;</w:t>
      </w:r>
    </w:p>
    <w:p w:rsidR="000F46B6" w:rsidRPr="00081D39" w:rsidRDefault="003C6CD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w:t>
      </w:r>
      <w:r w:rsidR="000F46B6" w:rsidRPr="00081D39">
        <w:rPr>
          <w:color w:val="000000"/>
          <w:spacing w:val="4"/>
          <w:sz w:val="28"/>
          <w:szCs w:val="28"/>
        </w:rPr>
        <w:t xml:space="preserve">едение ведомостей учета направленных </w:t>
      </w:r>
      <w:r w:rsidRPr="00081D39">
        <w:rPr>
          <w:color w:val="000000"/>
          <w:spacing w:val="4"/>
          <w:sz w:val="28"/>
          <w:szCs w:val="28"/>
        </w:rPr>
        <w:t>гражданам извещений;</w:t>
      </w:r>
    </w:p>
    <w:p w:rsidR="000F46B6" w:rsidRPr="00081D39" w:rsidRDefault="003C6CD9" w:rsidP="00081D39">
      <w:pPr>
        <w:widowControl w:val="0"/>
        <w:numPr>
          <w:ilvl w:val="0"/>
          <w:numId w:val="6"/>
        </w:numPr>
        <w:tabs>
          <w:tab w:val="left" w:pos="1560"/>
          <w:tab w:val="left" w:pos="1985"/>
        </w:tabs>
        <w:ind w:left="0" w:firstLine="709"/>
        <w:jc w:val="both"/>
        <w:rPr>
          <w:sz w:val="28"/>
          <w:szCs w:val="28"/>
        </w:rPr>
      </w:pPr>
      <w:r w:rsidRPr="00081D39">
        <w:rPr>
          <w:color w:val="000000"/>
          <w:spacing w:val="4"/>
          <w:sz w:val="28"/>
          <w:szCs w:val="28"/>
        </w:rPr>
        <w:t>о</w:t>
      </w:r>
      <w:r w:rsidR="000F46B6" w:rsidRPr="00081D39">
        <w:rPr>
          <w:color w:val="000000"/>
          <w:spacing w:val="4"/>
          <w:sz w:val="28"/>
          <w:szCs w:val="28"/>
        </w:rPr>
        <w:t xml:space="preserve">беспечение контроля выполнения направленных </w:t>
      </w:r>
      <w:r w:rsidRPr="00081D39">
        <w:rPr>
          <w:color w:val="000000"/>
          <w:spacing w:val="4"/>
          <w:sz w:val="28"/>
          <w:szCs w:val="28"/>
        </w:rPr>
        <w:t xml:space="preserve">гражданам </w:t>
      </w:r>
      <w:r w:rsidR="000F46B6" w:rsidRPr="00081D39">
        <w:rPr>
          <w:sz w:val="28"/>
          <w:szCs w:val="28"/>
        </w:rPr>
        <w:t xml:space="preserve">извещений и своевременное принятие мер, в установленном законодательством порядке при невыполнении </w:t>
      </w:r>
      <w:proofErr w:type="gramStart"/>
      <w:r w:rsidR="000F46B6" w:rsidRPr="00081D39">
        <w:rPr>
          <w:sz w:val="28"/>
          <w:szCs w:val="28"/>
        </w:rPr>
        <w:t>условий</w:t>
      </w:r>
      <w:proofErr w:type="gramEnd"/>
      <w:r w:rsidR="000F46B6" w:rsidRPr="00081D39">
        <w:rPr>
          <w:sz w:val="28"/>
          <w:szCs w:val="28"/>
        </w:rPr>
        <w:t xml:space="preserve"> изложенных в извещениях.</w:t>
      </w:r>
    </w:p>
    <w:p w:rsidR="000F46B6" w:rsidRPr="00081D39" w:rsidRDefault="000F46B6" w:rsidP="00081D39">
      <w:pPr>
        <w:widowControl w:val="0"/>
        <w:numPr>
          <w:ilvl w:val="3"/>
          <w:numId w:val="7"/>
        </w:numPr>
        <w:tabs>
          <w:tab w:val="left" w:pos="1843"/>
        </w:tabs>
        <w:ind w:left="0" w:firstLine="709"/>
        <w:jc w:val="both"/>
        <w:rPr>
          <w:sz w:val="28"/>
          <w:szCs w:val="28"/>
        </w:rPr>
      </w:pPr>
      <w:r w:rsidRPr="00081D39">
        <w:rPr>
          <w:sz w:val="28"/>
          <w:szCs w:val="28"/>
        </w:rPr>
        <w:t>Контролер несет ответственность за:</w:t>
      </w:r>
    </w:p>
    <w:p w:rsidR="000F46B6" w:rsidRPr="00081D39" w:rsidRDefault="003C6CD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w:t>
      </w:r>
      <w:r w:rsidR="000F46B6" w:rsidRPr="00081D39">
        <w:rPr>
          <w:color w:val="000000"/>
          <w:spacing w:val="4"/>
          <w:sz w:val="28"/>
          <w:szCs w:val="28"/>
        </w:rPr>
        <w:t>охранность закрепленного за ним «Журнала регистрации исходящей корреспонденции (извещений)»</w:t>
      </w:r>
      <w:r w:rsidRPr="00081D39">
        <w:rPr>
          <w:color w:val="000000"/>
          <w:spacing w:val="4"/>
          <w:sz w:val="28"/>
          <w:szCs w:val="28"/>
        </w:rPr>
        <w:t>;</w:t>
      </w:r>
    </w:p>
    <w:p w:rsidR="000F46B6" w:rsidRPr="00081D39" w:rsidRDefault="003C6CD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0F46B6" w:rsidRPr="00081D39">
        <w:rPr>
          <w:color w:val="000000"/>
          <w:spacing w:val="4"/>
          <w:sz w:val="28"/>
          <w:szCs w:val="28"/>
        </w:rPr>
        <w:t xml:space="preserve">равильность присвоения регистрационных номеров направленных </w:t>
      </w:r>
      <w:r w:rsidRPr="00081D39">
        <w:rPr>
          <w:color w:val="000000"/>
          <w:spacing w:val="4"/>
          <w:sz w:val="28"/>
          <w:szCs w:val="28"/>
        </w:rPr>
        <w:t xml:space="preserve">гражданам </w:t>
      </w:r>
      <w:r w:rsidR="000F46B6" w:rsidRPr="00081D39">
        <w:rPr>
          <w:color w:val="000000"/>
          <w:spacing w:val="4"/>
          <w:sz w:val="28"/>
          <w:szCs w:val="28"/>
        </w:rPr>
        <w:t>извещений</w:t>
      </w:r>
      <w:r w:rsidRPr="00081D39">
        <w:rPr>
          <w:color w:val="000000"/>
          <w:spacing w:val="4"/>
          <w:sz w:val="28"/>
          <w:szCs w:val="28"/>
        </w:rPr>
        <w:t>;</w:t>
      </w:r>
    </w:p>
    <w:p w:rsidR="000F46B6" w:rsidRPr="00081D39" w:rsidRDefault="003C6CD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w:t>
      </w:r>
      <w:r w:rsidR="000F46B6" w:rsidRPr="00081D39">
        <w:rPr>
          <w:color w:val="000000"/>
          <w:spacing w:val="4"/>
          <w:sz w:val="28"/>
          <w:szCs w:val="28"/>
        </w:rPr>
        <w:t xml:space="preserve">формление извещений </w:t>
      </w:r>
      <w:r w:rsidRPr="00081D39">
        <w:rPr>
          <w:color w:val="000000"/>
          <w:spacing w:val="4"/>
          <w:sz w:val="28"/>
          <w:szCs w:val="28"/>
        </w:rPr>
        <w:t>гражданам;</w:t>
      </w:r>
    </w:p>
    <w:p w:rsidR="00A9696D" w:rsidRPr="00081D39" w:rsidRDefault="003C6CD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д</w:t>
      </w:r>
      <w:r w:rsidR="000F46B6" w:rsidRPr="00081D39">
        <w:rPr>
          <w:color w:val="000000"/>
          <w:spacing w:val="4"/>
          <w:sz w:val="28"/>
          <w:szCs w:val="28"/>
        </w:rPr>
        <w:t xml:space="preserve">остоверность данных, указанных в направленных </w:t>
      </w:r>
      <w:r w:rsidRPr="00081D39">
        <w:rPr>
          <w:color w:val="000000"/>
          <w:spacing w:val="4"/>
          <w:sz w:val="28"/>
          <w:szCs w:val="28"/>
        </w:rPr>
        <w:t>гражданам</w:t>
      </w:r>
      <w:r w:rsidR="000F46B6" w:rsidRPr="00081D39">
        <w:rPr>
          <w:color w:val="000000"/>
          <w:spacing w:val="4"/>
          <w:sz w:val="28"/>
          <w:szCs w:val="28"/>
        </w:rPr>
        <w:t xml:space="preserve"> извещениях.</w:t>
      </w:r>
    </w:p>
    <w:p w:rsidR="00726006" w:rsidRPr="00081D39" w:rsidRDefault="00726006" w:rsidP="00081D39">
      <w:pPr>
        <w:widowControl w:val="0"/>
        <w:tabs>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ind w:left="0" w:firstLine="709"/>
        <w:rPr>
          <w:rFonts w:ascii="Times New Roman" w:hAnsi="Times New Roman"/>
          <w:b/>
          <w:sz w:val="28"/>
          <w:szCs w:val="28"/>
        </w:rPr>
      </w:pPr>
      <w:bookmarkStart w:id="150" w:name="_Toc394471624"/>
      <w:bookmarkStart w:id="151" w:name="_Toc515210698"/>
      <w:r w:rsidRPr="00081D39">
        <w:rPr>
          <w:rFonts w:ascii="Times New Roman" w:hAnsi="Times New Roman"/>
          <w:b/>
          <w:sz w:val="28"/>
          <w:szCs w:val="28"/>
        </w:rPr>
        <w:t xml:space="preserve">Оформление входа в зал ожидания </w:t>
      </w:r>
      <w:bookmarkEnd w:id="150"/>
      <w:r w:rsidR="00D962A8" w:rsidRPr="00081D39">
        <w:rPr>
          <w:rFonts w:ascii="Times New Roman" w:hAnsi="Times New Roman"/>
          <w:b/>
          <w:sz w:val="28"/>
          <w:szCs w:val="28"/>
        </w:rPr>
        <w:t>МПП</w:t>
      </w:r>
      <w:bookmarkEnd w:id="151"/>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На фасаде здания, в котором расположен</w:t>
      </w:r>
      <w:r w:rsidR="00AA5084" w:rsidRPr="00081D39">
        <w:rPr>
          <w:sz w:val="28"/>
          <w:szCs w:val="28"/>
        </w:rPr>
        <w:t>о</w:t>
      </w:r>
      <w:r w:rsidRPr="00081D39">
        <w:rPr>
          <w:sz w:val="28"/>
          <w:szCs w:val="28"/>
        </w:rPr>
        <w:t xml:space="preserve"> </w:t>
      </w:r>
      <w:r w:rsidR="00D962A8" w:rsidRPr="00081D39">
        <w:rPr>
          <w:sz w:val="28"/>
          <w:szCs w:val="28"/>
        </w:rPr>
        <w:t>МПП</w:t>
      </w:r>
      <w:r w:rsidRPr="00081D39">
        <w:rPr>
          <w:sz w:val="28"/>
          <w:szCs w:val="28"/>
        </w:rPr>
        <w:t>, над входом размещается фасадная вывеска филиала РУП-</w:t>
      </w:r>
      <w:proofErr w:type="spellStart"/>
      <w:r w:rsidRPr="00081D39">
        <w:rPr>
          <w:sz w:val="28"/>
          <w:szCs w:val="28"/>
        </w:rPr>
        <w:t>облэнерго</w:t>
      </w:r>
      <w:proofErr w:type="spellEnd"/>
      <w:r w:rsidR="005F6080" w:rsidRPr="00081D39">
        <w:rPr>
          <w:sz w:val="28"/>
          <w:szCs w:val="28"/>
        </w:rPr>
        <w:t xml:space="preserve">. При </w:t>
      </w:r>
      <w:proofErr w:type="gramStart"/>
      <w:r w:rsidR="005F6080" w:rsidRPr="00081D39">
        <w:rPr>
          <w:sz w:val="28"/>
          <w:szCs w:val="28"/>
        </w:rPr>
        <w:t xml:space="preserve">наличии </w:t>
      </w:r>
      <w:r w:rsidRPr="00081D39">
        <w:rPr>
          <w:sz w:val="28"/>
          <w:szCs w:val="28"/>
        </w:rPr>
        <w:t xml:space="preserve"> </w:t>
      </w:r>
      <w:r w:rsidR="005F6080" w:rsidRPr="00081D39">
        <w:rPr>
          <w:sz w:val="28"/>
          <w:szCs w:val="28"/>
        </w:rPr>
        <w:t>утвержденного</w:t>
      </w:r>
      <w:proofErr w:type="gramEnd"/>
      <w:r w:rsidR="005F6080" w:rsidRPr="00081D39">
        <w:rPr>
          <w:sz w:val="28"/>
          <w:szCs w:val="28"/>
        </w:rPr>
        <w:t xml:space="preserve"> свода правил фирменного стиля (брендбука) фасадная  вывеска должна быть выполнена</w:t>
      </w:r>
      <w:r w:rsidRPr="00081D39">
        <w:rPr>
          <w:sz w:val="28"/>
          <w:szCs w:val="28"/>
        </w:rPr>
        <w:t xml:space="preserve"> в фирменном стиле.</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На стеклянных дверях помещения</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располагается пленочная аппликация, содержащая следующую информацию:</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Название РУП-</w:t>
      </w:r>
      <w:proofErr w:type="spellStart"/>
      <w:r w:rsidRPr="00081D39">
        <w:rPr>
          <w:color w:val="000000"/>
          <w:spacing w:val="4"/>
          <w:sz w:val="28"/>
          <w:szCs w:val="28"/>
        </w:rPr>
        <w:t>облэнерго</w:t>
      </w:r>
      <w:proofErr w:type="spellEnd"/>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название филиала;</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адрес нахождения </w:t>
      </w:r>
      <w:r w:rsidR="00D962A8" w:rsidRPr="00081D39">
        <w:rPr>
          <w:sz w:val="28"/>
          <w:szCs w:val="28"/>
        </w:rPr>
        <w:t>МПП</w:t>
      </w:r>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контактные телефоны справочной службы;</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режим работы </w:t>
      </w:r>
      <w:r w:rsidR="00D962A8" w:rsidRPr="00081D39">
        <w:rPr>
          <w:sz w:val="28"/>
          <w:szCs w:val="28"/>
        </w:rPr>
        <w:t>МПП</w:t>
      </w:r>
      <w:r w:rsidRPr="00081D39">
        <w:rPr>
          <w:color w:val="000000"/>
          <w:spacing w:val="4"/>
          <w:sz w:val="28"/>
          <w:szCs w:val="28"/>
        </w:rPr>
        <w:t>.</w:t>
      </w:r>
    </w:p>
    <w:p w:rsidR="00726006" w:rsidRPr="00081D39" w:rsidRDefault="00726006" w:rsidP="00081D39">
      <w:pPr>
        <w:pStyle w:val="3"/>
        <w:keepNext w:val="0"/>
        <w:numPr>
          <w:ilvl w:val="2"/>
          <w:numId w:val="7"/>
        </w:numPr>
        <w:tabs>
          <w:tab w:val="left" w:pos="1560"/>
        </w:tabs>
        <w:ind w:left="0" w:firstLine="709"/>
        <w:rPr>
          <w:rFonts w:ascii="Times New Roman" w:hAnsi="Times New Roman"/>
          <w:b/>
          <w:sz w:val="28"/>
          <w:szCs w:val="28"/>
        </w:rPr>
      </w:pPr>
      <w:bookmarkStart w:id="152" w:name="_Toc394471625"/>
      <w:bookmarkStart w:id="153" w:name="_Toc515210699"/>
      <w:r w:rsidRPr="00081D39">
        <w:rPr>
          <w:rFonts w:ascii="Times New Roman" w:hAnsi="Times New Roman"/>
          <w:b/>
          <w:sz w:val="28"/>
          <w:szCs w:val="28"/>
        </w:rPr>
        <w:t xml:space="preserve">Оборудование помещений </w:t>
      </w:r>
      <w:bookmarkEnd w:id="152"/>
      <w:r w:rsidR="00D962A8" w:rsidRPr="00081D39">
        <w:rPr>
          <w:rFonts w:ascii="Times New Roman" w:hAnsi="Times New Roman"/>
          <w:b/>
          <w:sz w:val="28"/>
          <w:szCs w:val="28"/>
        </w:rPr>
        <w:t>МПП</w:t>
      </w:r>
      <w:bookmarkEnd w:id="153"/>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Вход в</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 xml:space="preserve">при возможности конструктивных характеристик здания оборудуется пандусом и расширенным проходом, позволяющим обеспечить беспрепятственный доступ посетителей, включая </w:t>
      </w:r>
      <w:r w:rsidR="009D7BEF" w:rsidRPr="00081D39">
        <w:rPr>
          <w:sz w:val="28"/>
          <w:szCs w:val="28"/>
        </w:rPr>
        <w:t xml:space="preserve">маломобильных граждан, в том числе </w:t>
      </w:r>
      <w:r w:rsidRPr="00081D39">
        <w:rPr>
          <w:sz w:val="28"/>
          <w:szCs w:val="28"/>
        </w:rPr>
        <w:t>посетителей, использующих кресла-коляски.</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Инфраструктура помещения</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для приема потребителей должна включать в себя: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рабочие места </w:t>
      </w:r>
      <w:r w:rsidR="00BF4D47" w:rsidRPr="00081D39">
        <w:rPr>
          <w:color w:val="000000"/>
          <w:spacing w:val="4"/>
          <w:sz w:val="28"/>
          <w:szCs w:val="28"/>
        </w:rPr>
        <w:t>работник</w:t>
      </w:r>
      <w:r w:rsidRPr="00081D39">
        <w:rPr>
          <w:color w:val="000000"/>
          <w:spacing w:val="4"/>
          <w:sz w:val="28"/>
          <w:szCs w:val="28"/>
        </w:rPr>
        <w:t xml:space="preserve">ов </w:t>
      </w:r>
      <w:r w:rsidR="00D962A8" w:rsidRPr="00081D39">
        <w:rPr>
          <w:sz w:val="28"/>
          <w:szCs w:val="28"/>
        </w:rPr>
        <w:t>МПП</w:t>
      </w:r>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зоны ожидания и обслуживания потребителей;</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служебные помещения для </w:t>
      </w:r>
      <w:r w:rsidR="00BF4D47" w:rsidRPr="00081D39">
        <w:rPr>
          <w:color w:val="000000"/>
          <w:spacing w:val="4"/>
          <w:sz w:val="28"/>
          <w:szCs w:val="28"/>
        </w:rPr>
        <w:t>работник</w:t>
      </w:r>
      <w:r w:rsidRPr="00081D39">
        <w:rPr>
          <w:color w:val="000000"/>
          <w:spacing w:val="4"/>
          <w:sz w:val="28"/>
          <w:szCs w:val="28"/>
        </w:rPr>
        <w:t xml:space="preserve">ов </w:t>
      </w:r>
      <w:r w:rsidR="00D962A8" w:rsidRPr="00081D39">
        <w:rPr>
          <w:sz w:val="28"/>
          <w:szCs w:val="28"/>
        </w:rPr>
        <w:t>МПП</w:t>
      </w:r>
      <w:r w:rsidRPr="00081D39">
        <w:rPr>
          <w:color w:val="000000"/>
          <w:spacing w:val="4"/>
          <w:sz w:val="28"/>
          <w:szCs w:val="28"/>
        </w:rPr>
        <w:t>.</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целесообразно разместить мониторы, демонстрирующие информационные</w:t>
      </w:r>
      <w:r w:rsidR="00116E8A" w:rsidRPr="00081D39">
        <w:rPr>
          <w:sz w:val="28"/>
          <w:szCs w:val="28"/>
        </w:rPr>
        <w:t>,</w:t>
      </w:r>
      <w:r w:rsidRPr="00081D39">
        <w:rPr>
          <w:sz w:val="28"/>
          <w:szCs w:val="28"/>
        </w:rPr>
        <w:t xml:space="preserve"> релаксационные ролики</w:t>
      </w:r>
      <w:r w:rsidR="00116E8A" w:rsidRPr="00081D39">
        <w:rPr>
          <w:sz w:val="28"/>
          <w:szCs w:val="28"/>
        </w:rPr>
        <w:t xml:space="preserve"> и ролики по охране труда</w:t>
      </w:r>
      <w:r w:rsidRPr="00081D39">
        <w:rPr>
          <w:sz w:val="28"/>
          <w:szCs w:val="28"/>
        </w:rPr>
        <w:t xml:space="preserve">. Это позволит информировать потребителей о филиале, о его деятельности, </w:t>
      </w:r>
      <w:r w:rsidR="0062395B" w:rsidRPr="00081D39">
        <w:rPr>
          <w:sz w:val="28"/>
          <w:szCs w:val="28"/>
        </w:rPr>
        <w:t>развивать</w:t>
      </w:r>
      <w:r w:rsidRPr="00081D39">
        <w:rPr>
          <w:sz w:val="28"/>
          <w:szCs w:val="28"/>
        </w:rPr>
        <w:t xml:space="preserve"> дополнительные услуги и т.д. Демонстрация релаксационных роликов позволит значительно улучшить психологическую атмосферу в зале ожидания, снизить конфликтные настроения у потребителей.</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Для комфорта потребителей помещение рекомендуется оборудовать:</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кулерами с питьевой водой, одинаково доступными для </w:t>
      </w:r>
      <w:r w:rsidR="00BF4D47" w:rsidRPr="00081D39">
        <w:rPr>
          <w:color w:val="000000"/>
          <w:spacing w:val="4"/>
          <w:sz w:val="28"/>
          <w:szCs w:val="28"/>
        </w:rPr>
        <w:t>работник</w:t>
      </w:r>
      <w:r w:rsidRPr="00081D39">
        <w:rPr>
          <w:color w:val="000000"/>
          <w:spacing w:val="4"/>
          <w:sz w:val="28"/>
          <w:szCs w:val="28"/>
        </w:rPr>
        <w:t>ов и потребителей;</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системой кондиционирования.</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Рекомендуемое техническое оборудование помещения</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Pr="00081D39">
        <w:rPr>
          <w:sz w:val="28"/>
          <w:szCs w:val="28"/>
        </w:rPr>
        <w:t>включает:</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платежный терминал (банкомат</w:t>
      </w:r>
      <w:r w:rsidR="00FA3EC4" w:rsidRPr="00081D39">
        <w:rPr>
          <w:color w:val="000000"/>
          <w:spacing w:val="4"/>
          <w:sz w:val="28"/>
          <w:szCs w:val="28"/>
        </w:rPr>
        <w:t xml:space="preserve">, </w:t>
      </w:r>
      <w:proofErr w:type="spellStart"/>
      <w:r w:rsidR="00FA3EC4" w:rsidRPr="00081D39">
        <w:rPr>
          <w:color w:val="000000"/>
          <w:spacing w:val="4"/>
          <w:sz w:val="28"/>
          <w:szCs w:val="28"/>
        </w:rPr>
        <w:t>инфокиоск</w:t>
      </w:r>
      <w:proofErr w:type="spellEnd"/>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систему «Электронная очередь»;</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информационный монитор (по возможности);</w:t>
      </w:r>
    </w:p>
    <w:p w:rsidR="00DC092F"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многоканальную линию с выходом на корпоративную телефонную сеть и городские телефоны;</w:t>
      </w:r>
    </w:p>
    <w:p w:rsidR="005D7034" w:rsidRPr="00081D39" w:rsidRDefault="005D70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устройства видео и аудио фиксации (записи);</w:t>
      </w:r>
    </w:p>
    <w:p w:rsidR="00726006" w:rsidRPr="00081D39" w:rsidRDefault="00D54BA3"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доступ в </w:t>
      </w:r>
      <w:r w:rsidR="000C25C0" w:rsidRPr="00081D39">
        <w:rPr>
          <w:color w:val="000000"/>
          <w:spacing w:val="4"/>
          <w:sz w:val="28"/>
          <w:szCs w:val="28"/>
        </w:rPr>
        <w:t>Интернет</w:t>
      </w:r>
      <w:r w:rsidR="00726006" w:rsidRPr="00081D39">
        <w:rPr>
          <w:color w:val="000000"/>
          <w:spacing w:val="4"/>
          <w:sz w:val="28"/>
          <w:szCs w:val="28"/>
        </w:rPr>
        <w:t>.</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Возле банкомата и платежного терминала должны размещаться урны для мусора.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Возле аппаратов с питьевой водой должны быть в наличии пластиковые одноразовые стаканчики и урны для мусора.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Исходя из площади помещений, по возможности, предусмотреть:</w:t>
      </w:r>
    </w:p>
    <w:p w:rsidR="005D7034" w:rsidRPr="00081D39" w:rsidRDefault="00D54BA3"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w:t>
      </w:r>
      <w:r w:rsidR="00726006" w:rsidRPr="00081D39">
        <w:rPr>
          <w:color w:val="000000"/>
          <w:spacing w:val="4"/>
          <w:sz w:val="28"/>
          <w:szCs w:val="28"/>
        </w:rPr>
        <w:t xml:space="preserve">омнату приема пищи для персонала. </w:t>
      </w:r>
      <w:r w:rsidR="005D7034" w:rsidRPr="00081D39">
        <w:rPr>
          <w:color w:val="000000"/>
          <w:spacing w:val="4"/>
          <w:sz w:val="28"/>
          <w:szCs w:val="28"/>
        </w:rPr>
        <w:t>Комната приема пищи оборудуется умывальником с подводкой горячей и холодной воды, нагревательными устройствами, холодильником, посудой, мебелью. При количестве работающих в наиболее многочисленной смене до 10 человек допускается совмещение мест приема пищи с гардеробным помещением.</w:t>
      </w:r>
    </w:p>
    <w:p w:rsidR="00726006" w:rsidRPr="00081D39" w:rsidRDefault="00D54BA3"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w:t>
      </w:r>
      <w:r w:rsidR="00726006" w:rsidRPr="00081D39">
        <w:rPr>
          <w:color w:val="000000"/>
          <w:spacing w:val="4"/>
          <w:sz w:val="28"/>
          <w:szCs w:val="28"/>
        </w:rPr>
        <w:t xml:space="preserve">аличие туалета для посетителей. В случае отсутствия туалета для посетителей по первому требованию потребителя должен быть обеспечен доступ к туалету </w:t>
      </w:r>
      <w:r w:rsidR="00BF4D47" w:rsidRPr="00081D39">
        <w:rPr>
          <w:color w:val="000000"/>
          <w:spacing w:val="4"/>
          <w:sz w:val="28"/>
          <w:szCs w:val="28"/>
        </w:rPr>
        <w:t>работник</w:t>
      </w:r>
      <w:r w:rsidR="00726006" w:rsidRPr="00081D39">
        <w:rPr>
          <w:color w:val="000000"/>
          <w:spacing w:val="4"/>
          <w:sz w:val="28"/>
          <w:szCs w:val="28"/>
        </w:rPr>
        <w:t>ов. Туалеты должны быть оснащены всеми необходимыми атрибутами: зеркалом, туалетной бумагой в достаточном количестве, корзинами для мусора, бумажными полотенцами или сушкой для рук, освежителями воздуха, дозаторами жидкого мыла, урнами и т. п.</w:t>
      </w:r>
    </w:p>
    <w:p w:rsidR="008F7254" w:rsidRPr="00081D39" w:rsidRDefault="008F7254" w:rsidP="00081D39">
      <w:pPr>
        <w:widowControl w:val="0"/>
        <w:tabs>
          <w:tab w:val="left" w:pos="1560"/>
          <w:tab w:val="left" w:pos="1985"/>
        </w:tabs>
        <w:ind w:left="709"/>
        <w:jc w:val="both"/>
        <w:rPr>
          <w:color w:val="000000"/>
          <w:spacing w:val="4"/>
          <w:sz w:val="28"/>
          <w:szCs w:val="28"/>
        </w:rPr>
      </w:pPr>
    </w:p>
    <w:p w:rsidR="00726006" w:rsidRPr="00081D39" w:rsidRDefault="00726006" w:rsidP="00081D39">
      <w:pPr>
        <w:pStyle w:val="3"/>
        <w:keepNext w:val="0"/>
        <w:numPr>
          <w:ilvl w:val="2"/>
          <w:numId w:val="7"/>
        </w:numPr>
        <w:tabs>
          <w:tab w:val="left" w:pos="1560"/>
        </w:tabs>
        <w:spacing w:line="240" w:lineRule="auto"/>
        <w:ind w:left="0" w:right="45" w:firstLine="709"/>
        <w:rPr>
          <w:rFonts w:ascii="Times New Roman" w:hAnsi="Times New Roman"/>
          <w:b/>
          <w:sz w:val="28"/>
          <w:szCs w:val="28"/>
        </w:rPr>
      </w:pPr>
      <w:bookmarkStart w:id="154" w:name="_Toc394471626"/>
      <w:bookmarkStart w:id="155" w:name="_Toc515210700"/>
      <w:r w:rsidRPr="00081D39">
        <w:rPr>
          <w:rFonts w:ascii="Times New Roman" w:hAnsi="Times New Roman"/>
          <w:b/>
          <w:sz w:val="28"/>
          <w:szCs w:val="28"/>
        </w:rPr>
        <w:t xml:space="preserve">Организация приема потребителей в </w:t>
      </w:r>
      <w:r w:rsidR="000F37A5" w:rsidRPr="00081D39">
        <w:rPr>
          <w:rFonts w:ascii="Times New Roman" w:hAnsi="Times New Roman"/>
          <w:b/>
          <w:sz w:val="28"/>
          <w:szCs w:val="28"/>
        </w:rPr>
        <w:t>МПП</w:t>
      </w:r>
      <w:r w:rsidRPr="00081D39">
        <w:rPr>
          <w:rFonts w:ascii="Times New Roman" w:hAnsi="Times New Roman"/>
          <w:b/>
          <w:sz w:val="28"/>
          <w:szCs w:val="28"/>
        </w:rPr>
        <w:t xml:space="preserve"> филиалов «Энергосбыт»</w:t>
      </w:r>
      <w:bookmarkEnd w:id="154"/>
      <w:bookmarkEnd w:id="155"/>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Прием потребителей осуществляется в помещении </w:t>
      </w:r>
      <w:r w:rsidR="000F37A5" w:rsidRPr="00081D39">
        <w:rPr>
          <w:sz w:val="28"/>
          <w:szCs w:val="28"/>
        </w:rPr>
        <w:t>МПП</w:t>
      </w:r>
      <w:r w:rsidRPr="00081D39">
        <w:rPr>
          <w:sz w:val="28"/>
          <w:szCs w:val="28"/>
        </w:rPr>
        <w:t xml:space="preserve"> в установленные графиком дни и часы.</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График работы </w:t>
      </w:r>
      <w:r w:rsidR="000F37A5" w:rsidRPr="00081D39">
        <w:rPr>
          <w:sz w:val="28"/>
          <w:szCs w:val="28"/>
        </w:rPr>
        <w:t>МПП</w:t>
      </w:r>
      <w:r w:rsidRPr="00081D39">
        <w:rPr>
          <w:sz w:val="28"/>
          <w:szCs w:val="28"/>
        </w:rPr>
        <w:t xml:space="preserve"> определяется приказом директора филиала.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Приём потребителей осуществляется </w:t>
      </w:r>
      <w:r w:rsidR="00BF4D47" w:rsidRPr="00081D39">
        <w:rPr>
          <w:sz w:val="28"/>
          <w:szCs w:val="28"/>
        </w:rPr>
        <w:t>работник</w:t>
      </w:r>
      <w:r w:rsidRPr="00081D39">
        <w:rPr>
          <w:sz w:val="28"/>
          <w:szCs w:val="28"/>
        </w:rPr>
        <w:t xml:space="preserve">ами </w:t>
      </w:r>
      <w:r w:rsidR="000F37A5" w:rsidRPr="00081D39">
        <w:rPr>
          <w:sz w:val="28"/>
          <w:szCs w:val="28"/>
        </w:rPr>
        <w:t>МПП</w:t>
      </w:r>
      <w:r w:rsidRPr="00081D39">
        <w:rPr>
          <w:sz w:val="28"/>
          <w:szCs w:val="28"/>
        </w:rPr>
        <w:t>, которые выполняют функции по реализации потребностей потребителей в рамках своих должностных обязанностей.</w:t>
      </w:r>
    </w:p>
    <w:p w:rsidR="00726006" w:rsidRPr="00081D39" w:rsidRDefault="00BF4D47" w:rsidP="00081D39">
      <w:pPr>
        <w:widowControl w:val="0"/>
        <w:numPr>
          <w:ilvl w:val="3"/>
          <w:numId w:val="7"/>
        </w:numPr>
        <w:tabs>
          <w:tab w:val="left" w:pos="1843"/>
        </w:tabs>
        <w:ind w:left="0" w:firstLine="709"/>
        <w:jc w:val="both"/>
        <w:rPr>
          <w:sz w:val="28"/>
          <w:szCs w:val="28"/>
        </w:rPr>
      </w:pPr>
      <w:r w:rsidRPr="00081D39">
        <w:rPr>
          <w:sz w:val="28"/>
          <w:szCs w:val="28"/>
        </w:rPr>
        <w:t>Работник</w:t>
      </w:r>
      <w:r w:rsidR="00726006" w:rsidRPr="00081D39">
        <w:rPr>
          <w:sz w:val="28"/>
          <w:szCs w:val="28"/>
        </w:rPr>
        <w:t xml:space="preserve"> </w:t>
      </w:r>
      <w:r w:rsidR="000F37A5" w:rsidRPr="00081D39">
        <w:rPr>
          <w:sz w:val="28"/>
          <w:szCs w:val="28"/>
        </w:rPr>
        <w:t>МПП</w:t>
      </w:r>
      <w:r w:rsidR="00726006" w:rsidRPr="00081D39">
        <w:rPr>
          <w:sz w:val="28"/>
          <w:szCs w:val="28"/>
        </w:rPr>
        <w:t xml:space="preserve"> в своей работе с потребителями руководствуется должностной инструкцией, настоящим Стандартом, инструкциями по работе с программным обеспечением и </w:t>
      </w:r>
      <w:r w:rsidR="00D84427" w:rsidRPr="00081D39">
        <w:rPr>
          <w:sz w:val="28"/>
          <w:szCs w:val="28"/>
        </w:rPr>
        <w:t>иными актами законодательства Республики Беларусь, а также локальными нормативными правовыми актами ГПО «Белэнерго», РУП-</w:t>
      </w:r>
      <w:proofErr w:type="spellStart"/>
      <w:r w:rsidR="00D84427" w:rsidRPr="00081D39">
        <w:rPr>
          <w:sz w:val="28"/>
          <w:szCs w:val="28"/>
        </w:rPr>
        <w:t>облэнерго</w:t>
      </w:r>
      <w:proofErr w:type="spellEnd"/>
      <w:r w:rsidR="00726006" w:rsidRPr="00081D39">
        <w:rPr>
          <w:sz w:val="28"/>
          <w:szCs w:val="28"/>
        </w:rPr>
        <w:t>, действующими на момент исполнения Стандарта.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 функции </w:t>
      </w:r>
      <w:r w:rsidR="00BF4D47" w:rsidRPr="00081D39">
        <w:rPr>
          <w:sz w:val="28"/>
          <w:szCs w:val="28"/>
        </w:rPr>
        <w:t>работник</w:t>
      </w:r>
      <w:r w:rsidRPr="00081D39">
        <w:rPr>
          <w:sz w:val="28"/>
          <w:szCs w:val="28"/>
        </w:rPr>
        <w:t xml:space="preserve">а </w:t>
      </w:r>
      <w:r w:rsidR="000F37A5" w:rsidRPr="00081D39">
        <w:rPr>
          <w:sz w:val="28"/>
          <w:szCs w:val="28"/>
        </w:rPr>
        <w:t>МПП</w:t>
      </w:r>
      <w:r w:rsidRPr="00081D39">
        <w:rPr>
          <w:sz w:val="28"/>
          <w:szCs w:val="28"/>
        </w:rPr>
        <w:t xml:space="preserve"> при приеме потребителей входят:</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консультирование по вопросам электроснабжения, организации учета, оплаты за потребленную электроэнергию;</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разъяснение по</w:t>
      </w:r>
      <w:r w:rsidR="00485C90" w:rsidRPr="00081D39">
        <w:rPr>
          <w:color w:val="000000"/>
          <w:spacing w:val="4"/>
          <w:sz w:val="28"/>
          <w:szCs w:val="28"/>
        </w:rPr>
        <w:t xml:space="preserve"> дополнительным</w:t>
      </w:r>
      <w:r w:rsidRPr="00081D39">
        <w:rPr>
          <w:color w:val="000000"/>
          <w:spacing w:val="4"/>
          <w:sz w:val="28"/>
          <w:szCs w:val="28"/>
        </w:rPr>
        <w:t xml:space="preserve"> счетам</w:t>
      </w:r>
      <w:r w:rsidR="00485C90" w:rsidRPr="00081D39">
        <w:rPr>
          <w:color w:val="000000"/>
          <w:spacing w:val="4"/>
          <w:sz w:val="28"/>
          <w:szCs w:val="28"/>
        </w:rPr>
        <w:t>, направленным потреби</w:t>
      </w:r>
      <w:r w:rsidR="00D43909" w:rsidRPr="00081D39">
        <w:rPr>
          <w:color w:val="000000"/>
          <w:spacing w:val="4"/>
          <w:sz w:val="28"/>
          <w:szCs w:val="28"/>
        </w:rPr>
        <w:t>телю в связи с выявлением факта</w:t>
      </w:r>
      <w:r w:rsidRPr="00081D39">
        <w:rPr>
          <w:color w:val="000000"/>
          <w:spacing w:val="4"/>
          <w:sz w:val="28"/>
          <w:szCs w:val="28"/>
        </w:rPr>
        <w:t xml:space="preserve"> безучетного потребления электроэнергии;</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разъяснения по переоформлению лицевого счёта на нового владельца;</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организация подключения потребителя при подтверждении факта оплаты;</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получение дубликатов документов и др.</w:t>
      </w:r>
    </w:p>
    <w:p w:rsidR="00726006" w:rsidRPr="00081D39" w:rsidRDefault="00726006" w:rsidP="00081D39">
      <w:pPr>
        <w:widowControl w:val="0"/>
        <w:tabs>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56" w:name="_Toc394471627"/>
      <w:bookmarkStart w:id="157" w:name="_Toc515210701"/>
      <w:r w:rsidRPr="00081D39">
        <w:rPr>
          <w:rFonts w:ascii="Times New Roman" w:hAnsi="Times New Roman"/>
          <w:b/>
          <w:sz w:val="28"/>
          <w:szCs w:val="28"/>
        </w:rPr>
        <w:t xml:space="preserve">Организация приема потребителей в </w:t>
      </w:r>
      <w:r w:rsidR="000F37A5" w:rsidRPr="00081D39">
        <w:rPr>
          <w:rFonts w:ascii="Times New Roman" w:hAnsi="Times New Roman"/>
          <w:b/>
          <w:sz w:val="28"/>
          <w:szCs w:val="28"/>
        </w:rPr>
        <w:t>МПП</w:t>
      </w:r>
      <w:r w:rsidRPr="00081D39">
        <w:rPr>
          <w:rFonts w:ascii="Times New Roman" w:hAnsi="Times New Roman"/>
          <w:b/>
          <w:sz w:val="28"/>
          <w:szCs w:val="28"/>
        </w:rPr>
        <w:t xml:space="preserve"> филиалов «Электрические сети»</w:t>
      </w:r>
      <w:bookmarkEnd w:id="156"/>
      <w:bookmarkEnd w:id="157"/>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Прием потребителей осуществляется в помещении </w:t>
      </w:r>
      <w:r w:rsidR="000F37A5" w:rsidRPr="00081D39">
        <w:rPr>
          <w:sz w:val="28"/>
          <w:szCs w:val="28"/>
        </w:rPr>
        <w:t>МПП</w:t>
      </w:r>
      <w:r w:rsidRPr="00081D39">
        <w:rPr>
          <w:sz w:val="28"/>
          <w:szCs w:val="28"/>
        </w:rPr>
        <w:t xml:space="preserve"> в установленные графиком дни и часы.</w:t>
      </w:r>
    </w:p>
    <w:p w:rsidR="00726006" w:rsidRPr="00081D39" w:rsidRDefault="00C71915" w:rsidP="00081D39">
      <w:pPr>
        <w:widowControl w:val="0"/>
        <w:numPr>
          <w:ilvl w:val="3"/>
          <w:numId w:val="7"/>
        </w:numPr>
        <w:tabs>
          <w:tab w:val="left" w:pos="1843"/>
        </w:tabs>
        <w:ind w:left="0" w:firstLine="709"/>
        <w:jc w:val="both"/>
        <w:rPr>
          <w:sz w:val="28"/>
          <w:szCs w:val="28"/>
        </w:rPr>
      </w:pPr>
      <w:r w:rsidRPr="00081D39">
        <w:rPr>
          <w:sz w:val="28"/>
          <w:szCs w:val="28"/>
        </w:rPr>
        <w:t xml:space="preserve">График работы </w:t>
      </w:r>
      <w:r w:rsidR="000F37A5" w:rsidRPr="00081D39">
        <w:rPr>
          <w:sz w:val="28"/>
          <w:szCs w:val="28"/>
        </w:rPr>
        <w:t>МПП</w:t>
      </w:r>
      <w:r w:rsidRPr="00081D39">
        <w:rPr>
          <w:sz w:val="28"/>
          <w:szCs w:val="28"/>
        </w:rPr>
        <w:t xml:space="preserve"> определяется приказом </w:t>
      </w:r>
      <w:r w:rsidR="00D43909" w:rsidRPr="00081D39">
        <w:rPr>
          <w:sz w:val="28"/>
          <w:szCs w:val="28"/>
        </w:rPr>
        <w:t xml:space="preserve">директора филиала. В случае изменения </w:t>
      </w:r>
      <w:r w:rsidRPr="00081D39">
        <w:rPr>
          <w:sz w:val="28"/>
          <w:szCs w:val="28"/>
        </w:rPr>
        <w:t xml:space="preserve">графика работы </w:t>
      </w:r>
      <w:r w:rsidR="000F37A5" w:rsidRPr="00081D39">
        <w:rPr>
          <w:sz w:val="28"/>
          <w:szCs w:val="28"/>
        </w:rPr>
        <w:t>МПП</w:t>
      </w:r>
      <w:r w:rsidRPr="00081D39">
        <w:rPr>
          <w:sz w:val="28"/>
          <w:szCs w:val="28"/>
        </w:rPr>
        <w:t xml:space="preserve">, не менее, чем за три рабочих дня </w:t>
      </w:r>
      <w:r w:rsidR="001D4A68" w:rsidRPr="00081D39">
        <w:rPr>
          <w:sz w:val="28"/>
          <w:szCs w:val="28"/>
        </w:rPr>
        <w:t>производится информирование</w:t>
      </w:r>
      <w:r w:rsidRPr="00081D39">
        <w:rPr>
          <w:sz w:val="28"/>
          <w:szCs w:val="28"/>
        </w:rPr>
        <w:t xml:space="preserve"> потребителей об изменениях с помощью </w:t>
      </w:r>
      <w:r w:rsidR="000C25C0" w:rsidRPr="00081D39">
        <w:rPr>
          <w:sz w:val="28"/>
          <w:szCs w:val="28"/>
        </w:rPr>
        <w:t>Интернет</w:t>
      </w:r>
      <w:r w:rsidRPr="00081D39">
        <w:rPr>
          <w:sz w:val="28"/>
          <w:szCs w:val="28"/>
        </w:rPr>
        <w:t>-ресурсов</w:t>
      </w:r>
      <w:r w:rsidR="00726006" w:rsidRPr="00081D39">
        <w:rPr>
          <w:sz w:val="28"/>
          <w:szCs w:val="28"/>
        </w:rPr>
        <w:t>.</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Приём потребителей осуществляется </w:t>
      </w:r>
      <w:r w:rsidR="00BF4D47" w:rsidRPr="00081D39">
        <w:rPr>
          <w:sz w:val="28"/>
          <w:szCs w:val="28"/>
        </w:rPr>
        <w:t>работник</w:t>
      </w:r>
      <w:r w:rsidRPr="00081D39">
        <w:rPr>
          <w:sz w:val="28"/>
          <w:szCs w:val="28"/>
        </w:rPr>
        <w:t xml:space="preserve">ами </w:t>
      </w:r>
      <w:r w:rsidR="000F37A5" w:rsidRPr="00081D39">
        <w:rPr>
          <w:sz w:val="28"/>
          <w:szCs w:val="28"/>
        </w:rPr>
        <w:t>МПП</w:t>
      </w:r>
      <w:r w:rsidRPr="00081D39">
        <w:rPr>
          <w:sz w:val="28"/>
          <w:szCs w:val="28"/>
        </w:rPr>
        <w:t>, которые выполняют функции по реализации потребностей потребителей в рамках своих должностных обязанностей.</w:t>
      </w:r>
    </w:p>
    <w:p w:rsidR="00726006" w:rsidRPr="00081D39" w:rsidRDefault="00BF4D47" w:rsidP="00081D39">
      <w:pPr>
        <w:widowControl w:val="0"/>
        <w:numPr>
          <w:ilvl w:val="3"/>
          <w:numId w:val="7"/>
        </w:numPr>
        <w:tabs>
          <w:tab w:val="left" w:pos="1843"/>
        </w:tabs>
        <w:ind w:left="0" w:firstLine="709"/>
        <w:jc w:val="both"/>
        <w:rPr>
          <w:sz w:val="28"/>
          <w:szCs w:val="28"/>
        </w:rPr>
      </w:pPr>
      <w:r w:rsidRPr="00081D39">
        <w:rPr>
          <w:sz w:val="28"/>
          <w:szCs w:val="28"/>
        </w:rPr>
        <w:t>Работник</w:t>
      </w:r>
      <w:r w:rsidR="00726006" w:rsidRPr="00081D39">
        <w:rPr>
          <w:sz w:val="28"/>
          <w:szCs w:val="28"/>
        </w:rPr>
        <w:t xml:space="preserve"> </w:t>
      </w:r>
      <w:r w:rsidR="000F37A5" w:rsidRPr="00081D39">
        <w:rPr>
          <w:sz w:val="28"/>
          <w:szCs w:val="28"/>
        </w:rPr>
        <w:t>МПП</w:t>
      </w:r>
      <w:r w:rsidR="00726006" w:rsidRPr="00081D39">
        <w:rPr>
          <w:sz w:val="28"/>
          <w:szCs w:val="28"/>
        </w:rPr>
        <w:t xml:space="preserve"> в своей работе с потребителями руководствуется должностной инструкцией, настоящим Стандартом, инструкциями по работе с программным обеспечением и </w:t>
      </w:r>
      <w:r w:rsidR="001D4A68" w:rsidRPr="00081D39">
        <w:rPr>
          <w:sz w:val="28"/>
          <w:szCs w:val="28"/>
        </w:rPr>
        <w:t>иными актами законодательства Республики Беларусь, а также локальными нормативными правовыми актами ГПО «Белэнерго», РУП-</w:t>
      </w:r>
      <w:proofErr w:type="spellStart"/>
      <w:r w:rsidR="001D4A68" w:rsidRPr="00081D39">
        <w:rPr>
          <w:sz w:val="28"/>
          <w:szCs w:val="28"/>
        </w:rPr>
        <w:t>облэнерго</w:t>
      </w:r>
      <w:proofErr w:type="spellEnd"/>
      <w:r w:rsidR="00726006" w:rsidRPr="00081D39">
        <w:rPr>
          <w:sz w:val="28"/>
          <w:szCs w:val="28"/>
        </w:rPr>
        <w:t>, действующими на момент исполнения Стандарта.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 функции </w:t>
      </w:r>
      <w:r w:rsidR="00BF4D47" w:rsidRPr="00081D39">
        <w:rPr>
          <w:sz w:val="28"/>
          <w:szCs w:val="28"/>
        </w:rPr>
        <w:t>работник</w:t>
      </w:r>
      <w:r w:rsidRPr="00081D39">
        <w:rPr>
          <w:sz w:val="28"/>
          <w:szCs w:val="28"/>
        </w:rPr>
        <w:t xml:space="preserve">а </w:t>
      </w:r>
      <w:r w:rsidR="000F37A5" w:rsidRPr="00081D39">
        <w:rPr>
          <w:sz w:val="28"/>
          <w:szCs w:val="28"/>
        </w:rPr>
        <w:t>МПП</w:t>
      </w:r>
      <w:r w:rsidRPr="00081D39">
        <w:rPr>
          <w:sz w:val="28"/>
          <w:szCs w:val="28"/>
        </w:rPr>
        <w:t xml:space="preserve"> при приеме потребителей входят:</w:t>
      </w:r>
    </w:p>
    <w:p w:rsidR="001D4A68" w:rsidRPr="00081D39" w:rsidRDefault="001D4A68"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консультации по вопросам, связанным с присоединением электроустановок потребителей к электрическим сетям;</w:t>
      </w:r>
    </w:p>
    <w:p w:rsidR="001D4A68" w:rsidRPr="00081D39" w:rsidRDefault="001D4A68"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консультации по вопросам передачи электрических сетей на баланс энергоснабжающих организаций;</w:t>
      </w:r>
    </w:p>
    <w:p w:rsidR="001D4A68" w:rsidRPr="00081D39" w:rsidRDefault="001D4A68"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консультации по оплате за потреблённую электроэнергию</w:t>
      </w:r>
      <w:r w:rsidR="00904609" w:rsidRPr="00081D39">
        <w:rPr>
          <w:color w:val="000000"/>
          <w:spacing w:val="4"/>
          <w:sz w:val="28"/>
          <w:szCs w:val="28"/>
        </w:rPr>
        <w:t xml:space="preserve"> (при условии приема филиалом оплаты от потребителей)</w:t>
      </w:r>
      <w:r w:rsidRPr="00081D39">
        <w:rPr>
          <w:color w:val="000000"/>
          <w:spacing w:val="4"/>
          <w:sz w:val="28"/>
          <w:szCs w:val="28"/>
        </w:rPr>
        <w:t xml:space="preserve">; </w:t>
      </w:r>
    </w:p>
    <w:p w:rsidR="001D4A68" w:rsidRPr="00081D39" w:rsidRDefault="001D4A68"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 xml:space="preserve">приём заявлений и прилагаемых к ним документов; </w:t>
      </w:r>
    </w:p>
    <w:p w:rsidR="00726006" w:rsidRPr="00081D39" w:rsidRDefault="001D4A68" w:rsidP="00081D39">
      <w:pPr>
        <w:widowControl w:val="0"/>
        <w:numPr>
          <w:ilvl w:val="0"/>
          <w:numId w:val="6"/>
        </w:numPr>
        <w:tabs>
          <w:tab w:val="left" w:pos="1560"/>
          <w:tab w:val="left" w:pos="1985"/>
        </w:tabs>
        <w:ind w:left="0" w:firstLine="741"/>
        <w:jc w:val="both"/>
        <w:rPr>
          <w:color w:val="000000"/>
          <w:spacing w:val="4"/>
          <w:sz w:val="28"/>
          <w:szCs w:val="28"/>
        </w:rPr>
      </w:pPr>
      <w:r w:rsidRPr="00081D39">
        <w:rPr>
          <w:color w:val="000000"/>
          <w:spacing w:val="4"/>
          <w:sz w:val="28"/>
          <w:szCs w:val="28"/>
        </w:rPr>
        <w:t>заключение договоров на оказание услуг</w:t>
      </w:r>
      <w:r w:rsidR="00726006" w:rsidRPr="00081D39">
        <w:rPr>
          <w:color w:val="000000"/>
          <w:spacing w:val="4"/>
          <w:sz w:val="28"/>
          <w:szCs w:val="28"/>
        </w:rPr>
        <w:t>.</w:t>
      </w:r>
    </w:p>
    <w:p w:rsidR="00726006" w:rsidRPr="00081D39" w:rsidRDefault="008F7254" w:rsidP="00081D39">
      <w:pPr>
        <w:widowControl w:val="0"/>
        <w:tabs>
          <w:tab w:val="left" w:pos="1985"/>
        </w:tabs>
        <w:ind w:firstLine="709"/>
        <w:jc w:val="both"/>
        <w:rPr>
          <w:rFonts w:eastAsia="Courier New"/>
          <w:color w:val="000000"/>
          <w:sz w:val="28"/>
          <w:szCs w:val="28"/>
          <w:u w:val="single"/>
        </w:rPr>
      </w:pPr>
      <w:r w:rsidRPr="00081D39">
        <w:rPr>
          <w:rFonts w:eastAsia="Courier New"/>
          <w:b/>
          <w:color w:val="000000"/>
          <w:sz w:val="28"/>
          <w:szCs w:val="28"/>
          <w:u w:val="single"/>
        </w:rPr>
        <w:t>Организация приема потребителей в МПП филиалов «Энергонадзор»</w:t>
      </w: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58" w:name="_Toc394471628"/>
      <w:bookmarkStart w:id="159" w:name="_Toc515210702"/>
      <w:r w:rsidRPr="00081D39">
        <w:rPr>
          <w:rFonts w:ascii="Times New Roman" w:hAnsi="Times New Roman"/>
          <w:b/>
          <w:sz w:val="28"/>
          <w:szCs w:val="28"/>
        </w:rPr>
        <w:t xml:space="preserve">Оборудование помещений </w:t>
      </w:r>
      <w:r w:rsidR="00D962A8" w:rsidRPr="00081D39">
        <w:rPr>
          <w:rFonts w:ascii="Times New Roman" w:hAnsi="Times New Roman"/>
          <w:b/>
          <w:sz w:val="28"/>
          <w:szCs w:val="28"/>
        </w:rPr>
        <w:t>МПП</w:t>
      </w:r>
      <w:r w:rsidR="002473B7" w:rsidRPr="00081D39">
        <w:rPr>
          <w:rFonts w:ascii="Times New Roman" w:hAnsi="Times New Roman"/>
          <w:b/>
          <w:sz w:val="28"/>
          <w:szCs w:val="28"/>
        </w:rPr>
        <w:t xml:space="preserve"> </w:t>
      </w:r>
      <w:r w:rsidRPr="00081D39">
        <w:rPr>
          <w:rFonts w:ascii="Times New Roman" w:hAnsi="Times New Roman"/>
          <w:b/>
          <w:sz w:val="28"/>
          <w:szCs w:val="28"/>
        </w:rPr>
        <w:t>для приема потребителей</w:t>
      </w:r>
      <w:bookmarkEnd w:id="158"/>
      <w:bookmarkEnd w:id="159"/>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Инфраструктура помещения </w:t>
      </w:r>
      <w:proofErr w:type="gramStart"/>
      <w:r w:rsidR="00D962A8" w:rsidRPr="00081D39">
        <w:rPr>
          <w:sz w:val="28"/>
          <w:szCs w:val="28"/>
        </w:rPr>
        <w:t>МПП</w:t>
      </w:r>
      <w:r w:rsidR="002473B7" w:rsidRPr="00081D39">
        <w:rPr>
          <w:sz w:val="28"/>
          <w:szCs w:val="28"/>
        </w:rPr>
        <w:t xml:space="preserve"> </w:t>
      </w:r>
      <w:r w:rsidRPr="00081D39">
        <w:rPr>
          <w:sz w:val="28"/>
          <w:szCs w:val="28"/>
        </w:rPr>
        <w:t xml:space="preserve"> должна</w:t>
      </w:r>
      <w:proofErr w:type="gramEnd"/>
      <w:r w:rsidRPr="00081D39">
        <w:rPr>
          <w:sz w:val="28"/>
          <w:szCs w:val="28"/>
        </w:rPr>
        <w:t xml:space="preserve"> включать в себя: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рабочие места </w:t>
      </w:r>
      <w:r w:rsidR="00BF4D47" w:rsidRPr="00081D39">
        <w:rPr>
          <w:color w:val="000000"/>
          <w:spacing w:val="4"/>
          <w:sz w:val="28"/>
          <w:szCs w:val="28"/>
        </w:rPr>
        <w:t>работник</w:t>
      </w:r>
      <w:r w:rsidRPr="00081D39">
        <w:rPr>
          <w:color w:val="000000"/>
          <w:spacing w:val="4"/>
          <w:sz w:val="28"/>
          <w:szCs w:val="28"/>
        </w:rPr>
        <w:t>ов с необходимым оснащением;</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коридор (холл) для ожидания, оборудованный местами для сидения;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информационные стенды и столы для заполнения бумаг;</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туалеты для </w:t>
      </w:r>
      <w:r w:rsidR="00BF4D47" w:rsidRPr="00081D39">
        <w:rPr>
          <w:color w:val="000000"/>
          <w:spacing w:val="4"/>
          <w:sz w:val="28"/>
          <w:szCs w:val="28"/>
        </w:rPr>
        <w:t>работник</w:t>
      </w:r>
      <w:r w:rsidRPr="00081D39">
        <w:rPr>
          <w:color w:val="000000"/>
          <w:spacing w:val="4"/>
          <w:sz w:val="28"/>
          <w:szCs w:val="28"/>
        </w:rPr>
        <w:t>ов и для потребителей.</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На столе </w:t>
      </w:r>
      <w:r w:rsidR="00BF4D47" w:rsidRPr="00081D39">
        <w:rPr>
          <w:sz w:val="28"/>
          <w:szCs w:val="28"/>
        </w:rPr>
        <w:t>работник</w:t>
      </w:r>
      <w:r w:rsidRPr="00081D39">
        <w:rPr>
          <w:sz w:val="28"/>
          <w:szCs w:val="28"/>
        </w:rPr>
        <w:t xml:space="preserve">а </w:t>
      </w:r>
      <w:r w:rsidR="000F37A5" w:rsidRPr="00081D39">
        <w:rPr>
          <w:sz w:val="28"/>
          <w:szCs w:val="28"/>
        </w:rPr>
        <w:t>МПП</w:t>
      </w:r>
      <w:r w:rsidRPr="00081D39">
        <w:rPr>
          <w:sz w:val="28"/>
          <w:szCs w:val="28"/>
        </w:rPr>
        <w:t>, обслуживающего потребителей, должно быть предусмотрено наличие канцелярских принадлежностей и место, где потребитель может делать записи, знакомиться с документацией.</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У </w:t>
      </w:r>
      <w:r w:rsidR="00BF4D47" w:rsidRPr="00081D39">
        <w:rPr>
          <w:sz w:val="28"/>
          <w:szCs w:val="28"/>
        </w:rPr>
        <w:t>работник</w:t>
      </w:r>
      <w:r w:rsidRPr="00081D39">
        <w:rPr>
          <w:sz w:val="28"/>
          <w:szCs w:val="28"/>
        </w:rPr>
        <w:t xml:space="preserve">ов </w:t>
      </w:r>
      <w:r w:rsidR="000F37A5" w:rsidRPr="00081D39">
        <w:rPr>
          <w:sz w:val="28"/>
          <w:szCs w:val="28"/>
        </w:rPr>
        <w:t>МПП</w:t>
      </w:r>
      <w:r w:rsidRPr="00081D39">
        <w:rPr>
          <w:sz w:val="28"/>
          <w:szCs w:val="28"/>
        </w:rPr>
        <w:t xml:space="preserve">, обслуживающих потребителей, обязательно наличие настольной таблички с указанием ФИО, расположенной </w:t>
      </w:r>
      <w:r w:rsidR="00904609" w:rsidRPr="00081D39">
        <w:rPr>
          <w:sz w:val="28"/>
          <w:szCs w:val="28"/>
        </w:rPr>
        <w:t>в доступной зоне видимости возле места для посетителя</w:t>
      </w:r>
      <w:r w:rsidRPr="00081D39">
        <w:rPr>
          <w:sz w:val="28"/>
          <w:szCs w:val="28"/>
        </w:rPr>
        <w:t>.</w:t>
      </w:r>
    </w:p>
    <w:p w:rsidR="00726006" w:rsidRPr="00081D39" w:rsidRDefault="00726006" w:rsidP="00081D39">
      <w:pPr>
        <w:widowControl w:val="0"/>
        <w:tabs>
          <w:tab w:val="left" w:pos="28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60" w:name="_Toc394471629"/>
      <w:bookmarkStart w:id="161" w:name="_Toc515210703"/>
      <w:r w:rsidRPr="00081D39">
        <w:rPr>
          <w:rFonts w:ascii="Times New Roman" w:hAnsi="Times New Roman"/>
          <w:b/>
          <w:sz w:val="28"/>
          <w:szCs w:val="28"/>
        </w:rPr>
        <w:t xml:space="preserve">Оформление помещения </w:t>
      </w:r>
      <w:bookmarkEnd w:id="160"/>
      <w:r w:rsidR="00D962A8" w:rsidRPr="00081D39">
        <w:rPr>
          <w:rFonts w:ascii="Times New Roman" w:hAnsi="Times New Roman"/>
          <w:b/>
          <w:sz w:val="28"/>
          <w:szCs w:val="28"/>
        </w:rPr>
        <w:t>МПП</w:t>
      </w:r>
      <w:bookmarkEnd w:id="161"/>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У входа в </w:t>
      </w:r>
      <w:r w:rsidR="00D962A8" w:rsidRPr="00081D39">
        <w:rPr>
          <w:sz w:val="28"/>
          <w:szCs w:val="28"/>
        </w:rPr>
        <w:t>МПП</w:t>
      </w:r>
      <w:r w:rsidRPr="00081D39">
        <w:rPr>
          <w:sz w:val="28"/>
          <w:szCs w:val="28"/>
        </w:rPr>
        <w:t xml:space="preserve"> на видном месте размещается информационная табличка с фирменным наименованием филиала, месте ее нахождения и указанием режима работы.</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По возможности информационные стенды </w:t>
      </w:r>
      <w:r w:rsidR="00D962A8" w:rsidRPr="00081D39">
        <w:rPr>
          <w:sz w:val="28"/>
          <w:szCs w:val="28"/>
        </w:rPr>
        <w:t>МПП</w:t>
      </w:r>
      <w:r w:rsidRPr="00081D39">
        <w:rPr>
          <w:sz w:val="28"/>
          <w:szCs w:val="28"/>
        </w:rPr>
        <w:t xml:space="preserve"> одного филиала должны быть оформлены одинаково и содержать полностью идентичную информацию.</w:t>
      </w:r>
      <w:r w:rsidR="00B84116" w:rsidRPr="00081D39">
        <w:rPr>
          <w:sz w:val="28"/>
          <w:szCs w:val="28"/>
        </w:rPr>
        <w:t xml:space="preserve"> Информация излагается согласно нормам законодательства.</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При входе в каждое из внутренних помещений на видном и свободно доступном месте должна быть размещена табличка с номером кабинета и наименованием.</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 коридоре (холле), в помещениях для приема потребителей на видном месте располагается объявление с информацией о существующих каналах и способах обращений потребителей</w:t>
      </w:r>
      <w:r w:rsidR="008957C8" w:rsidRPr="00081D39">
        <w:rPr>
          <w:sz w:val="28"/>
          <w:szCs w:val="28"/>
        </w:rPr>
        <w:t xml:space="preserve"> </w:t>
      </w:r>
      <w:r w:rsidR="008957C8" w:rsidRPr="00081D39">
        <w:rPr>
          <w:color w:val="000000"/>
          <w:sz w:val="28"/>
          <w:szCs w:val="28"/>
        </w:rPr>
        <w:t>к</w:t>
      </w:r>
      <w:r w:rsidRPr="00081D39">
        <w:rPr>
          <w:sz w:val="28"/>
          <w:szCs w:val="28"/>
        </w:rPr>
        <w:t xml:space="preserve"> руководству филиала в случае неудовлетворительного обслуживания.</w:t>
      </w:r>
    </w:p>
    <w:p w:rsidR="00E31511" w:rsidRPr="00081D39" w:rsidRDefault="00E31511" w:rsidP="00081D39">
      <w:pPr>
        <w:widowControl w:val="0"/>
        <w:numPr>
          <w:ilvl w:val="3"/>
          <w:numId w:val="7"/>
        </w:numPr>
        <w:tabs>
          <w:tab w:val="left" w:pos="1843"/>
        </w:tabs>
        <w:ind w:left="0" w:firstLine="709"/>
        <w:jc w:val="both"/>
        <w:rPr>
          <w:sz w:val="28"/>
          <w:szCs w:val="28"/>
        </w:rPr>
      </w:pPr>
      <w:r w:rsidRPr="00081D39">
        <w:rPr>
          <w:sz w:val="28"/>
          <w:szCs w:val="28"/>
        </w:rPr>
        <w:t xml:space="preserve">Рабочие места </w:t>
      </w:r>
      <w:r w:rsidR="00BB03EB" w:rsidRPr="00081D39">
        <w:rPr>
          <w:sz w:val="28"/>
          <w:szCs w:val="28"/>
        </w:rPr>
        <w:t>работников</w:t>
      </w:r>
      <w:r w:rsidRPr="00081D39">
        <w:rPr>
          <w:sz w:val="28"/>
          <w:szCs w:val="28"/>
        </w:rPr>
        <w:t>, осуществляющих прием по вопросам осуществления административных процедур, с целью обеспечения надлежащего качества обслуживания должны быть оборудованы средствами аудио-видео фиксации, в том числе должна быть предусмотрены система записи телефонных разговоров.</w:t>
      </w:r>
    </w:p>
    <w:p w:rsidR="00726006" w:rsidRPr="00081D39" w:rsidRDefault="00726006" w:rsidP="00081D39">
      <w:pPr>
        <w:widowControl w:val="0"/>
        <w:tabs>
          <w:tab w:val="left" w:pos="28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62" w:name="_Toc394471630"/>
      <w:bookmarkStart w:id="163" w:name="_Toc515210704"/>
      <w:r w:rsidRPr="00081D39">
        <w:rPr>
          <w:rFonts w:ascii="Times New Roman" w:hAnsi="Times New Roman"/>
          <w:b/>
          <w:sz w:val="28"/>
          <w:szCs w:val="28"/>
        </w:rPr>
        <w:t>Организация выездного обслуживания потребителей</w:t>
      </w:r>
      <w:bookmarkEnd w:id="162"/>
      <w:bookmarkEnd w:id="163"/>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Выездное обслуживание потребителей осуществляется персоналом </w:t>
      </w:r>
      <w:r w:rsidR="00110F69" w:rsidRPr="00081D39">
        <w:rPr>
          <w:sz w:val="28"/>
          <w:szCs w:val="28"/>
        </w:rPr>
        <w:t>филиал</w:t>
      </w:r>
      <w:r w:rsidR="0031103B" w:rsidRPr="00081D39">
        <w:rPr>
          <w:sz w:val="28"/>
          <w:szCs w:val="28"/>
        </w:rPr>
        <w:t>ов РУП-</w:t>
      </w:r>
      <w:proofErr w:type="spellStart"/>
      <w:r w:rsidR="0031103B" w:rsidRPr="00081D39">
        <w:rPr>
          <w:sz w:val="28"/>
          <w:szCs w:val="28"/>
        </w:rPr>
        <w:t>облэнерго</w:t>
      </w:r>
      <w:proofErr w:type="spellEnd"/>
      <w:r w:rsidRPr="00081D39">
        <w:rPr>
          <w:sz w:val="28"/>
          <w:szCs w:val="28"/>
        </w:rPr>
        <w:t>. На выезде с потребителями работают электромонтеры по эксплуатации</w:t>
      </w:r>
      <w:r w:rsidR="00110F69" w:rsidRPr="00081D39">
        <w:rPr>
          <w:sz w:val="28"/>
          <w:szCs w:val="28"/>
        </w:rPr>
        <w:t>, электромонтеры оперативно-выездных бригад,</w:t>
      </w:r>
      <w:r w:rsidRPr="00081D39">
        <w:rPr>
          <w:sz w:val="28"/>
          <w:szCs w:val="28"/>
        </w:rPr>
        <w:t xml:space="preserve"> </w:t>
      </w:r>
      <w:r w:rsidR="00110F69" w:rsidRPr="00081D39">
        <w:rPr>
          <w:sz w:val="28"/>
          <w:szCs w:val="28"/>
        </w:rPr>
        <w:t xml:space="preserve">мастера, </w:t>
      </w:r>
      <w:r w:rsidRPr="00081D39">
        <w:rPr>
          <w:sz w:val="28"/>
          <w:szCs w:val="28"/>
        </w:rPr>
        <w:t>инженеры, контролеры</w:t>
      </w:r>
      <w:r w:rsidR="00562D01" w:rsidRPr="00081D39">
        <w:rPr>
          <w:sz w:val="28"/>
          <w:szCs w:val="28"/>
        </w:rPr>
        <w:t>, персонал рейдовых бригад и инспекторов (инженер-инспекторов) филиалов Энергосбыт и Энергонадзор</w:t>
      </w:r>
      <w:r w:rsidRPr="00081D39">
        <w:rPr>
          <w:sz w:val="28"/>
          <w:szCs w:val="28"/>
        </w:rPr>
        <w:t xml:space="preserve">. Выездное обслуживание предоставляется по заявлениям потребителей или </w:t>
      </w:r>
      <w:r w:rsidR="00110F69" w:rsidRPr="00081D39">
        <w:rPr>
          <w:sz w:val="28"/>
          <w:szCs w:val="28"/>
        </w:rPr>
        <w:t xml:space="preserve">плановым </w:t>
      </w:r>
      <w:r w:rsidRPr="00081D39">
        <w:rPr>
          <w:sz w:val="28"/>
          <w:szCs w:val="28"/>
        </w:rPr>
        <w:t>заданиям.</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Перечень функциональных обязанностей персонала по обеспечению выездного обслуживания и основные требования по квалификации, компетентности, содержатся в должностных инструкциях.</w:t>
      </w:r>
      <w:r w:rsidR="00C00E8D" w:rsidRPr="00081D39">
        <w:rPr>
          <w:sz w:val="28"/>
          <w:szCs w:val="28"/>
        </w:rPr>
        <w:t xml:space="preserve"> </w:t>
      </w:r>
    </w:p>
    <w:p w:rsidR="003E491F" w:rsidRPr="00081D39" w:rsidRDefault="003E491F" w:rsidP="00081D39">
      <w:pPr>
        <w:widowControl w:val="0"/>
        <w:tabs>
          <w:tab w:val="left" w:pos="1134"/>
          <w:tab w:val="left" w:pos="1985"/>
        </w:tabs>
        <w:ind w:left="709" w:firstLine="709"/>
        <w:contextualSpacing/>
        <w:jc w:val="both"/>
        <w:rPr>
          <w:rFonts w:eastAsia="Courier New"/>
          <w:color w:val="000000"/>
          <w:sz w:val="28"/>
          <w:szCs w:val="28"/>
        </w:rPr>
      </w:pPr>
    </w:p>
    <w:p w:rsidR="003E491F" w:rsidRPr="00081D39" w:rsidRDefault="003E491F"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64" w:name="_Toc394471633"/>
      <w:bookmarkStart w:id="165" w:name="_Ref499824547"/>
      <w:bookmarkStart w:id="166" w:name="_Ref499824655"/>
      <w:bookmarkStart w:id="167" w:name="_Ref499831255"/>
      <w:bookmarkStart w:id="168" w:name="_Toc515210705"/>
      <w:r w:rsidRPr="00081D39">
        <w:rPr>
          <w:rFonts w:ascii="Times New Roman" w:hAnsi="Times New Roman"/>
          <w:b/>
          <w:sz w:val="28"/>
          <w:szCs w:val="28"/>
        </w:rPr>
        <w:t>Типовой алгоритм обслуживания потребителей</w:t>
      </w:r>
      <w:bookmarkEnd w:id="164"/>
      <w:bookmarkEnd w:id="165"/>
      <w:bookmarkEnd w:id="166"/>
      <w:bookmarkEnd w:id="167"/>
      <w:bookmarkEnd w:id="168"/>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 xml:space="preserve">Типовой алгоритм обслуживания описывает основные этапы при взаимодействии работника, выполняющего обслуживание потребителей, с </w:t>
      </w:r>
      <w:r w:rsidRPr="00081D39">
        <w:rPr>
          <w:color w:val="000000"/>
          <w:sz w:val="28"/>
          <w:szCs w:val="28"/>
        </w:rPr>
        <w:t>потребителем (представителем потребителя).</w:t>
      </w:r>
      <w:r w:rsidRPr="00081D39">
        <w:rPr>
          <w:sz w:val="28"/>
          <w:szCs w:val="28"/>
        </w:rPr>
        <w:t xml:space="preserve"> </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 xml:space="preserve">Подпункты </w:t>
      </w:r>
      <w:r w:rsidRPr="00081D39">
        <w:rPr>
          <w:sz w:val="28"/>
          <w:szCs w:val="28"/>
        </w:rPr>
        <w:fldChar w:fldCharType="begin"/>
      </w:r>
      <w:r w:rsidRPr="00081D39">
        <w:rPr>
          <w:sz w:val="28"/>
          <w:szCs w:val="28"/>
        </w:rPr>
        <w:instrText xml:space="preserve"> REF _Ref499831255 \n \h </w:instrText>
      </w:r>
      <w:r w:rsidR="00F918A5"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6.2.11</w:t>
      </w:r>
      <w:r w:rsidRPr="00081D39">
        <w:rPr>
          <w:sz w:val="28"/>
          <w:szCs w:val="28"/>
        </w:rPr>
        <w:fldChar w:fldCharType="end"/>
      </w:r>
      <w:r w:rsidRPr="00081D39">
        <w:rPr>
          <w:sz w:val="28"/>
          <w:szCs w:val="28"/>
        </w:rPr>
        <w:t xml:space="preserve">.8 – </w:t>
      </w:r>
      <w:r w:rsidRPr="00081D39">
        <w:rPr>
          <w:sz w:val="28"/>
          <w:szCs w:val="28"/>
        </w:rPr>
        <w:fldChar w:fldCharType="begin"/>
      </w:r>
      <w:r w:rsidRPr="00081D39">
        <w:rPr>
          <w:sz w:val="28"/>
          <w:szCs w:val="28"/>
        </w:rPr>
        <w:instrText xml:space="preserve"> REF _Ref499831255 \n \h </w:instrText>
      </w:r>
      <w:r w:rsidR="00F918A5"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6.2.11</w:t>
      </w:r>
      <w:r w:rsidRPr="00081D39">
        <w:rPr>
          <w:sz w:val="28"/>
          <w:szCs w:val="28"/>
        </w:rPr>
        <w:fldChar w:fldCharType="end"/>
      </w:r>
      <w:r w:rsidRPr="00081D39">
        <w:rPr>
          <w:sz w:val="28"/>
          <w:szCs w:val="28"/>
        </w:rPr>
        <w:t>.14 Типового алгоритма обслуживания не осуществляются работниками, выполняющими выездное обслуживание потребителей.</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Особенности выездного обслуживания, обслуживания потребителей работниками филиалов РУП-</w:t>
      </w:r>
      <w:proofErr w:type="spellStart"/>
      <w:r w:rsidRPr="00081D39">
        <w:rPr>
          <w:sz w:val="28"/>
          <w:szCs w:val="28"/>
        </w:rPr>
        <w:t>облэнерго</w:t>
      </w:r>
      <w:proofErr w:type="spellEnd"/>
      <w:r w:rsidRPr="00081D39">
        <w:rPr>
          <w:sz w:val="28"/>
          <w:szCs w:val="28"/>
        </w:rPr>
        <w:t xml:space="preserve">, по телефону через справочную службу указаны в подпункте </w:t>
      </w:r>
      <w:r w:rsidRPr="00081D39">
        <w:rPr>
          <w:sz w:val="28"/>
          <w:szCs w:val="28"/>
        </w:rPr>
        <w:fldChar w:fldCharType="begin"/>
      </w:r>
      <w:r w:rsidRPr="00081D39">
        <w:rPr>
          <w:sz w:val="28"/>
          <w:szCs w:val="28"/>
        </w:rPr>
        <w:instrText xml:space="preserve"> REF _Ref499824621 \n \h </w:instrText>
      </w:r>
      <w:r w:rsidR="00F918A5"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6.2.12</w:t>
      </w:r>
      <w:r w:rsidRPr="00081D39">
        <w:rPr>
          <w:sz w:val="28"/>
          <w:szCs w:val="28"/>
        </w:rPr>
        <w:fldChar w:fldCharType="end"/>
      </w:r>
      <w:r w:rsidRPr="00081D39">
        <w:rPr>
          <w:sz w:val="28"/>
          <w:szCs w:val="28"/>
        </w:rPr>
        <w:t xml:space="preserve"> Главы </w:t>
      </w:r>
      <w:r w:rsidRPr="00081D39">
        <w:rPr>
          <w:sz w:val="28"/>
          <w:szCs w:val="28"/>
        </w:rPr>
        <w:fldChar w:fldCharType="begin"/>
      </w:r>
      <w:r w:rsidRPr="00081D39">
        <w:rPr>
          <w:sz w:val="28"/>
          <w:szCs w:val="28"/>
        </w:rPr>
        <w:instrText xml:space="preserve"> REF _Ref499824590 \n \h </w:instrText>
      </w:r>
      <w:r w:rsidR="00F918A5"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w:t>
      </w:r>
      <w:r w:rsidRPr="00081D39">
        <w:rPr>
          <w:sz w:val="28"/>
          <w:szCs w:val="28"/>
        </w:rPr>
        <w:fldChar w:fldCharType="end"/>
      </w:r>
      <w:r w:rsidRPr="00081D39">
        <w:rPr>
          <w:sz w:val="28"/>
          <w:szCs w:val="28"/>
        </w:rPr>
        <w:t xml:space="preserve"> соответственно.</w:t>
      </w:r>
    </w:p>
    <w:p w:rsidR="003E491F" w:rsidRPr="00081D39" w:rsidRDefault="003E491F" w:rsidP="00081D39">
      <w:pPr>
        <w:widowControl w:val="0"/>
        <w:ind w:firstLine="709"/>
        <w:jc w:val="both"/>
        <w:rPr>
          <w:b/>
          <w:sz w:val="28"/>
          <w:szCs w:val="28"/>
        </w:rPr>
      </w:pPr>
      <w:r w:rsidRPr="00081D39">
        <w:rPr>
          <w:b/>
          <w:sz w:val="28"/>
          <w:szCs w:val="28"/>
        </w:rPr>
        <w:t>Начало обслуживания потребителя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Работник, выполняющий обслуживание потребителей, перед началом обслуживания приветствует потребителя.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Предлагается для приветствия потребителя использовать следующие формулировки: «Здравствуйте!» или «Доброе утро (день, вечер)!».</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При выполнении данного этапа взаимодействия недопустимы, за исключением случаев отключения должников от электрической сети: холодный, отстраненный взгляд; формальное приветствие; невнимание к потребителю.</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Задача (за исключением случаев отключения должников от электрической сети): Дать почувствовать потребителю, что ему рады и готовы помочь.</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В случае отключения должников от электрической сети необходимо оставаться в рамках формальной вежливости и объяснить потребителю требования для восстановления электроснабжения.</w:t>
      </w:r>
    </w:p>
    <w:p w:rsidR="003E491F" w:rsidRPr="00081D39" w:rsidRDefault="003E491F" w:rsidP="00081D39">
      <w:pPr>
        <w:widowControl w:val="0"/>
        <w:ind w:firstLine="709"/>
        <w:jc w:val="both"/>
        <w:rPr>
          <w:b/>
          <w:sz w:val="28"/>
          <w:szCs w:val="28"/>
        </w:rPr>
      </w:pPr>
      <w:r w:rsidRPr="00081D39">
        <w:rPr>
          <w:b/>
          <w:sz w:val="28"/>
          <w:szCs w:val="28"/>
        </w:rPr>
        <w:t>Выяснение потребности потребителя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Работник, выполняющий обслуживание потребителей, после приветствия, при необходимости задает вопрос потребителю: «Чем я могу Вам помочь?».</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При выполнении данного этапа взаимодействия недопустимы: формальное общение; отрицательные оценки услугам филиала, работникам филиала и т. д.</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Задача: Установление доверительных отношений с потребителем.</w:t>
      </w:r>
    </w:p>
    <w:p w:rsidR="003E491F" w:rsidRPr="00081D39" w:rsidRDefault="003E491F" w:rsidP="00081D39">
      <w:pPr>
        <w:widowControl w:val="0"/>
        <w:ind w:firstLine="709"/>
        <w:jc w:val="both"/>
        <w:rPr>
          <w:b/>
          <w:sz w:val="28"/>
          <w:szCs w:val="28"/>
        </w:rPr>
      </w:pPr>
      <w:r w:rsidRPr="00081D39">
        <w:rPr>
          <w:b/>
          <w:sz w:val="28"/>
          <w:szCs w:val="28"/>
        </w:rPr>
        <w:t>Уточнение информации о потребителе</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Работник, выполняющий обслуживание потребителей, в рамках своих должностных обязанностей:</w:t>
      </w:r>
    </w:p>
    <w:p w:rsidR="003E491F" w:rsidRPr="00081D39" w:rsidRDefault="003E491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уточняет у потребителя абонентский номер или адрес места проживания для получения подробной информации о потребителе, если вопрос находится в компетенции работника и филиала;</w:t>
      </w:r>
    </w:p>
    <w:p w:rsidR="003E491F" w:rsidRPr="00081D39" w:rsidRDefault="003E491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информирует потребителя, если вопрос потребителя не относится к компетенции работника и филиала.</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При выполнении данного этапа взаимодействия недопустимо: оценивать финансовые возможности потребителя; задавать вопросы, выходящие за рамки предоставления услуг филиала РУП-</w:t>
      </w:r>
      <w:proofErr w:type="spellStart"/>
      <w:r w:rsidRPr="00081D39">
        <w:rPr>
          <w:sz w:val="28"/>
          <w:szCs w:val="28"/>
        </w:rPr>
        <w:t>облэнерго</w:t>
      </w:r>
      <w:proofErr w:type="spellEnd"/>
      <w:r w:rsidRPr="00081D39">
        <w:rPr>
          <w:sz w:val="28"/>
          <w:szCs w:val="28"/>
        </w:rPr>
        <w:t>; торопить потребителя.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Задача: Понимание чего хочет потребитель, какие у него потребности, какие требования он выдвигает.</w:t>
      </w:r>
    </w:p>
    <w:p w:rsidR="003E491F" w:rsidRPr="00081D39" w:rsidRDefault="003E491F" w:rsidP="00081D39">
      <w:pPr>
        <w:widowControl w:val="0"/>
        <w:ind w:firstLine="709"/>
        <w:jc w:val="both"/>
        <w:rPr>
          <w:b/>
          <w:sz w:val="28"/>
          <w:szCs w:val="28"/>
        </w:rPr>
      </w:pPr>
      <w:r w:rsidRPr="00081D39">
        <w:rPr>
          <w:b/>
          <w:sz w:val="28"/>
          <w:szCs w:val="28"/>
        </w:rPr>
        <w:t>Предоставление потребителю необходимой консультации или услуги</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Работник, выполняющий обслуживание потребителей, в рамках должностных обязанностей предоставляет потребителю необходимую консультацию или оказывает услуги в полном объеме, если вопрос, с которым к нему обратился потребитель, находится в компетенции работника и филиала.</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При выполнении данного этапа взаимодействия недопустимо: предоставление потребителю услуг или консультаций по вопросам не над</w:t>
      </w:r>
      <w:r w:rsidRPr="00081D39">
        <w:rPr>
          <w:color w:val="000000"/>
          <w:sz w:val="28"/>
          <w:szCs w:val="28"/>
        </w:rPr>
        <w:t xml:space="preserve">лежащего </w:t>
      </w:r>
      <w:r w:rsidRPr="00081D39">
        <w:rPr>
          <w:sz w:val="28"/>
          <w:szCs w:val="28"/>
        </w:rPr>
        <w:t>качества и в неполном объеме; невыполнение должностных обязанностей и правил, установленных в филиале.</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Задача: Удовлетворение потребностей потребителей.</w:t>
      </w:r>
    </w:p>
    <w:p w:rsidR="003E491F" w:rsidRPr="00081D39" w:rsidRDefault="003E491F" w:rsidP="00081D39">
      <w:pPr>
        <w:widowControl w:val="0"/>
        <w:ind w:firstLine="709"/>
        <w:jc w:val="both"/>
        <w:rPr>
          <w:b/>
          <w:sz w:val="28"/>
          <w:szCs w:val="28"/>
        </w:rPr>
      </w:pPr>
      <w:r w:rsidRPr="00081D39">
        <w:rPr>
          <w:b/>
          <w:sz w:val="28"/>
          <w:szCs w:val="28"/>
        </w:rPr>
        <w:t>Завершение обслуживания потребителя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 xml:space="preserve">Работник филиала, выполняющий обслуживание потребителей, независимо от характера разговора, его эмоциональной окраски и способа (по телефону или личное общение) по возможности завершает работу с потребителем на позитивной ноте. В случае личного общения работник предлагает </w:t>
      </w:r>
      <w:proofErr w:type="gramStart"/>
      <w:r w:rsidRPr="00081D39">
        <w:rPr>
          <w:sz w:val="28"/>
          <w:szCs w:val="28"/>
        </w:rPr>
        <w:t>потребителю  заполнить</w:t>
      </w:r>
      <w:proofErr w:type="gramEnd"/>
      <w:r w:rsidRPr="00081D39">
        <w:rPr>
          <w:sz w:val="28"/>
          <w:szCs w:val="28"/>
        </w:rPr>
        <w:t xml:space="preserve"> анкету удовлетворенности потребителей оказываемой услугой с помощью Интернет-ресурсов или в бумажной форме.</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Рекомендуется использовать следующие формулировки: «Рады были Вам помочь», «Если возникнут вопросы, будем рады Вам помочь», «Всего доброго», «До свидания».</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При выполнении данного этапа взаимодействия недопустимо формальное прощание.</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Задача: Логически завершить общение с собеседником и показать, что он был и остается важным потребителем.</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Обработка или регистрация информации</w:t>
      </w:r>
    </w:p>
    <w:p w:rsidR="003E491F" w:rsidRPr="00081D39" w:rsidRDefault="003E491F" w:rsidP="00081D39">
      <w:pPr>
        <w:widowControl w:val="0"/>
        <w:numPr>
          <w:ilvl w:val="3"/>
          <w:numId w:val="7"/>
        </w:numPr>
        <w:tabs>
          <w:tab w:val="left" w:pos="1843"/>
        </w:tabs>
        <w:ind w:left="0" w:firstLine="709"/>
        <w:jc w:val="both"/>
        <w:rPr>
          <w:sz w:val="28"/>
          <w:szCs w:val="28"/>
        </w:rPr>
      </w:pPr>
      <w:r w:rsidRPr="00081D39">
        <w:rPr>
          <w:sz w:val="28"/>
          <w:szCs w:val="28"/>
        </w:rPr>
        <w:t>Работник, выполняющий обслуживание потребителей, заносит в систему филиала информацию об обращении потребителя или выполняет действия по обслуживанию потребителя с использованием информационной системы филиала, согласно должностным обязанностям и правилам, установленным в филиале.</w:t>
      </w:r>
    </w:p>
    <w:p w:rsidR="00E119CF" w:rsidRPr="00081D39" w:rsidRDefault="00E119CF" w:rsidP="00081D39">
      <w:pPr>
        <w:widowControl w:val="0"/>
        <w:numPr>
          <w:ilvl w:val="3"/>
          <w:numId w:val="7"/>
        </w:numPr>
        <w:tabs>
          <w:tab w:val="left" w:pos="1985"/>
        </w:tabs>
        <w:ind w:left="0" w:firstLine="709"/>
        <w:contextualSpacing/>
        <w:jc w:val="both"/>
        <w:rPr>
          <w:sz w:val="28"/>
          <w:szCs w:val="28"/>
        </w:rPr>
      </w:pPr>
      <w:r w:rsidRPr="00081D39">
        <w:rPr>
          <w:rFonts w:eastAsia="Courier New"/>
          <w:color w:val="000000"/>
          <w:sz w:val="28"/>
          <w:szCs w:val="28"/>
        </w:rPr>
        <w:t>Категорически запрещается в присутствии потребителей порочить репутацию филиала и других предприятий энергетической отрасли, вести посторонние разговоры, принимать пищу во время обслуживания потребителей.</w:t>
      </w:r>
    </w:p>
    <w:p w:rsidR="00E119CF" w:rsidRPr="00081D39" w:rsidRDefault="00E119CF" w:rsidP="00081D39">
      <w:pPr>
        <w:widowControl w:val="0"/>
        <w:numPr>
          <w:ilvl w:val="3"/>
          <w:numId w:val="7"/>
        </w:numPr>
        <w:tabs>
          <w:tab w:val="left" w:pos="1843"/>
        </w:tabs>
        <w:ind w:left="0" w:firstLine="709"/>
        <w:jc w:val="both"/>
        <w:rPr>
          <w:sz w:val="28"/>
          <w:szCs w:val="28"/>
        </w:rPr>
      </w:pPr>
      <w:r w:rsidRPr="00081D39">
        <w:rPr>
          <w:rFonts w:eastAsia="Courier New"/>
          <w:color w:val="000000"/>
          <w:sz w:val="28"/>
          <w:szCs w:val="28"/>
        </w:rPr>
        <w:t>Работник обязан хранить служебную тайну, не распространять конфиденциальную информацию и персональные данные потребителей.</w:t>
      </w:r>
    </w:p>
    <w:p w:rsidR="003E491F" w:rsidRPr="00081D39" w:rsidRDefault="003E491F" w:rsidP="00081D39">
      <w:pPr>
        <w:widowControl w:val="0"/>
        <w:tabs>
          <w:tab w:val="left" w:pos="1134"/>
          <w:tab w:val="left" w:pos="1985"/>
        </w:tabs>
        <w:ind w:left="709" w:firstLine="709"/>
        <w:contextualSpacing/>
        <w:jc w:val="both"/>
        <w:rPr>
          <w:rFonts w:eastAsia="Courier New"/>
          <w:color w:val="000000"/>
          <w:sz w:val="28"/>
          <w:szCs w:val="28"/>
        </w:rPr>
      </w:pPr>
    </w:p>
    <w:p w:rsidR="00726006" w:rsidRPr="00081D39" w:rsidRDefault="003E491F"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69" w:name="_Toc394471631"/>
      <w:bookmarkStart w:id="170" w:name="_Ref499824621"/>
      <w:bookmarkStart w:id="171" w:name="_Toc515210706"/>
      <w:r w:rsidRPr="00081D39">
        <w:rPr>
          <w:rFonts w:ascii="Times New Roman" w:hAnsi="Times New Roman"/>
          <w:b/>
          <w:sz w:val="28"/>
          <w:szCs w:val="28"/>
        </w:rPr>
        <w:t>Особенности</w:t>
      </w:r>
      <w:r w:rsidR="00726006" w:rsidRPr="00081D39">
        <w:rPr>
          <w:rFonts w:ascii="Times New Roman" w:hAnsi="Times New Roman"/>
          <w:b/>
          <w:sz w:val="28"/>
          <w:szCs w:val="28"/>
        </w:rPr>
        <w:t xml:space="preserve"> выездного обслуживания потребителей</w:t>
      </w:r>
      <w:bookmarkEnd w:id="169"/>
      <w:bookmarkEnd w:id="170"/>
      <w:bookmarkEnd w:id="171"/>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Потребителю предоставляется возможность подать заявку удобным для него способом (в </w:t>
      </w:r>
      <w:r w:rsidR="00D962A8" w:rsidRPr="00081D39">
        <w:rPr>
          <w:sz w:val="28"/>
          <w:szCs w:val="28"/>
        </w:rPr>
        <w:t>МПП</w:t>
      </w:r>
      <w:r w:rsidRPr="00081D39">
        <w:rPr>
          <w:sz w:val="28"/>
          <w:szCs w:val="28"/>
        </w:rPr>
        <w:t xml:space="preserve">, по телефону </w:t>
      </w:r>
      <w:r w:rsidR="00DC092F" w:rsidRPr="00081D39">
        <w:rPr>
          <w:sz w:val="28"/>
          <w:szCs w:val="28"/>
        </w:rPr>
        <w:t>справочной службы</w:t>
      </w:r>
      <w:r w:rsidRPr="00081D39">
        <w:rPr>
          <w:sz w:val="28"/>
          <w:szCs w:val="28"/>
        </w:rPr>
        <w:t>, по почте, в т.ч. электронной)</w:t>
      </w:r>
      <w:r w:rsidR="00802A66" w:rsidRPr="00081D39">
        <w:rPr>
          <w:sz w:val="28"/>
          <w:szCs w:val="28"/>
        </w:rPr>
        <w:t xml:space="preserve"> за исключением случаев, когда подача заявки требует обязательного личного присутствия потребителя</w:t>
      </w:r>
      <w:r w:rsidRPr="00081D39">
        <w:rPr>
          <w:sz w:val="28"/>
          <w:szCs w:val="28"/>
        </w:rPr>
        <w:t>.</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При выездном обслуживании потребителей персонал филиала </w:t>
      </w:r>
      <w:r w:rsidR="00F35101" w:rsidRPr="00081D39">
        <w:rPr>
          <w:sz w:val="28"/>
          <w:szCs w:val="28"/>
        </w:rPr>
        <w:t>РУП-</w:t>
      </w:r>
      <w:proofErr w:type="spellStart"/>
      <w:r w:rsidR="00F35101" w:rsidRPr="00081D39">
        <w:rPr>
          <w:sz w:val="28"/>
          <w:szCs w:val="28"/>
        </w:rPr>
        <w:t>облэнерго</w:t>
      </w:r>
      <w:proofErr w:type="spellEnd"/>
      <w:r w:rsidR="00F35101" w:rsidRPr="00081D39">
        <w:rPr>
          <w:sz w:val="28"/>
          <w:szCs w:val="28"/>
        </w:rPr>
        <w:t xml:space="preserve"> </w:t>
      </w:r>
      <w:r w:rsidRPr="00081D39">
        <w:rPr>
          <w:sz w:val="28"/>
          <w:szCs w:val="28"/>
        </w:rPr>
        <w:t>обязан:</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перед посещением согласовать с потребителем дату и время проведения работ</w:t>
      </w:r>
      <w:r w:rsidR="00276ABC" w:rsidRPr="00081D39">
        <w:rPr>
          <w:color w:val="000000"/>
          <w:spacing w:val="4"/>
          <w:sz w:val="28"/>
          <w:szCs w:val="28"/>
        </w:rPr>
        <w:t xml:space="preserve"> кроме выполнения работ персоналом рейдовых бригад во время определенное </w:t>
      </w:r>
      <w:r w:rsidR="00276ABC" w:rsidRPr="00081D39">
        <w:rPr>
          <w:color w:val="000000"/>
          <w:spacing w:val="4"/>
          <w:sz w:val="28"/>
          <w:szCs w:val="28"/>
        </w:rPr>
        <w:fldChar w:fldCharType="begin"/>
      </w:r>
      <w:r w:rsidR="00276ABC" w:rsidRPr="00081D39">
        <w:rPr>
          <w:color w:val="000000"/>
          <w:spacing w:val="4"/>
          <w:sz w:val="28"/>
          <w:szCs w:val="28"/>
        </w:rPr>
        <w:instrText xml:space="preserve"> REF _Ref505255209 \r \h </w:instrText>
      </w:r>
      <w:r w:rsidR="00F918A5" w:rsidRPr="00081D39">
        <w:rPr>
          <w:color w:val="000000"/>
          <w:spacing w:val="4"/>
          <w:sz w:val="28"/>
          <w:szCs w:val="28"/>
        </w:rPr>
        <w:instrText xml:space="preserve"> \* MERGEFORMAT </w:instrText>
      </w:r>
      <w:r w:rsidR="00276ABC" w:rsidRPr="00081D39">
        <w:rPr>
          <w:color w:val="000000"/>
          <w:spacing w:val="4"/>
          <w:sz w:val="28"/>
          <w:szCs w:val="28"/>
        </w:rPr>
      </w:r>
      <w:r w:rsidR="00276ABC" w:rsidRPr="00081D39">
        <w:rPr>
          <w:color w:val="000000"/>
          <w:spacing w:val="4"/>
          <w:sz w:val="28"/>
          <w:szCs w:val="28"/>
        </w:rPr>
        <w:fldChar w:fldCharType="separate"/>
      </w:r>
      <w:r w:rsidR="00FF7D49">
        <w:rPr>
          <w:color w:val="000000"/>
          <w:spacing w:val="4"/>
          <w:sz w:val="28"/>
          <w:szCs w:val="28"/>
        </w:rPr>
        <w:t>[1]</w:t>
      </w:r>
      <w:r w:rsidR="00276ABC" w:rsidRPr="00081D39">
        <w:rPr>
          <w:color w:val="000000"/>
          <w:spacing w:val="4"/>
          <w:sz w:val="28"/>
          <w:szCs w:val="28"/>
        </w:rPr>
        <w:fldChar w:fldCharType="end"/>
      </w:r>
      <w:r w:rsidR="00276ABC" w:rsidRPr="00081D39">
        <w:rPr>
          <w:color w:val="000000"/>
          <w:spacing w:val="4"/>
          <w:sz w:val="28"/>
          <w:szCs w:val="28"/>
        </w:rPr>
        <w:t xml:space="preserve"> и </w:t>
      </w:r>
      <w:r w:rsidR="005C2C80" w:rsidRPr="00081D39">
        <w:rPr>
          <w:color w:val="000000"/>
          <w:spacing w:val="4"/>
          <w:sz w:val="28"/>
          <w:szCs w:val="28"/>
        </w:rPr>
        <w:fldChar w:fldCharType="begin"/>
      </w:r>
      <w:r w:rsidR="005C2C80" w:rsidRPr="00081D39">
        <w:rPr>
          <w:color w:val="000000"/>
          <w:spacing w:val="4"/>
          <w:sz w:val="28"/>
          <w:szCs w:val="28"/>
        </w:rPr>
        <w:instrText xml:space="preserve"> REF _Ref506305460 \r \h </w:instrText>
      </w:r>
      <w:r w:rsidR="00F918A5" w:rsidRPr="00081D39">
        <w:rPr>
          <w:color w:val="000000"/>
          <w:spacing w:val="4"/>
          <w:sz w:val="28"/>
          <w:szCs w:val="28"/>
        </w:rPr>
        <w:instrText xml:space="preserve"> \* MERGEFORMAT </w:instrText>
      </w:r>
      <w:r w:rsidR="005C2C80" w:rsidRPr="00081D39">
        <w:rPr>
          <w:color w:val="000000"/>
          <w:spacing w:val="4"/>
          <w:sz w:val="28"/>
          <w:szCs w:val="28"/>
        </w:rPr>
      </w:r>
      <w:r w:rsidR="005C2C80" w:rsidRPr="00081D39">
        <w:rPr>
          <w:color w:val="000000"/>
          <w:spacing w:val="4"/>
          <w:sz w:val="28"/>
          <w:szCs w:val="28"/>
        </w:rPr>
        <w:fldChar w:fldCharType="separate"/>
      </w:r>
      <w:r w:rsidR="00FF7D49">
        <w:rPr>
          <w:color w:val="000000"/>
          <w:spacing w:val="4"/>
          <w:sz w:val="28"/>
          <w:szCs w:val="28"/>
        </w:rPr>
        <w:t>[7]</w:t>
      </w:r>
      <w:r w:rsidR="005C2C80" w:rsidRPr="00081D39">
        <w:rPr>
          <w:color w:val="000000"/>
          <w:spacing w:val="4"/>
          <w:sz w:val="28"/>
          <w:szCs w:val="28"/>
        </w:rPr>
        <w:fldChar w:fldCharType="end"/>
      </w:r>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посещении предъявить служебное удостоверение</w:t>
      </w:r>
      <w:r w:rsidR="00802A66" w:rsidRPr="00081D39">
        <w:rPr>
          <w:color w:val="000000"/>
          <w:spacing w:val="4"/>
          <w:sz w:val="28"/>
          <w:szCs w:val="28"/>
        </w:rPr>
        <w:t>, предупредить об использовании устройств видео-аудио фиксации;</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 случае возникновения сомнений в подлинности представленных документов или полномочиях персонала предложить потребителю позвонить по контактному телефону для получения подтверждения;</w:t>
      </w:r>
    </w:p>
    <w:p w:rsidR="00726006" w:rsidRPr="00081D39" w:rsidRDefault="005E60C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входе в жилое помещение поинтересоваться о возможности пройти в помещение в обуви. При невозможности использовать одноразовые бахилы</w:t>
      </w:r>
      <w:r w:rsidR="00726006"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осуществлять работы только в присутствии потребителя (</w:t>
      </w:r>
      <w:r w:rsidR="00E96457" w:rsidRPr="00081D39">
        <w:rPr>
          <w:color w:val="000000"/>
          <w:spacing w:val="4"/>
          <w:sz w:val="28"/>
          <w:szCs w:val="28"/>
        </w:rPr>
        <w:t xml:space="preserve">совершеннолетнего </w:t>
      </w:r>
      <w:r w:rsidRPr="00081D39">
        <w:rPr>
          <w:color w:val="000000"/>
          <w:spacing w:val="4"/>
          <w:sz w:val="28"/>
          <w:szCs w:val="28"/>
        </w:rPr>
        <w:t>представителя потребителя)</w:t>
      </w:r>
      <w:r w:rsidR="00562D01" w:rsidRPr="00081D39">
        <w:rPr>
          <w:color w:val="000000"/>
          <w:spacing w:val="4"/>
          <w:sz w:val="28"/>
          <w:szCs w:val="28"/>
        </w:rPr>
        <w:t xml:space="preserve"> при выполнении работ по заявлению потребителя</w:t>
      </w:r>
      <w:r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отсутствии потребителя и невозможности проведения работ (осмотра) оставить потребителю извещение с указанием контактной информации для согласования времени повторного посещения.</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 xml:space="preserve">В случае невозможности проведения работ в ранее согласованное с потребителем время ответственный </w:t>
      </w:r>
      <w:r w:rsidR="00BF4D47" w:rsidRPr="00081D39">
        <w:rPr>
          <w:sz w:val="28"/>
          <w:szCs w:val="28"/>
        </w:rPr>
        <w:t>работник</w:t>
      </w:r>
      <w:r w:rsidRPr="00081D39">
        <w:rPr>
          <w:sz w:val="28"/>
          <w:szCs w:val="28"/>
        </w:rPr>
        <w:t xml:space="preserve"> обязан:</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информировать потребителя по телефону о невозможности проведения работ;</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согласовать дату и время следующего посещения.</w:t>
      </w:r>
    </w:p>
    <w:p w:rsidR="0056280E"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Заявки на выездное обслуживание выполняются персоналом в установленные сроки, исходя из причины их формирования.</w:t>
      </w:r>
    </w:p>
    <w:p w:rsidR="00AD41B2" w:rsidRPr="00081D39" w:rsidRDefault="00AD41B2" w:rsidP="00081D39">
      <w:pPr>
        <w:widowControl w:val="0"/>
        <w:numPr>
          <w:ilvl w:val="3"/>
          <w:numId w:val="7"/>
        </w:numPr>
        <w:tabs>
          <w:tab w:val="left" w:pos="1843"/>
        </w:tabs>
        <w:ind w:left="0" w:firstLine="709"/>
        <w:jc w:val="both"/>
        <w:rPr>
          <w:sz w:val="28"/>
          <w:szCs w:val="28"/>
        </w:rPr>
      </w:pPr>
      <w:r w:rsidRPr="00081D39">
        <w:rPr>
          <w:sz w:val="28"/>
          <w:szCs w:val="28"/>
        </w:rPr>
        <w:t>В случае отключения должников от электрической сети работник</w:t>
      </w:r>
      <w:r w:rsidR="00436817" w:rsidRPr="00081D39">
        <w:rPr>
          <w:sz w:val="28"/>
          <w:szCs w:val="28"/>
        </w:rPr>
        <w:t>ам</w:t>
      </w:r>
      <w:r w:rsidRPr="00081D39">
        <w:rPr>
          <w:sz w:val="28"/>
          <w:szCs w:val="28"/>
        </w:rPr>
        <w:t xml:space="preserve"> </w:t>
      </w:r>
      <w:r w:rsidR="00E95EB7" w:rsidRPr="00081D39">
        <w:rPr>
          <w:sz w:val="28"/>
          <w:szCs w:val="28"/>
        </w:rPr>
        <w:t>филиала РУП</w:t>
      </w:r>
      <w:r w:rsidR="00F35101" w:rsidRPr="00081D39">
        <w:rPr>
          <w:sz w:val="28"/>
          <w:szCs w:val="28"/>
        </w:rPr>
        <w:t>-</w:t>
      </w:r>
      <w:proofErr w:type="spellStart"/>
      <w:r w:rsidR="00F35101" w:rsidRPr="00081D39">
        <w:rPr>
          <w:sz w:val="28"/>
          <w:szCs w:val="28"/>
        </w:rPr>
        <w:t>облэнерго</w:t>
      </w:r>
      <w:proofErr w:type="spellEnd"/>
      <w:r w:rsidRPr="00081D39">
        <w:rPr>
          <w:sz w:val="28"/>
          <w:szCs w:val="28"/>
        </w:rPr>
        <w:t xml:space="preserve"> </w:t>
      </w:r>
      <w:r w:rsidR="00D43909" w:rsidRPr="00081D39">
        <w:rPr>
          <w:sz w:val="28"/>
          <w:szCs w:val="28"/>
        </w:rPr>
        <w:t>следует действовать</w:t>
      </w:r>
      <w:r w:rsidRPr="00081D39">
        <w:rPr>
          <w:sz w:val="28"/>
          <w:szCs w:val="28"/>
        </w:rPr>
        <w:t xml:space="preserve"> по алгоритму:</w:t>
      </w:r>
    </w:p>
    <w:p w:rsidR="00AD41B2" w:rsidRPr="00081D39" w:rsidRDefault="005E112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после прибытия к потребителю по возможности устно уведомить его об отключении </w:t>
      </w:r>
      <w:r w:rsidR="00F35101" w:rsidRPr="00081D39">
        <w:rPr>
          <w:color w:val="000000"/>
          <w:spacing w:val="4"/>
          <w:sz w:val="28"/>
          <w:szCs w:val="28"/>
        </w:rPr>
        <w:t xml:space="preserve">электрической энергии </w:t>
      </w:r>
      <w:r w:rsidRPr="00081D39">
        <w:rPr>
          <w:color w:val="000000"/>
          <w:spacing w:val="4"/>
          <w:sz w:val="28"/>
          <w:szCs w:val="28"/>
        </w:rPr>
        <w:t>и разъяснить требования к повторному подключению;</w:t>
      </w:r>
    </w:p>
    <w:p w:rsidR="005E112E" w:rsidRPr="00081D39" w:rsidRDefault="005E112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работы по отключению электрической энергии;</w:t>
      </w:r>
    </w:p>
    <w:p w:rsidR="005E112E" w:rsidRPr="00081D39" w:rsidRDefault="005E112E"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передать потребителю уведомление об отключении </w:t>
      </w:r>
      <w:r w:rsidR="00F35101" w:rsidRPr="00081D39">
        <w:rPr>
          <w:color w:val="000000"/>
          <w:spacing w:val="4"/>
          <w:sz w:val="28"/>
          <w:szCs w:val="28"/>
        </w:rPr>
        <w:t xml:space="preserve">электрической энергии </w:t>
      </w:r>
      <w:r w:rsidRPr="00081D39">
        <w:rPr>
          <w:color w:val="000000"/>
          <w:spacing w:val="4"/>
          <w:sz w:val="28"/>
          <w:szCs w:val="28"/>
        </w:rPr>
        <w:t>и информационный буклет (листовку) с перечнем требований к повторному включению. В случае невозможности контакта с потребителем</w:t>
      </w:r>
      <w:r w:rsidR="00FB4BD6" w:rsidRPr="00081D39">
        <w:rPr>
          <w:color w:val="000000"/>
          <w:spacing w:val="4"/>
          <w:sz w:val="28"/>
          <w:szCs w:val="28"/>
        </w:rPr>
        <w:t xml:space="preserve"> (совершеннолетним представителем потребителя), уведомление об отключении </w:t>
      </w:r>
      <w:r w:rsidR="00F35101" w:rsidRPr="00081D39">
        <w:rPr>
          <w:color w:val="000000"/>
          <w:spacing w:val="4"/>
          <w:sz w:val="28"/>
          <w:szCs w:val="28"/>
        </w:rPr>
        <w:t xml:space="preserve">и </w:t>
      </w:r>
      <w:r w:rsidR="00FB4BD6" w:rsidRPr="00081D39">
        <w:rPr>
          <w:color w:val="000000"/>
          <w:spacing w:val="4"/>
          <w:sz w:val="28"/>
          <w:szCs w:val="28"/>
        </w:rPr>
        <w:t xml:space="preserve">информационный буклет </w:t>
      </w:r>
      <w:r w:rsidR="00F35101" w:rsidRPr="00081D39">
        <w:rPr>
          <w:color w:val="000000"/>
          <w:spacing w:val="4"/>
          <w:sz w:val="28"/>
          <w:szCs w:val="28"/>
        </w:rPr>
        <w:t xml:space="preserve">(листовка) </w:t>
      </w:r>
      <w:r w:rsidR="00FB4BD6" w:rsidRPr="00081D39">
        <w:rPr>
          <w:color w:val="000000"/>
          <w:spacing w:val="4"/>
          <w:sz w:val="28"/>
          <w:szCs w:val="28"/>
        </w:rPr>
        <w:t>должны быть оставлены в почтовом ящике потребителя, а при невозможности этого - в месте, предполагающем максимальную вероятность обнаружения потребителем (засунуты под входную дверь</w:t>
      </w:r>
      <w:r w:rsidR="00C40C4B" w:rsidRPr="00081D39">
        <w:rPr>
          <w:color w:val="000000"/>
          <w:spacing w:val="4"/>
          <w:sz w:val="28"/>
          <w:szCs w:val="28"/>
        </w:rPr>
        <w:t xml:space="preserve"> или в ее створ</w:t>
      </w:r>
      <w:r w:rsidR="00FB4BD6" w:rsidRPr="00081D39">
        <w:rPr>
          <w:color w:val="000000"/>
          <w:spacing w:val="4"/>
          <w:sz w:val="28"/>
          <w:szCs w:val="28"/>
        </w:rPr>
        <w:t xml:space="preserve">, </w:t>
      </w:r>
      <w:r w:rsidR="00C40C4B" w:rsidRPr="00081D39">
        <w:rPr>
          <w:color w:val="000000"/>
          <w:spacing w:val="4"/>
          <w:sz w:val="28"/>
          <w:szCs w:val="28"/>
        </w:rPr>
        <w:t>под провод дверного звонка и т.п.)</w:t>
      </w:r>
      <w:r w:rsidR="00436817" w:rsidRPr="00081D39">
        <w:rPr>
          <w:color w:val="000000"/>
          <w:spacing w:val="4"/>
          <w:sz w:val="28"/>
          <w:szCs w:val="28"/>
        </w:rPr>
        <w:t>.</w:t>
      </w:r>
    </w:p>
    <w:p w:rsidR="00726B78" w:rsidRPr="00081D39" w:rsidRDefault="00726B78" w:rsidP="00081D39">
      <w:pPr>
        <w:widowControl w:val="0"/>
        <w:numPr>
          <w:ilvl w:val="3"/>
          <w:numId w:val="7"/>
        </w:numPr>
        <w:tabs>
          <w:tab w:val="left" w:pos="1843"/>
        </w:tabs>
        <w:ind w:left="0" w:firstLine="709"/>
        <w:jc w:val="both"/>
        <w:rPr>
          <w:sz w:val="28"/>
          <w:szCs w:val="28"/>
        </w:rPr>
      </w:pPr>
      <w:r w:rsidRPr="00081D39">
        <w:rPr>
          <w:sz w:val="28"/>
          <w:szCs w:val="28"/>
        </w:rPr>
        <w:t>Рекомендованная периодичность посещения юридических лиц и бытовых потребителей – не реже двух раз в год.</w:t>
      </w:r>
    </w:p>
    <w:p w:rsidR="00F76077" w:rsidRPr="00081D39" w:rsidRDefault="00F76077" w:rsidP="00081D39">
      <w:pPr>
        <w:pStyle w:val="3"/>
        <w:keepNext w:val="0"/>
        <w:numPr>
          <w:ilvl w:val="2"/>
          <w:numId w:val="7"/>
        </w:numPr>
        <w:tabs>
          <w:tab w:val="left" w:pos="1560"/>
        </w:tabs>
        <w:spacing w:line="240" w:lineRule="auto"/>
        <w:ind w:left="0" w:right="-38" w:firstLine="709"/>
        <w:rPr>
          <w:rFonts w:ascii="Times New Roman" w:hAnsi="Times New Roman"/>
          <w:b/>
          <w:sz w:val="28"/>
          <w:szCs w:val="28"/>
        </w:rPr>
      </w:pPr>
      <w:bookmarkStart w:id="172" w:name="_Toc515210707"/>
      <w:r w:rsidRPr="00081D39">
        <w:rPr>
          <w:rFonts w:ascii="Times New Roman" w:hAnsi="Times New Roman"/>
          <w:b/>
          <w:sz w:val="28"/>
          <w:szCs w:val="28"/>
        </w:rPr>
        <w:t xml:space="preserve">Особенности </w:t>
      </w:r>
      <w:r w:rsidR="00134F4F" w:rsidRPr="00081D39">
        <w:rPr>
          <w:rFonts w:ascii="Times New Roman" w:hAnsi="Times New Roman"/>
          <w:b/>
          <w:sz w:val="28"/>
          <w:szCs w:val="28"/>
        </w:rPr>
        <w:t xml:space="preserve">выездного </w:t>
      </w:r>
      <w:r w:rsidRPr="00081D39">
        <w:rPr>
          <w:rFonts w:ascii="Times New Roman" w:hAnsi="Times New Roman"/>
          <w:b/>
          <w:sz w:val="28"/>
          <w:szCs w:val="28"/>
        </w:rPr>
        <w:t>обслуживания потребителей при проведении проверок</w:t>
      </w:r>
      <w:r w:rsidRPr="00081D39">
        <w:rPr>
          <w:color w:val="000000"/>
        </w:rPr>
        <w:t xml:space="preserve"> </w:t>
      </w:r>
      <w:r w:rsidRPr="00081D39">
        <w:rPr>
          <w:rFonts w:ascii="Times New Roman" w:hAnsi="Times New Roman"/>
          <w:b/>
          <w:sz w:val="28"/>
          <w:szCs w:val="28"/>
        </w:rPr>
        <w:t>на предмет самовольного (бездоговорного), безучетного потребления электрической энергии</w:t>
      </w:r>
      <w:bookmarkEnd w:id="172"/>
      <w:r w:rsidRPr="00081D39">
        <w:rPr>
          <w:rFonts w:ascii="Times New Roman" w:hAnsi="Times New Roman"/>
          <w:b/>
          <w:sz w:val="28"/>
          <w:szCs w:val="28"/>
        </w:rPr>
        <w:t xml:space="preserve"> </w:t>
      </w:r>
    </w:p>
    <w:p w:rsidR="00134F4F" w:rsidRPr="00081D39" w:rsidRDefault="00134F4F" w:rsidP="00081D39">
      <w:pPr>
        <w:widowControl w:val="0"/>
        <w:ind w:firstLine="709"/>
        <w:jc w:val="both"/>
        <w:rPr>
          <w:b/>
          <w:sz w:val="28"/>
          <w:szCs w:val="28"/>
        </w:rPr>
      </w:pPr>
      <w:r w:rsidRPr="00081D39">
        <w:rPr>
          <w:b/>
          <w:sz w:val="28"/>
          <w:szCs w:val="28"/>
        </w:rPr>
        <w:t>Общие положения</w:t>
      </w:r>
    </w:p>
    <w:p w:rsidR="00F76077" w:rsidRPr="00081D39" w:rsidRDefault="00F76077" w:rsidP="00081D39">
      <w:pPr>
        <w:widowControl w:val="0"/>
        <w:numPr>
          <w:ilvl w:val="3"/>
          <w:numId w:val="7"/>
        </w:numPr>
        <w:tabs>
          <w:tab w:val="left" w:pos="1843"/>
        </w:tabs>
        <w:ind w:left="0" w:firstLine="709"/>
        <w:jc w:val="both"/>
        <w:rPr>
          <w:sz w:val="28"/>
          <w:szCs w:val="28"/>
        </w:rPr>
      </w:pPr>
      <w:r w:rsidRPr="00081D39">
        <w:rPr>
          <w:sz w:val="28"/>
          <w:szCs w:val="28"/>
        </w:rPr>
        <w:t>Знание порядка проведения проверок потребителей электрической энергии  на предмет самовольного (бездоговорного), безучетного потребления электрической энергии и  иных нарушений в работе средств расчетного учета электрической энергии (мощности)  и соблюдение его требований обязательно для персонала отдела сбыта РУП-</w:t>
      </w:r>
      <w:proofErr w:type="spellStart"/>
      <w:r w:rsidRPr="00081D39">
        <w:rPr>
          <w:sz w:val="28"/>
          <w:szCs w:val="28"/>
        </w:rPr>
        <w:t>облэнерго</w:t>
      </w:r>
      <w:proofErr w:type="spellEnd"/>
      <w:r w:rsidRPr="00081D39">
        <w:rPr>
          <w:sz w:val="28"/>
          <w:szCs w:val="28"/>
        </w:rPr>
        <w:t>, филиалов электрических сетей (районов электрических сетей), который в рамках исполнения своих должностных обязанностей задействован в работе по выявлению фактов безучетного, самовольного (бездоговорного) потребления электрической энергии и иных нарушений в работе средств расчетного учета электрической энергии (мощности).</w:t>
      </w:r>
    </w:p>
    <w:p w:rsidR="00134F4F" w:rsidRPr="00081D39" w:rsidRDefault="00134F4F" w:rsidP="00081D39">
      <w:pPr>
        <w:widowControl w:val="0"/>
        <w:numPr>
          <w:ilvl w:val="3"/>
          <w:numId w:val="7"/>
        </w:numPr>
        <w:tabs>
          <w:tab w:val="left" w:pos="1843"/>
        </w:tabs>
        <w:ind w:left="0" w:firstLine="709"/>
        <w:jc w:val="both"/>
        <w:rPr>
          <w:sz w:val="28"/>
          <w:szCs w:val="28"/>
        </w:rPr>
      </w:pPr>
      <w:r w:rsidRPr="00081D39">
        <w:rPr>
          <w:sz w:val="28"/>
          <w:szCs w:val="28"/>
        </w:rPr>
        <w:t>Работы, предусмотренные при проведении проверок потребителей электрической энергии  на предмет самовольного (бездоговорного), безучетного потребления электрической энергии и  иных нарушений в работе средств расчетного учета электрической энергии (мощности), должны выполняться в строгом соответствии с действующими законодательными и локальными нормативными правовыми актами в области охраны труда.</w:t>
      </w:r>
    </w:p>
    <w:p w:rsidR="00134F4F" w:rsidRPr="00081D39" w:rsidRDefault="00134F4F" w:rsidP="00081D39">
      <w:pPr>
        <w:widowControl w:val="0"/>
        <w:numPr>
          <w:ilvl w:val="3"/>
          <w:numId w:val="7"/>
        </w:numPr>
        <w:tabs>
          <w:tab w:val="left" w:pos="1843"/>
        </w:tabs>
        <w:ind w:left="0" w:firstLine="709"/>
        <w:jc w:val="both"/>
        <w:rPr>
          <w:sz w:val="28"/>
          <w:szCs w:val="28"/>
        </w:rPr>
      </w:pPr>
      <w:r w:rsidRPr="00081D39">
        <w:rPr>
          <w:sz w:val="28"/>
          <w:szCs w:val="28"/>
        </w:rPr>
        <w:t>Проверки потребителей электрической энергии на предмет самовольного (бездоговорного), безучетного потребления электрической энергии и иных нарушений в работе средств расчетного учета электрической энергии (мощности) должны производиться (могут производиться) персоналом, имеющим в своих должностных (рабочих) инструкциях право на проведения указанных работ (контролер, электромонтер, инженер, мастер, зам. начальника РЭС).</w:t>
      </w:r>
    </w:p>
    <w:p w:rsidR="00134F4F" w:rsidRPr="00081D39" w:rsidRDefault="00134F4F" w:rsidP="00081D39">
      <w:pPr>
        <w:widowControl w:val="0"/>
        <w:numPr>
          <w:ilvl w:val="3"/>
          <w:numId w:val="7"/>
        </w:numPr>
        <w:tabs>
          <w:tab w:val="left" w:pos="1843"/>
        </w:tabs>
        <w:ind w:left="0" w:firstLine="709"/>
        <w:jc w:val="both"/>
        <w:rPr>
          <w:sz w:val="28"/>
          <w:szCs w:val="28"/>
        </w:rPr>
      </w:pPr>
      <w:r w:rsidRPr="00081D39">
        <w:rPr>
          <w:sz w:val="28"/>
          <w:szCs w:val="28"/>
        </w:rPr>
        <w:t>При посещении потребителя персонал энергоснабжающей организации в обязательном порядке должен представиться, предъявить служебное удостоверение (удостоверение по охране труда для персонала оперативно-выездных и линейных бригад), быть вежливым и тактичным.</w:t>
      </w:r>
    </w:p>
    <w:p w:rsidR="00134F4F" w:rsidRPr="00081D39" w:rsidRDefault="00134F4F" w:rsidP="00081D39">
      <w:pPr>
        <w:pStyle w:val="26"/>
        <w:shd w:val="clear" w:color="auto" w:fill="auto"/>
        <w:tabs>
          <w:tab w:val="left" w:pos="1264"/>
        </w:tabs>
        <w:spacing w:line="324" w:lineRule="exact"/>
        <w:ind w:left="760" w:right="40"/>
        <w:jc w:val="both"/>
        <w:rPr>
          <w:b/>
          <w:spacing w:val="0"/>
          <w:sz w:val="28"/>
          <w:szCs w:val="28"/>
        </w:rPr>
      </w:pPr>
      <w:r w:rsidRPr="00081D39">
        <w:rPr>
          <w:b/>
          <w:spacing w:val="0"/>
          <w:sz w:val="28"/>
          <w:szCs w:val="28"/>
        </w:rPr>
        <w:t>Алгоритм осуществления проверки на правильность ведения расчетов за электрическую энергию</w:t>
      </w:r>
    </w:p>
    <w:p w:rsidR="00134F4F" w:rsidRPr="00081D39" w:rsidRDefault="00134F4F" w:rsidP="00081D39">
      <w:pPr>
        <w:widowControl w:val="0"/>
        <w:numPr>
          <w:ilvl w:val="3"/>
          <w:numId w:val="7"/>
        </w:numPr>
        <w:tabs>
          <w:tab w:val="left" w:pos="1843"/>
        </w:tabs>
        <w:ind w:left="0" w:firstLine="709"/>
        <w:jc w:val="both"/>
        <w:rPr>
          <w:sz w:val="28"/>
          <w:szCs w:val="28"/>
        </w:rPr>
      </w:pPr>
      <w:bookmarkStart w:id="173" w:name="_Ref513551870"/>
      <w:r w:rsidRPr="00081D39">
        <w:rPr>
          <w:sz w:val="28"/>
          <w:szCs w:val="28"/>
        </w:rPr>
        <w:t xml:space="preserve">При посещении потребителя в рамках осуществления проверки на правильность ведения расчетов за электрическую энергию, персонал энергоснабжающей организации </w:t>
      </w:r>
      <w:r w:rsidRPr="00081D39">
        <w:rPr>
          <w:b/>
          <w:bCs/>
          <w:sz w:val="28"/>
          <w:szCs w:val="28"/>
        </w:rPr>
        <w:t>(</w:t>
      </w:r>
      <w:r w:rsidRPr="00081D39">
        <w:rPr>
          <w:sz w:val="28"/>
          <w:szCs w:val="28"/>
        </w:rPr>
        <w:t>контролер, электромонтер по эксплуатации электросчетчиков, персонал линейных либо оперативно-выездных бригад) обязан следовать по алгоритму:</w:t>
      </w:r>
      <w:bookmarkEnd w:id="173"/>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визуальный осмотр ввода в частный жилой дом на предмет отсутствие сторонних подключений («набросы»);</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осмотр вводного защитно-коммутационного аппарата, шкафа учета на предмет наличия и целостности пломб энергоснабжающей организации;</w:t>
      </w:r>
    </w:p>
    <w:p w:rsidR="00134F4F" w:rsidRPr="00081D39" w:rsidRDefault="00134F4F"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электросчетчика на:</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фактических показаний электросчетчика показаниям, предоставляемым абонентом в энергоснабжающую организацию для производства расчетов;</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типа, номера и номинала электросчетчика договору на электроснабжение;</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всех пломб, в том числе пломб энергоснабжающей организации, метрологических служб, производителя (ОТК - в целях анализа причин их отсутствия);</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механических повреждений электросчетчика: целостность и крепление стекла, корпуса и клеммной крышки, наличие щелей, сколов, отверстий, через которые имеется возможность вставить посторонние предметы типа иголок, пленок и т.д.;</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видимого наклона индукционного электросчетчика.</w:t>
      </w:r>
    </w:p>
    <w:p w:rsidR="00134F4F" w:rsidRPr="00081D39" w:rsidRDefault="00877053"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w:t>
      </w:r>
      <w:r w:rsidR="00134F4F" w:rsidRPr="00081D39">
        <w:rPr>
          <w:b/>
          <w:color w:val="000000"/>
          <w:spacing w:val="4"/>
          <w:sz w:val="28"/>
          <w:szCs w:val="28"/>
        </w:rPr>
        <w:t>роизвести проверку измерительных трансформаторов тока 0,4кВ на:</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коэффициентов трансформации, указанных на бирках договору на электроснабжение.</w:t>
      </w:r>
    </w:p>
    <w:p w:rsidR="00134F4F" w:rsidRPr="00081D39" w:rsidRDefault="00134F4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B01C02" w:rsidRPr="00081D39" w:rsidRDefault="00B01C02" w:rsidP="00081D39">
      <w:pPr>
        <w:widowControl w:val="0"/>
        <w:numPr>
          <w:ilvl w:val="3"/>
          <w:numId w:val="7"/>
        </w:numPr>
        <w:tabs>
          <w:tab w:val="left" w:pos="1843"/>
        </w:tabs>
        <w:ind w:left="0" w:firstLine="709"/>
        <w:jc w:val="both"/>
        <w:rPr>
          <w:sz w:val="28"/>
          <w:szCs w:val="28"/>
        </w:rPr>
      </w:pPr>
      <w:bookmarkStart w:id="174" w:name="_Ref513553927"/>
      <w:r w:rsidRPr="00081D39">
        <w:rPr>
          <w:sz w:val="28"/>
          <w:szCs w:val="28"/>
        </w:rPr>
        <w:t>При посещ</w:t>
      </w:r>
      <w:r w:rsidR="00AD4734" w:rsidRPr="00081D39">
        <w:rPr>
          <w:sz w:val="28"/>
          <w:szCs w:val="28"/>
        </w:rPr>
        <w:t xml:space="preserve">ении </w:t>
      </w:r>
      <w:r w:rsidR="0098311C" w:rsidRPr="00081D39">
        <w:rPr>
          <w:sz w:val="28"/>
          <w:szCs w:val="28"/>
        </w:rPr>
        <w:t>абонента (</w:t>
      </w:r>
      <w:r w:rsidR="00AD4734" w:rsidRPr="00081D39">
        <w:rPr>
          <w:sz w:val="28"/>
          <w:szCs w:val="28"/>
        </w:rPr>
        <w:t>потребителя</w:t>
      </w:r>
      <w:r w:rsidR="00701352" w:rsidRPr="00081D39">
        <w:rPr>
          <w:sz w:val="28"/>
          <w:szCs w:val="28"/>
        </w:rPr>
        <w:t>)</w:t>
      </w:r>
      <w:r w:rsidR="00AD4734" w:rsidRPr="00081D39">
        <w:rPr>
          <w:sz w:val="28"/>
          <w:szCs w:val="28"/>
        </w:rPr>
        <w:t xml:space="preserve"> </w:t>
      </w:r>
      <w:r w:rsidRPr="00081D39">
        <w:rPr>
          <w:sz w:val="28"/>
          <w:szCs w:val="28"/>
        </w:rPr>
        <w:t xml:space="preserve">в рамках проведения проверки соблюдения </w:t>
      </w:r>
      <w:r w:rsidR="0098311C" w:rsidRPr="00081D39">
        <w:rPr>
          <w:sz w:val="28"/>
          <w:szCs w:val="28"/>
        </w:rPr>
        <w:t>абонентом</w:t>
      </w:r>
      <w:r w:rsidRPr="00081D39">
        <w:rPr>
          <w:sz w:val="28"/>
          <w:szCs w:val="28"/>
        </w:rPr>
        <w:t xml:space="preserve"> договорных условий электроснабжения и режимов потребления электрической энергии и мощности, в т.ч. проверки на правильность ведения расчетов за электрическую энергию и мощность персонал энергоснабжающей организации (инженер) обязан</w:t>
      </w:r>
      <w:r w:rsidR="00AD4734" w:rsidRPr="00081D39">
        <w:rPr>
          <w:sz w:val="28"/>
          <w:szCs w:val="28"/>
        </w:rPr>
        <w:t xml:space="preserve"> следовать по алгоритму</w:t>
      </w:r>
      <w:r w:rsidRPr="00081D39">
        <w:rPr>
          <w:sz w:val="28"/>
          <w:szCs w:val="28"/>
        </w:rPr>
        <w:t>:</w:t>
      </w:r>
      <w:bookmarkEnd w:id="174"/>
    </w:p>
    <w:p w:rsidR="00B01C02"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B01C02" w:rsidRPr="00081D39">
        <w:rPr>
          <w:color w:val="000000"/>
          <w:spacing w:val="4"/>
          <w:sz w:val="28"/>
          <w:szCs w:val="28"/>
        </w:rPr>
        <w:t>роизвести осмотр вводного защитно-коммутационного аппарата, шкафа учета на предмет наличия и целостности пло</w:t>
      </w:r>
      <w:r w:rsidRPr="00081D39">
        <w:rPr>
          <w:color w:val="000000"/>
          <w:spacing w:val="4"/>
          <w:sz w:val="28"/>
          <w:szCs w:val="28"/>
        </w:rPr>
        <w:t>мб энергоснабжающей организации;</w:t>
      </w:r>
    </w:p>
    <w:p w:rsidR="00B01C02" w:rsidRPr="00081D39" w:rsidRDefault="00AD4734"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w:t>
      </w:r>
      <w:r w:rsidR="00B01C02" w:rsidRPr="00081D39">
        <w:rPr>
          <w:b/>
          <w:color w:val="000000"/>
          <w:spacing w:val="4"/>
          <w:sz w:val="28"/>
          <w:szCs w:val="28"/>
        </w:rPr>
        <w:t>роизвести проверку электросчетчика на:</w:t>
      </w:r>
    </w:p>
    <w:p w:rsidR="00B01C02" w:rsidRPr="00081D39" w:rsidRDefault="00B01C0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соответствие фактических показаний электросчетчика показаниям, предоставляемым </w:t>
      </w:r>
      <w:r w:rsidR="0098311C" w:rsidRPr="00081D39">
        <w:rPr>
          <w:color w:val="000000"/>
          <w:spacing w:val="4"/>
          <w:sz w:val="28"/>
          <w:szCs w:val="28"/>
        </w:rPr>
        <w:t>абонентом</w:t>
      </w:r>
      <w:r w:rsidRPr="00081D39">
        <w:rPr>
          <w:color w:val="000000"/>
          <w:spacing w:val="4"/>
          <w:sz w:val="28"/>
          <w:szCs w:val="28"/>
        </w:rPr>
        <w:t xml:space="preserve"> в энергоснабжающую организацию для производства расчетов;</w:t>
      </w:r>
    </w:p>
    <w:p w:rsidR="00B01C02" w:rsidRPr="00081D39" w:rsidRDefault="00B01C0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типа, номера и номиналов электросчетчика договору на энергоснабжение;</w:t>
      </w:r>
    </w:p>
    <w:p w:rsidR="00B01C02" w:rsidRPr="00081D39" w:rsidRDefault="00B01C0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наличие </w:t>
      </w:r>
      <w:r w:rsidRPr="00081D39">
        <w:rPr>
          <w:bCs/>
          <w:spacing w:val="4"/>
          <w:sz w:val="28"/>
          <w:szCs w:val="28"/>
        </w:rPr>
        <w:t xml:space="preserve">и целостность </w:t>
      </w:r>
      <w:r w:rsidRPr="00081D39">
        <w:rPr>
          <w:color w:val="000000"/>
          <w:spacing w:val="4"/>
          <w:sz w:val="28"/>
          <w:szCs w:val="28"/>
        </w:rPr>
        <w:t xml:space="preserve">всех пломб, в том числе пломб энергоснабжающей организации, </w:t>
      </w:r>
      <w:proofErr w:type="spellStart"/>
      <w:r w:rsidRPr="00081D39">
        <w:rPr>
          <w:color w:val="000000"/>
          <w:spacing w:val="4"/>
          <w:sz w:val="28"/>
          <w:szCs w:val="28"/>
        </w:rPr>
        <w:t>госповерителя</w:t>
      </w:r>
      <w:proofErr w:type="spellEnd"/>
      <w:r w:rsidRPr="00081D39">
        <w:rPr>
          <w:color w:val="000000"/>
          <w:spacing w:val="4"/>
          <w:sz w:val="28"/>
          <w:szCs w:val="28"/>
        </w:rPr>
        <w:t>, производителя (ОТК - в целях анализа причин их отсутствия);</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механических повреждений электросчетчика: целостность и крепление стекла, корпуса и клеммной крышки, наличие щелей, сколов, отверстий через которые имеется возможность вставить посторонние предметы типа иголок, пленок и т.д.;</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видимого наклона индукционного электросчетчика.</w:t>
      </w:r>
    </w:p>
    <w:p w:rsidR="00AD4734" w:rsidRPr="00081D39" w:rsidRDefault="00AD4734"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тока 0,4кВ на: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работоспособность, при наличии нагрузки и электронного прибора учета, обеспечивающего просмотр в ручном режиме параметров измеряемой сети (I, U, </w:t>
      </w:r>
      <w:proofErr w:type="spellStart"/>
      <w:r w:rsidRPr="00081D39">
        <w:rPr>
          <w:spacing w:val="4"/>
          <w:sz w:val="28"/>
          <w:szCs w:val="28"/>
        </w:rPr>
        <w:t>cosφ</w:t>
      </w:r>
      <w:proofErr w:type="spellEnd"/>
      <w:r w:rsidRPr="00081D39">
        <w:rPr>
          <w:spacing w:val="4"/>
          <w:sz w:val="28"/>
          <w:szCs w:val="28"/>
        </w:rPr>
        <w:t>).</w:t>
      </w:r>
    </w:p>
    <w:p w:rsidR="00AD4734" w:rsidRPr="00081D39" w:rsidRDefault="00AD4734"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тока более 0,4кВ на: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 на ячейках, ограничивающих к ним доступ;</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работоспособность, при наличии нагрузки и электронного прибора учета, обеспечивающего просмотр в ручном режиме параметров измеряемой сети (I, U,</w:t>
      </w:r>
      <w:r w:rsidRPr="00081D39">
        <w:rPr>
          <w:spacing w:val="4"/>
          <w:sz w:val="28"/>
          <w:szCs w:val="28"/>
        </w:rPr>
        <w:t xml:space="preserve"> </w:t>
      </w:r>
      <w:proofErr w:type="spellStart"/>
      <w:r w:rsidRPr="00081D39">
        <w:rPr>
          <w:spacing w:val="4"/>
          <w:sz w:val="28"/>
          <w:szCs w:val="28"/>
        </w:rPr>
        <w:t>cosφ</w:t>
      </w:r>
      <w:proofErr w:type="spellEnd"/>
      <w:r w:rsidRPr="00081D39">
        <w:rPr>
          <w:spacing w:val="4"/>
          <w:sz w:val="28"/>
          <w:szCs w:val="28"/>
        </w:rPr>
        <w:t>).</w:t>
      </w:r>
    </w:p>
    <w:p w:rsidR="00AD4734" w:rsidRPr="00081D39" w:rsidRDefault="00AD4734"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напряжения (более 0,4кВ) на: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 на разъединителях измерительных трансформаторов напряжения;</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номиналов, указанных в договоре на электроснабжение номинальному напряжению подстанции;</w:t>
      </w:r>
    </w:p>
    <w:p w:rsidR="00134F4F"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работоспособность, при наличии электронного прибора учета, обеспечивающего просмотр в ручном режиме параметров измеряемой сети (U).</w:t>
      </w:r>
    </w:p>
    <w:p w:rsidR="00AD4734" w:rsidRPr="00081D39" w:rsidRDefault="00AD4734" w:rsidP="00081D39">
      <w:pPr>
        <w:widowControl w:val="0"/>
        <w:numPr>
          <w:ilvl w:val="3"/>
          <w:numId w:val="7"/>
        </w:numPr>
        <w:tabs>
          <w:tab w:val="left" w:pos="1843"/>
        </w:tabs>
        <w:ind w:left="0" w:firstLine="709"/>
        <w:jc w:val="both"/>
        <w:rPr>
          <w:sz w:val="28"/>
          <w:szCs w:val="28"/>
        </w:rPr>
      </w:pPr>
      <w:bookmarkStart w:id="175" w:name="_Ref513559424"/>
      <w:r w:rsidRPr="00081D39">
        <w:rPr>
          <w:sz w:val="28"/>
          <w:szCs w:val="28"/>
        </w:rPr>
        <w:t xml:space="preserve">При посещении </w:t>
      </w:r>
      <w:r w:rsidR="00701352" w:rsidRPr="00081D39">
        <w:rPr>
          <w:sz w:val="28"/>
          <w:szCs w:val="28"/>
        </w:rPr>
        <w:t>абонента (</w:t>
      </w:r>
      <w:r w:rsidRPr="00081D39">
        <w:rPr>
          <w:sz w:val="28"/>
          <w:szCs w:val="28"/>
        </w:rPr>
        <w:t>потребителя</w:t>
      </w:r>
      <w:r w:rsidR="00701352" w:rsidRPr="00081D39">
        <w:rPr>
          <w:sz w:val="28"/>
          <w:szCs w:val="28"/>
        </w:rPr>
        <w:t>)</w:t>
      </w:r>
      <w:r w:rsidRPr="00081D39">
        <w:rPr>
          <w:sz w:val="28"/>
          <w:szCs w:val="28"/>
        </w:rPr>
        <w:t xml:space="preserve"> в рамках единоличной замены либо проверки однофазного прибора учета с использованием токоизмерительных клещей персонал энергоснабжающей организации </w:t>
      </w:r>
      <w:r w:rsidRPr="00081D39">
        <w:rPr>
          <w:bCs/>
          <w:sz w:val="28"/>
          <w:szCs w:val="28"/>
        </w:rPr>
        <w:t xml:space="preserve">(инженер, электромонтер по эксплуатации электросчетчиков, контролер) </w:t>
      </w:r>
      <w:r w:rsidRPr="00081D39">
        <w:rPr>
          <w:sz w:val="28"/>
          <w:szCs w:val="28"/>
        </w:rPr>
        <w:t>обязан следовать по алгоритму:</w:t>
      </w:r>
      <w:bookmarkEnd w:id="175"/>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визуальный осмотр ввода (в частный жилой дом), схемы учета на отсутствие сторонних подключений до электросчетчика;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осмотр вводного защитно-коммутационного аппарата, шкафа учета на предмет наличия и целостности пломб энергоснабжающей организации.</w:t>
      </w:r>
    </w:p>
    <w:p w:rsidR="00AD4734" w:rsidRPr="00081D39" w:rsidRDefault="00AD4734"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электросчетчика на: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соответствие фактических показаний электросчетчика показаниям, предоставляемым </w:t>
      </w:r>
      <w:r w:rsidR="00701352" w:rsidRPr="00081D39">
        <w:rPr>
          <w:color w:val="000000"/>
          <w:spacing w:val="4"/>
          <w:sz w:val="28"/>
          <w:szCs w:val="28"/>
        </w:rPr>
        <w:t>абонентом</w:t>
      </w:r>
      <w:r w:rsidRPr="00081D39">
        <w:rPr>
          <w:color w:val="000000"/>
          <w:spacing w:val="4"/>
          <w:sz w:val="28"/>
          <w:szCs w:val="28"/>
        </w:rPr>
        <w:t xml:space="preserve"> в энергоснабжающую организацию для производства расчетов;</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типа, номера и номиналов электросчетчика договору на энергоснабжение;</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наличие и целостность всех пломб, в том числе пломб энергоснабжающей организации, </w:t>
      </w:r>
      <w:proofErr w:type="spellStart"/>
      <w:r w:rsidRPr="00081D39">
        <w:rPr>
          <w:color w:val="000000"/>
          <w:spacing w:val="4"/>
          <w:sz w:val="28"/>
          <w:szCs w:val="28"/>
        </w:rPr>
        <w:t>госповерителя</w:t>
      </w:r>
      <w:proofErr w:type="spellEnd"/>
      <w:r w:rsidRPr="00081D39">
        <w:rPr>
          <w:color w:val="000000"/>
          <w:spacing w:val="4"/>
          <w:sz w:val="28"/>
          <w:szCs w:val="28"/>
        </w:rPr>
        <w:t>, производителя (ОТК - в целях анализа причин их отсутствия);</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механических повреждений электросчетчика: целостность и крепление стекла, корпуса и клеммной крышки, наличие щелей, сколов, отверстий через которые имеется возможность вставить посторонние предметы типа иголок, пленок и т.д.;</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видимого наклона индукционного электросчетчика;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самохода;</w:t>
      </w:r>
    </w:p>
    <w:p w:rsidR="00AD4734" w:rsidRPr="00081D39" w:rsidRDefault="00AD473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нагрузки (замеренной с использованием токовых клещей, либо включенной нагрузки фиксированной величины) отображаемой мощности (токам) электронного прибора учета.</w:t>
      </w:r>
    </w:p>
    <w:p w:rsidR="00AD4734" w:rsidRPr="00081D39" w:rsidRDefault="0041055F" w:rsidP="00081D39">
      <w:pPr>
        <w:widowControl w:val="0"/>
        <w:numPr>
          <w:ilvl w:val="3"/>
          <w:numId w:val="7"/>
        </w:numPr>
        <w:tabs>
          <w:tab w:val="left" w:pos="1843"/>
        </w:tabs>
        <w:ind w:left="0" w:firstLine="709"/>
        <w:jc w:val="both"/>
        <w:rPr>
          <w:sz w:val="28"/>
          <w:szCs w:val="28"/>
        </w:rPr>
      </w:pPr>
      <w:bookmarkStart w:id="176" w:name="_Ref513551928"/>
      <w:r w:rsidRPr="00081D39">
        <w:rPr>
          <w:sz w:val="28"/>
          <w:szCs w:val="28"/>
        </w:rPr>
        <w:t xml:space="preserve">При посещении </w:t>
      </w:r>
      <w:r w:rsidR="00701352" w:rsidRPr="00081D39">
        <w:rPr>
          <w:sz w:val="28"/>
          <w:szCs w:val="28"/>
        </w:rPr>
        <w:t>абонента (</w:t>
      </w:r>
      <w:r w:rsidRPr="00081D39">
        <w:rPr>
          <w:sz w:val="28"/>
          <w:szCs w:val="28"/>
        </w:rPr>
        <w:t>потребителя</w:t>
      </w:r>
      <w:r w:rsidR="00701352" w:rsidRPr="00081D39">
        <w:rPr>
          <w:sz w:val="28"/>
          <w:szCs w:val="28"/>
        </w:rPr>
        <w:t>)</w:t>
      </w:r>
      <w:r w:rsidRPr="00081D39">
        <w:rPr>
          <w:sz w:val="28"/>
          <w:szCs w:val="28"/>
        </w:rPr>
        <w:t xml:space="preserve"> в рамках осуществления работ по замене приборов учета, проверки состояния средств расчетного учета электрической энергии персонал энергоснабжающей организации </w:t>
      </w:r>
      <w:r w:rsidRPr="00081D39">
        <w:rPr>
          <w:bCs/>
          <w:sz w:val="28"/>
          <w:szCs w:val="28"/>
        </w:rPr>
        <w:t>(рейдовая бригада, бригада по эксплуатации электросчетчиков)</w:t>
      </w:r>
      <w:r w:rsidRPr="00081D39">
        <w:rPr>
          <w:b/>
          <w:bCs/>
          <w:sz w:val="28"/>
          <w:szCs w:val="28"/>
        </w:rPr>
        <w:t xml:space="preserve"> </w:t>
      </w:r>
      <w:r w:rsidRPr="00081D39">
        <w:rPr>
          <w:sz w:val="28"/>
          <w:szCs w:val="28"/>
        </w:rPr>
        <w:t>обязаны следовать алгоритму:</w:t>
      </w:r>
      <w:bookmarkEnd w:id="176"/>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произвести визуальный осмотр ввода (в частный жилой дом), схемы учета на отсутствие сторонних подключений и наличия </w:t>
      </w:r>
      <w:proofErr w:type="spellStart"/>
      <w:r w:rsidRPr="00081D39">
        <w:rPr>
          <w:color w:val="000000"/>
          <w:spacing w:val="4"/>
          <w:sz w:val="28"/>
          <w:szCs w:val="28"/>
        </w:rPr>
        <w:t>разветвительных</w:t>
      </w:r>
      <w:proofErr w:type="spellEnd"/>
      <w:r w:rsidRPr="00081D39">
        <w:rPr>
          <w:color w:val="000000"/>
          <w:spacing w:val="4"/>
          <w:sz w:val="28"/>
          <w:szCs w:val="28"/>
        </w:rPr>
        <w:t xml:space="preserve"> коробок до электросчетчика;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проверить отсутствие скрытой проводки, подключенной до электросчетчика, с помощью устройства обнаружения скрытой проводки (в том числе на чердаках, в сараях, кладовках, гаражах и т.д.);</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осмотр вводного защитно-коммутационного аппарата, шкафа учета на предмет наличия и целостности пломб энергоснабжающей организации;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произвести анализ схемы на предмет закрытия ее силовых и вторичных цепей (до средств расчетного учета) от несанкционированного доступа (наличие неопломбированных разрывов).</w:t>
      </w:r>
    </w:p>
    <w:p w:rsidR="0041055F" w:rsidRPr="00081D39" w:rsidRDefault="0041055F"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электросчетчика на: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соответствие фактических показаний электросчетчика показаниям, предоставляемым </w:t>
      </w:r>
      <w:r w:rsidR="00BE0B84" w:rsidRPr="00081D39">
        <w:rPr>
          <w:color w:val="000000"/>
          <w:spacing w:val="4"/>
          <w:sz w:val="28"/>
          <w:szCs w:val="28"/>
        </w:rPr>
        <w:t>абонентом</w:t>
      </w:r>
      <w:r w:rsidRPr="00081D39">
        <w:rPr>
          <w:color w:val="000000"/>
          <w:spacing w:val="4"/>
          <w:sz w:val="28"/>
          <w:szCs w:val="28"/>
        </w:rPr>
        <w:t xml:space="preserve"> в энергоснабжающую организацию для производства расчетов;</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типа, номера и номиналов электросчетчика договору на энергоснабжение;</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наличие </w:t>
      </w:r>
      <w:r w:rsidRPr="00081D39">
        <w:rPr>
          <w:bCs/>
          <w:spacing w:val="4"/>
          <w:sz w:val="28"/>
          <w:szCs w:val="28"/>
        </w:rPr>
        <w:t xml:space="preserve">и целостность </w:t>
      </w:r>
      <w:r w:rsidRPr="00081D39">
        <w:rPr>
          <w:color w:val="000000"/>
          <w:spacing w:val="4"/>
          <w:sz w:val="28"/>
          <w:szCs w:val="28"/>
        </w:rPr>
        <w:t xml:space="preserve">всех пломб, в том числе пломб энергоснабжающей организации, </w:t>
      </w:r>
      <w:proofErr w:type="spellStart"/>
      <w:r w:rsidRPr="00081D39">
        <w:rPr>
          <w:color w:val="000000"/>
          <w:spacing w:val="4"/>
          <w:sz w:val="28"/>
          <w:szCs w:val="28"/>
        </w:rPr>
        <w:t>госповерителя</w:t>
      </w:r>
      <w:proofErr w:type="spellEnd"/>
      <w:r w:rsidRPr="00081D39">
        <w:rPr>
          <w:color w:val="000000"/>
          <w:spacing w:val="4"/>
          <w:sz w:val="28"/>
          <w:szCs w:val="28"/>
        </w:rPr>
        <w:t>, производителя (ОТК - в целях анализа причин их отсутствия);</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механических повреждений электросчетчика: целостность и крепление стекла, корпуса и клеммной крышки, наличие щелей, сколов, отверстий через которые имеется возможность вставить посторонние предметы типа иголок, пленок и т.д.;</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видимого наклона индукционного электросчетчика;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отсутствие самохода;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отсутствие встроенных </w:t>
      </w:r>
      <w:proofErr w:type="spellStart"/>
      <w:r w:rsidRPr="00081D39">
        <w:rPr>
          <w:color w:val="000000"/>
          <w:spacing w:val="4"/>
          <w:sz w:val="28"/>
          <w:szCs w:val="28"/>
        </w:rPr>
        <w:t>герконовых</w:t>
      </w:r>
      <w:proofErr w:type="spellEnd"/>
      <w:r w:rsidRPr="00081D39">
        <w:rPr>
          <w:color w:val="000000"/>
          <w:spacing w:val="4"/>
          <w:sz w:val="28"/>
          <w:szCs w:val="28"/>
        </w:rPr>
        <w:t xml:space="preserve"> реле, отсутствие постоянных магнитов на корпусе счетчика;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нагрузки (замеренной с использованием токовых клещей, ВАФ) отображаемой мощности (токам) электронного прибора учета;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соответствие количества оборотов диска индукционного электросчетчика (импульсов светового индикатора электромеханического электросчетчика) требуемому количеству, определенному по действующей (замеренной) нагрузке и передаточному числу электросчетчика. </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выявлении несоответствий – произвести проверку с использованием образцового прибора учета.</w:t>
      </w:r>
    </w:p>
    <w:p w:rsidR="0041055F" w:rsidRPr="00081D39" w:rsidRDefault="0041055F"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тока 0,4кВ на: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коэффициентов трансформации (замеренных с использованием токовых клещей, ВАФ и указанных на бирках) договору на энергоснабжение. Оценить соответствие предусмотренных трансформаторов тока действующей подключенной нагрузке (при максимальной нагрузке присоединения ток во вторичной обмотке трансформатора тока должен составлять не менее 40% от номинального тока счетчика, а при минимальной рабочей нагрузке - не менее 5%.).</w:t>
      </w:r>
    </w:p>
    <w:p w:rsidR="0041055F" w:rsidRPr="00081D39" w:rsidRDefault="0041055F"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тока более 0,4кВ на: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 на ячейках, ограничивающих к ним доступ;</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срок действия метрологической поверки;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работоспособность, при наличии нагрузки (с использованием ВАФ, отображаемых параметров измерения сети в электронном приборе учета).</w:t>
      </w:r>
    </w:p>
    <w:p w:rsidR="0041055F" w:rsidRPr="00081D39" w:rsidRDefault="0041055F" w:rsidP="00081D39">
      <w:pPr>
        <w:widowControl w:val="0"/>
        <w:numPr>
          <w:ilvl w:val="0"/>
          <w:numId w:val="6"/>
        </w:numPr>
        <w:tabs>
          <w:tab w:val="left" w:pos="1560"/>
          <w:tab w:val="left" w:pos="1985"/>
        </w:tabs>
        <w:ind w:left="0" w:firstLine="709"/>
        <w:jc w:val="both"/>
        <w:rPr>
          <w:b/>
          <w:color w:val="000000"/>
          <w:spacing w:val="4"/>
          <w:sz w:val="28"/>
          <w:szCs w:val="28"/>
        </w:rPr>
      </w:pPr>
      <w:r w:rsidRPr="00081D39">
        <w:rPr>
          <w:b/>
          <w:color w:val="000000"/>
          <w:spacing w:val="4"/>
          <w:sz w:val="28"/>
          <w:szCs w:val="28"/>
        </w:rPr>
        <w:t>Произвести проверку измерительных трансформаторов напряжения (более 0,4кВ) на:</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наличие и целостность пломб энергоснабжающей организации на разъединителях измерительных трансформаторов напряжения;</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соответствие номиналов, указанных в договоре на электроснабжение номинальному напряжению подстанции;</w:t>
      </w:r>
    </w:p>
    <w:p w:rsidR="0041055F" w:rsidRPr="00081D39" w:rsidRDefault="0041055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работоспособность (с использованием ВАФ, отображаемых параметров измерения сети в электронном приборе учета).</w:t>
      </w:r>
    </w:p>
    <w:p w:rsidR="0041055F" w:rsidRPr="00081D39" w:rsidRDefault="00636EB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41055F" w:rsidRPr="00081D39">
        <w:rPr>
          <w:color w:val="000000"/>
          <w:spacing w:val="4"/>
          <w:sz w:val="28"/>
          <w:szCs w:val="28"/>
        </w:rPr>
        <w:t>роизвести проверку правильности работы и подключения схемы учета электрической энергии, в т.ч. с использованием нагрузочного устройства. Для трехфазных электросчетчиков, включенных через измерительные трансформаторы тока и (или) напряжения произв</w:t>
      </w:r>
      <w:r w:rsidRPr="00081D39">
        <w:rPr>
          <w:color w:val="000000"/>
          <w:spacing w:val="4"/>
          <w:sz w:val="28"/>
          <w:szCs w:val="28"/>
        </w:rPr>
        <w:t>ести снятие векторной диаграммы;</w:t>
      </w:r>
    </w:p>
    <w:p w:rsidR="0041055F" w:rsidRPr="00081D39" w:rsidRDefault="00636EB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w:t>
      </w:r>
      <w:r w:rsidR="0041055F" w:rsidRPr="00081D39">
        <w:rPr>
          <w:color w:val="000000"/>
          <w:spacing w:val="4"/>
          <w:sz w:val="28"/>
          <w:szCs w:val="28"/>
        </w:rPr>
        <w:t>роизвести съем архива показаний электронного прибора учета.</w:t>
      </w:r>
    </w:p>
    <w:p w:rsidR="00636EB9" w:rsidRPr="00081D39" w:rsidRDefault="00636EB9" w:rsidP="00081D39">
      <w:pPr>
        <w:widowControl w:val="0"/>
        <w:numPr>
          <w:ilvl w:val="3"/>
          <w:numId w:val="7"/>
        </w:numPr>
        <w:tabs>
          <w:tab w:val="left" w:pos="1843"/>
        </w:tabs>
        <w:ind w:left="0" w:firstLine="709"/>
        <w:jc w:val="both"/>
        <w:rPr>
          <w:sz w:val="28"/>
          <w:szCs w:val="28"/>
        </w:rPr>
      </w:pPr>
      <w:r w:rsidRPr="00081D39">
        <w:rPr>
          <w:sz w:val="28"/>
          <w:szCs w:val="28"/>
        </w:rPr>
        <w:t xml:space="preserve">При не проведении по объективным причинам (поломка оборудования, отсутствие нагрузки в схеме учета и др.) полного комплекса работ, в соответствии с </w:t>
      </w:r>
      <w:proofErr w:type="spellStart"/>
      <w:r w:rsidRPr="00081D39">
        <w:rPr>
          <w:sz w:val="28"/>
          <w:szCs w:val="28"/>
        </w:rPr>
        <w:t>п</w:t>
      </w:r>
      <w:r w:rsidR="00BB44B4" w:rsidRPr="00081D39">
        <w:rPr>
          <w:sz w:val="28"/>
          <w:szCs w:val="28"/>
        </w:rPr>
        <w:t>одпуктом</w:t>
      </w:r>
      <w:proofErr w:type="spellEnd"/>
      <w:r w:rsidRPr="00081D39">
        <w:rPr>
          <w:sz w:val="28"/>
          <w:szCs w:val="28"/>
        </w:rPr>
        <w:t xml:space="preserve"> </w:t>
      </w:r>
      <w:r w:rsidRPr="00081D39">
        <w:rPr>
          <w:sz w:val="28"/>
          <w:szCs w:val="28"/>
        </w:rPr>
        <w:fldChar w:fldCharType="begin"/>
      </w:r>
      <w:r w:rsidRPr="00081D39">
        <w:rPr>
          <w:sz w:val="28"/>
          <w:szCs w:val="28"/>
        </w:rPr>
        <w:instrText xml:space="preserve"> REF _Ref513551870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6.2.13.5</w:t>
      </w:r>
      <w:r w:rsidRPr="00081D39">
        <w:rPr>
          <w:sz w:val="28"/>
          <w:szCs w:val="28"/>
        </w:rPr>
        <w:fldChar w:fldCharType="end"/>
      </w:r>
      <w:r w:rsidRPr="00081D39">
        <w:rPr>
          <w:sz w:val="28"/>
          <w:szCs w:val="28"/>
        </w:rPr>
        <w:t xml:space="preserve"> - </w:t>
      </w:r>
      <w:r w:rsidRPr="00081D39">
        <w:rPr>
          <w:sz w:val="28"/>
          <w:szCs w:val="28"/>
        </w:rPr>
        <w:fldChar w:fldCharType="begin"/>
      </w:r>
      <w:r w:rsidRPr="00081D39">
        <w:rPr>
          <w:sz w:val="28"/>
          <w:szCs w:val="28"/>
        </w:rPr>
        <w:instrText xml:space="preserve"> REF _Ref513551928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6.2.13.8</w:t>
      </w:r>
      <w:r w:rsidRPr="00081D39">
        <w:rPr>
          <w:sz w:val="28"/>
          <w:szCs w:val="28"/>
        </w:rPr>
        <w:fldChar w:fldCharType="end"/>
      </w:r>
      <w:r w:rsidRPr="00081D39">
        <w:rPr>
          <w:sz w:val="28"/>
          <w:szCs w:val="28"/>
        </w:rPr>
        <w:t>, не проведенные работы должны быть отражены в оформляемых актах (документах) проверки.</w:t>
      </w:r>
    </w:p>
    <w:p w:rsidR="00636EB9" w:rsidRPr="00081D39" w:rsidRDefault="00636EB9" w:rsidP="00081D39">
      <w:pPr>
        <w:widowControl w:val="0"/>
        <w:numPr>
          <w:ilvl w:val="3"/>
          <w:numId w:val="7"/>
        </w:numPr>
        <w:tabs>
          <w:tab w:val="left" w:pos="1843"/>
        </w:tabs>
        <w:ind w:left="0" w:firstLine="709"/>
        <w:jc w:val="both"/>
        <w:rPr>
          <w:sz w:val="28"/>
          <w:szCs w:val="28"/>
        </w:rPr>
      </w:pPr>
      <w:r w:rsidRPr="00081D39">
        <w:rPr>
          <w:sz w:val="28"/>
          <w:szCs w:val="28"/>
        </w:rPr>
        <w:t>После проведения проверки в соответствии с настоящим порядком персонал энергоснабжающей организации:</w:t>
      </w:r>
    </w:p>
    <w:p w:rsidR="00636EB9" w:rsidRPr="00081D39" w:rsidRDefault="00636EB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не выявлении нарушений потребителем договорных условий электроснабжения, состояния средств расчетного учета, условий договора с владельцем блок-станции оформляются акты (документы) проверок в соответствии с пунктом 2.8 настоящего порядка;</w:t>
      </w:r>
    </w:p>
    <w:p w:rsidR="00636EB9" w:rsidRPr="00081D39" w:rsidRDefault="00636EB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 случае выявления нарушений потребителем договорных условий электроснабжения, состояния средств расчетного учета, условий договора с владельцем блок-станции представитель энергоснабжающей организации составляет Акт о самовольном (бездоговорном), безучетном потреблении эле</w:t>
      </w:r>
      <w:r w:rsidR="00B62EE7" w:rsidRPr="00081D39">
        <w:rPr>
          <w:color w:val="000000"/>
          <w:spacing w:val="4"/>
          <w:sz w:val="28"/>
          <w:szCs w:val="28"/>
        </w:rPr>
        <w:t>ктрической энергии</w:t>
      </w:r>
      <w:r w:rsidR="009F7B1A" w:rsidRPr="00081D39">
        <w:rPr>
          <w:color w:val="000000"/>
          <w:spacing w:val="4"/>
          <w:sz w:val="28"/>
          <w:szCs w:val="28"/>
        </w:rPr>
        <w:t xml:space="preserve"> в соответствии с формой (</w:t>
      </w:r>
      <w:r w:rsidR="009F7B1A" w:rsidRPr="00081D39">
        <w:rPr>
          <w:color w:val="000000"/>
          <w:spacing w:val="4"/>
          <w:sz w:val="28"/>
          <w:szCs w:val="28"/>
        </w:rPr>
        <w:fldChar w:fldCharType="begin"/>
      </w:r>
      <w:r w:rsidR="009F7B1A" w:rsidRPr="00081D39">
        <w:rPr>
          <w:color w:val="000000"/>
          <w:spacing w:val="4"/>
          <w:sz w:val="28"/>
          <w:szCs w:val="28"/>
        </w:rPr>
        <w:instrText xml:space="preserve"> REF _Ref513560323 \r \h </w:instrText>
      </w:r>
      <w:r w:rsidR="00081D39" w:rsidRPr="00081D39">
        <w:rPr>
          <w:color w:val="000000"/>
          <w:spacing w:val="4"/>
          <w:sz w:val="28"/>
          <w:szCs w:val="28"/>
        </w:rPr>
        <w:instrText xml:space="preserve"> \* MERGEFORMAT </w:instrText>
      </w:r>
      <w:r w:rsidR="009F7B1A" w:rsidRPr="00081D39">
        <w:rPr>
          <w:color w:val="000000"/>
          <w:spacing w:val="4"/>
          <w:sz w:val="28"/>
          <w:szCs w:val="28"/>
        </w:rPr>
      </w:r>
      <w:r w:rsidR="009F7B1A" w:rsidRPr="00081D39">
        <w:rPr>
          <w:color w:val="000000"/>
          <w:spacing w:val="4"/>
          <w:sz w:val="28"/>
          <w:szCs w:val="28"/>
        </w:rPr>
        <w:fldChar w:fldCharType="separate"/>
      </w:r>
      <w:r w:rsidR="00FF7D49">
        <w:rPr>
          <w:color w:val="000000"/>
          <w:spacing w:val="4"/>
          <w:sz w:val="28"/>
          <w:szCs w:val="28"/>
        </w:rPr>
        <w:t xml:space="preserve">Приложение 15 </w:t>
      </w:r>
      <w:r w:rsidR="009F7B1A" w:rsidRPr="00081D39">
        <w:rPr>
          <w:color w:val="000000"/>
          <w:spacing w:val="4"/>
          <w:sz w:val="28"/>
          <w:szCs w:val="28"/>
        </w:rPr>
        <w:fldChar w:fldCharType="end"/>
      </w:r>
      <w:r w:rsidRPr="00081D39">
        <w:rPr>
          <w:color w:val="000000"/>
          <w:spacing w:val="4"/>
          <w:sz w:val="28"/>
          <w:szCs w:val="28"/>
        </w:rPr>
        <w:t>и выдает потребителю предписани</w:t>
      </w:r>
      <w:r w:rsidR="00B62EE7" w:rsidRPr="00081D39">
        <w:rPr>
          <w:color w:val="000000"/>
          <w:spacing w:val="4"/>
          <w:sz w:val="28"/>
          <w:szCs w:val="28"/>
        </w:rPr>
        <w:t>е об устранении нарушений</w:t>
      </w:r>
      <w:r w:rsidR="009F7B1A" w:rsidRPr="00081D39">
        <w:rPr>
          <w:color w:val="000000"/>
          <w:spacing w:val="4"/>
          <w:sz w:val="28"/>
          <w:szCs w:val="28"/>
        </w:rPr>
        <w:t xml:space="preserve"> в соответствии с формой</w:t>
      </w:r>
      <w:r w:rsidRPr="00081D39">
        <w:rPr>
          <w:color w:val="000000"/>
          <w:spacing w:val="4"/>
          <w:sz w:val="28"/>
          <w:szCs w:val="28"/>
        </w:rPr>
        <w:t xml:space="preserve"> </w:t>
      </w:r>
      <w:r w:rsidR="009F7B1A" w:rsidRPr="00081D39">
        <w:rPr>
          <w:color w:val="000000"/>
          <w:spacing w:val="4"/>
          <w:sz w:val="28"/>
          <w:szCs w:val="28"/>
        </w:rPr>
        <w:t>(</w:t>
      </w:r>
      <w:r w:rsidR="009F7B1A" w:rsidRPr="00081D39">
        <w:rPr>
          <w:color w:val="000000"/>
          <w:spacing w:val="4"/>
          <w:sz w:val="28"/>
          <w:szCs w:val="28"/>
        </w:rPr>
        <w:fldChar w:fldCharType="begin"/>
      </w:r>
      <w:r w:rsidR="009F7B1A" w:rsidRPr="00081D39">
        <w:rPr>
          <w:color w:val="000000"/>
          <w:spacing w:val="4"/>
          <w:sz w:val="28"/>
          <w:szCs w:val="28"/>
        </w:rPr>
        <w:instrText xml:space="preserve"> REF _Ref513560332 \r \h </w:instrText>
      </w:r>
      <w:r w:rsidR="00081D39" w:rsidRPr="00081D39">
        <w:rPr>
          <w:color w:val="000000"/>
          <w:spacing w:val="4"/>
          <w:sz w:val="28"/>
          <w:szCs w:val="28"/>
        </w:rPr>
        <w:instrText xml:space="preserve"> \* MERGEFORMAT </w:instrText>
      </w:r>
      <w:r w:rsidR="009F7B1A" w:rsidRPr="00081D39">
        <w:rPr>
          <w:color w:val="000000"/>
          <w:spacing w:val="4"/>
          <w:sz w:val="28"/>
          <w:szCs w:val="28"/>
        </w:rPr>
      </w:r>
      <w:r w:rsidR="009F7B1A" w:rsidRPr="00081D39">
        <w:rPr>
          <w:color w:val="000000"/>
          <w:spacing w:val="4"/>
          <w:sz w:val="28"/>
          <w:szCs w:val="28"/>
        </w:rPr>
        <w:fldChar w:fldCharType="separate"/>
      </w:r>
      <w:r w:rsidR="00FF7D49">
        <w:rPr>
          <w:color w:val="000000"/>
          <w:spacing w:val="4"/>
          <w:sz w:val="28"/>
          <w:szCs w:val="28"/>
        </w:rPr>
        <w:t xml:space="preserve">Приложение 16 </w:t>
      </w:r>
      <w:r w:rsidR="009F7B1A" w:rsidRPr="00081D39">
        <w:rPr>
          <w:color w:val="000000"/>
          <w:spacing w:val="4"/>
          <w:sz w:val="28"/>
          <w:szCs w:val="28"/>
        </w:rPr>
        <w:fldChar w:fldCharType="end"/>
      </w:r>
      <w:r w:rsidRPr="00081D39">
        <w:rPr>
          <w:color w:val="000000"/>
          <w:spacing w:val="4"/>
          <w:sz w:val="28"/>
          <w:szCs w:val="28"/>
        </w:rPr>
        <w:t>с указанием сроков устранения;</w:t>
      </w:r>
    </w:p>
    <w:p w:rsidR="00636EB9" w:rsidRPr="00081D39" w:rsidRDefault="00636EB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 случае выявления нарушений потребителем договорных условий электроснабжения, состояния средств расчетного учета персоналом </w:t>
      </w:r>
      <w:r w:rsidRPr="00081D39">
        <w:rPr>
          <w:bCs/>
          <w:spacing w:val="4"/>
          <w:sz w:val="28"/>
          <w:szCs w:val="28"/>
        </w:rPr>
        <w:t xml:space="preserve">линейных либо оперативно-выездных бригад </w:t>
      </w:r>
      <w:r w:rsidRPr="00081D39">
        <w:rPr>
          <w:color w:val="000000"/>
          <w:spacing w:val="4"/>
          <w:sz w:val="28"/>
          <w:szCs w:val="28"/>
        </w:rPr>
        <w:t xml:space="preserve">(при проведении проверки в соответствии с подпунктом </w:t>
      </w:r>
      <w:r w:rsidR="00BB44B4" w:rsidRPr="00081D39">
        <w:rPr>
          <w:color w:val="000000"/>
          <w:spacing w:val="4"/>
          <w:sz w:val="28"/>
          <w:szCs w:val="28"/>
        </w:rPr>
        <w:fldChar w:fldCharType="begin"/>
      </w:r>
      <w:r w:rsidR="00BB44B4" w:rsidRPr="00081D39">
        <w:rPr>
          <w:color w:val="000000"/>
          <w:spacing w:val="4"/>
          <w:sz w:val="28"/>
          <w:szCs w:val="28"/>
        </w:rPr>
        <w:instrText xml:space="preserve"> REF _Ref513551870 \r \h </w:instrText>
      </w:r>
      <w:r w:rsidR="00081D39" w:rsidRPr="00081D39">
        <w:rPr>
          <w:color w:val="000000"/>
          <w:spacing w:val="4"/>
          <w:sz w:val="28"/>
          <w:szCs w:val="28"/>
        </w:rPr>
        <w:instrText xml:space="preserve"> \* MERGEFORMAT </w:instrText>
      </w:r>
      <w:r w:rsidR="00BB44B4" w:rsidRPr="00081D39">
        <w:rPr>
          <w:color w:val="000000"/>
          <w:spacing w:val="4"/>
          <w:sz w:val="28"/>
          <w:szCs w:val="28"/>
        </w:rPr>
      </w:r>
      <w:r w:rsidR="00BB44B4" w:rsidRPr="00081D39">
        <w:rPr>
          <w:color w:val="000000"/>
          <w:spacing w:val="4"/>
          <w:sz w:val="28"/>
          <w:szCs w:val="28"/>
        </w:rPr>
        <w:fldChar w:fldCharType="separate"/>
      </w:r>
      <w:r w:rsidR="00FF7D49">
        <w:rPr>
          <w:color w:val="000000"/>
          <w:spacing w:val="4"/>
          <w:sz w:val="28"/>
          <w:szCs w:val="28"/>
        </w:rPr>
        <w:t>6.2.13.5</w:t>
      </w:r>
      <w:r w:rsidR="00BB44B4" w:rsidRPr="00081D39">
        <w:rPr>
          <w:color w:val="000000"/>
          <w:spacing w:val="4"/>
          <w:sz w:val="28"/>
          <w:szCs w:val="28"/>
        </w:rPr>
        <w:fldChar w:fldCharType="end"/>
      </w:r>
      <w:r w:rsidR="00BB44B4" w:rsidRPr="00081D39">
        <w:rPr>
          <w:color w:val="000000"/>
          <w:spacing w:val="4"/>
          <w:sz w:val="28"/>
          <w:szCs w:val="28"/>
        </w:rPr>
        <w:t xml:space="preserve"> </w:t>
      </w:r>
      <w:r w:rsidRPr="00081D39">
        <w:rPr>
          <w:color w:val="000000"/>
          <w:spacing w:val="4"/>
          <w:sz w:val="28"/>
          <w:szCs w:val="28"/>
        </w:rPr>
        <w:t xml:space="preserve">настоящего Стандарта), о факте выявленного нарушения указанный персонал должен незамедлительно уведомить руководство РЭС (для оформления акта </w:t>
      </w:r>
      <w:r w:rsidR="009F7B1A" w:rsidRPr="00081D39">
        <w:rPr>
          <w:color w:val="000000"/>
          <w:spacing w:val="4"/>
          <w:sz w:val="28"/>
          <w:szCs w:val="28"/>
        </w:rPr>
        <w:t>о самовольном (бездоговорном), безучетном потреблении электрической энергии в соответствии с формой (</w:t>
      </w:r>
      <w:r w:rsidR="009F7B1A" w:rsidRPr="00081D39">
        <w:rPr>
          <w:color w:val="000000"/>
          <w:spacing w:val="4"/>
          <w:sz w:val="28"/>
          <w:szCs w:val="28"/>
        </w:rPr>
        <w:fldChar w:fldCharType="begin"/>
      </w:r>
      <w:r w:rsidR="009F7B1A" w:rsidRPr="00081D39">
        <w:rPr>
          <w:color w:val="000000"/>
          <w:spacing w:val="4"/>
          <w:sz w:val="28"/>
          <w:szCs w:val="28"/>
        </w:rPr>
        <w:instrText xml:space="preserve"> REF _Ref513560323 \r \h </w:instrText>
      </w:r>
      <w:r w:rsidR="00081D39" w:rsidRPr="00081D39">
        <w:rPr>
          <w:color w:val="000000"/>
          <w:spacing w:val="4"/>
          <w:sz w:val="28"/>
          <w:szCs w:val="28"/>
        </w:rPr>
        <w:instrText xml:space="preserve"> \* MERGEFORMAT </w:instrText>
      </w:r>
      <w:r w:rsidR="009F7B1A" w:rsidRPr="00081D39">
        <w:rPr>
          <w:color w:val="000000"/>
          <w:spacing w:val="4"/>
          <w:sz w:val="28"/>
          <w:szCs w:val="28"/>
        </w:rPr>
      </w:r>
      <w:r w:rsidR="009F7B1A" w:rsidRPr="00081D39">
        <w:rPr>
          <w:color w:val="000000"/>
          <w:spacing w:val="4"/>
          <w:sz w:val="28"/>
          <w:szCs w:val="28"/>
        </w:rPr>
        <w:fldChar w:fldCharType="separate"/>
      </w:r>
      <w:r w:rsidR="00FF7D49">
        <w:rPr>
          <w:color w:val="000000"/>
          <w:spacing w:val="4"/>
          <w:sz w:val="28"/>
          <w:szCs w:val="28"/>
        </w:rPr>
        <w:t xml:space="preserve">Приложение 15 </w:t>
      </w:r>
      <w:r w:rsidR="009F7B1A" w:rsidRPr="00081D39">
        <w:rPr>
          <w:color w:val="000000"/>
          <w:spacing w:val="4"/>
          <w:sz w:val="28"/>
          <w:szCs w:val="28"/>
        </w:rPr>
        <w:fldChar w:fldCharType="end"/>
      </w:r>
      <w:r w:rsidRPr="00081D39">
        <w:rPr>
          <w:color w:val="000000"/>
          <w:spacing w:val="4"/>
          <w:sz w:val="28"/>
          <w:szCs w:val="28"/>
        </w:rPr>
        <w:t>и выдачи предписания</w:t>
      </w:r>
      <w:r w:rsidR="009F7B1A" w:rsidRPr="00081D39">
        <w:rPr>
          <w:color w:val="000000"/>
          <w:spacing w:val="4"/>
          <w:sz w:val="28"/>
          <w:szCs w:val="28"/>
        </w:rPr>
        <w:t xml:space="preserve"> об устранении нарушений</w:t>
      </w:r>
      <w:r w:rsidRPr="00081D39">
        <w:rPr>
          <w:color w:val="000000"/>
          <w:spacing w:val="4"/>
          <w:sz w:val="28"/>
          <w:szCs w:val="28"/>
        </w:rPr>
        <w:t xml:space="preserve"> </w:t>
      </w:r>
      <w:r w:rsidR="009F7B1A" w:rsidRPr="00081D39">
        <w:rPr>
          <w:color w:val="000000"/>
          <w:spacing w:val="4"/>
          <w:sz w:val="28"/>
          <w:szCs w:val="28"/>
        </w:rPr>
        <w:t>в соответствии с формой                  (</w:t>
      </w:r>
      <w:r w:rsidR="009F7B1A" w:rsidRPr="00081D39">
        <w:rPr>
          <w:color w:val="000000"/>
          <w:spacing w:val="4"/>
          <w:sz w:val="28"/>
          <w:szCs w:val="28"/>
        </w:rPr>
        <w:fldChar w:fldCharType="begin"/>
      </w:r>
      <w:r w:rsidR="009F7B1A" w:rsidRPr="00081D39">
        <w:rPr>
          <w:color w:val="000000"/>
          <w:spacing w:val="4"/>
          <w:sz w:val="28"/>
          <w:szCs w:val="28"/>
        </w:rPr>
        <w:instrText xml:space="preserve"> REF _Ref513560332 \r \h </w:instrText>
      </w:r>
      <w:r w:rsidR="00081D39" w:rsidRPr="00081D39">
        <w:rPr>
          <w:color w:val="000000"/>
          <w:spacing w:val="4"/>
          <w:sz w:val="28"/>
          <w:szCs w:val="28"/>
        </w:rPr>
        <w:instrText xml:space="preserve"> \* MERGEFORMAT </w:instrText>
      </w:r>
      <w:r w:rsidR="009F7B1A" w:rsidRPr="00081D39">
        <w:rPr>
          <w:color w:val="000000"/>
          <w:spacing w:val="4"/>
          <w:sz w:val="28"/>
          <w:szCs w:val="28"/>
        </w:rPr>
      </w:r>
      <w:r w:rsidR="009F7B1A" w:rsidRPr="00081D39">
        <w:rPr>
          <w:color w:val="000000"/>
          <w:spacing w:val="4"/>
          <w:sz w:val="28"/>
          <w:szCs w:val="28"/>
        </w:rPr>
        <w:fldChar w:fldCharType="separate"/>
      </w:r>
      <w:r w:rsidR="00FF7D49">
        <w:rPr>
          <w:color w:val="000000"/>
          <w:spacing w:val="4"/>
          <w:sz w:val="28"/>
          <w:szCs w:val="28"/>
        </w:rPr>
        <w:t xml:space="preserve">Приложение 16 </w:t>
      </w:r>
      <w:r w:rsidR="009F7B1A" w:rsidRPr="00081D39">
        <w:rPr>
          <w:color w:val="000000"/>
          <w:spacing w:val="4"/>
          <w:sz w:val="28"/>
          <w:szCs w:val="28"/>
        </w:rPr>
        <w:fldChar w:fldCharType="end"/>
      </w:r>
      <w:r w:rsidRPr="00081D39">
        <w:rPr>
          <w:color w:val="000000"/>
          <w:spacing w:val="4"/>
          <w:sz w:val="28"/>
          <w:szCs w:val="28"/>
        </w:rPr>
        <w:t>должен быть направлен уполномоченный на указанные работы энергосбытовой персонал).</w:t>
      </w:r>
    </w:p>
    <w:p w:rsidR="00DE290B" w:rsidRPr="00081D39" w:rsidRDefault="00DE290B" w:rsidP="00081D39">
      <w:pPr>
        <w:widowControl w:val="0"/>
        <w:numPr>
          <w:ilvl w:val="3"/>
          <w:numId w:val="7"/>
        </w:numPr>
        <w:tabs>
          <w:tab w:val="left" w:pos="1843"/>
        </w:tabs>
        <w:ind w:left="0" w:firstLine="709"/>
        <w:jc w:val="both"/>
        <w:rPr>
          <w:sz w:val="28"/>
          <w:szCs w:val="28"/>
        </w:rPr>
      </w:pPr>
      <w:bookmarkStart w:id="177" w:name="_Ref513559598"/>
      <w:r w:rsidRPr="00081D39">
        <w:rPr>
          <w:sz w:val="28"/>
          <w:szCs w:val="28"/>
        </w:rPr>
        <w:t xml:space="preserve">Проверки потребителей в соответствии с подпунктами </w:t>
      </w:r>
      <w:r w:rsidRPr="00081D39">
        <w:rPr>
          <w:sz w:val="28"/>
          <w:szCs w:val="28"/>
        </w:rPr>
        <w:fldChar w:fldCharType="begin"/>
      </w:r>
      <w:r w:rsidRPr="00081D39">
        <w:rPr>
          <w:sz w:val="28"/>
          <w:szCs w:val="28"/>
        </w:rPr>
        <w:instrText xml:space="preserve"> REF _Ref513551870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6.2.13.5</w:t>
      </w:r>
      <w:r w:rsidRPr="00081D39">
        <w:rPr>
          <w:sz w:val="28"/>
          <w:szCs w:val="28"/>
        </w:rPr>
        <w:fldChar w:fldCharType="end"/>
      </w:r>
      <w:r w:rsidRPr="00081D39">
        <w:rPr>
          <w:sz w:val="28"/>
          <w:szCs w:val="28"/>
        </w:rPr>
        <w:t xml:space="preserve">, </w:t>
      </w:r>
      <w:r w:rsidRPr="00081D39">
        <w:rPr>
          <w:sz w:val="28"/>
          <w:szCs w:val="28"/>
        </w:rPr>
        <w:fldChar w:fldCharType="begin"/>
      </w:r>
      <w:r w:rsidRPr="00081D39">
        <w:rPr>
          <w:sz w:val="28"/>
          <w:szCs w:val="28"/>
        </w:rPr>
        <w:instrText xml:space="preserve"> REF _Ref513553927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6.2.13.6</w:t>
      </w:r>
      <w:r w:rsidRPr="00081D39">
        <w:rPr>
          <w:sz w:val="28"/>
          <w:szCs w:val="28"/>
        </w:rPr>
        <w:fldChar w:fldCharType="end"/>
      </w:r>
      <w:r w:rsidRPr="00081D39">
        <w:rPr>
          <w:sz w:val="28"/>
          <w:szCs w:val="28"/>
        </w:rPr>
        <w:t xml:space="preserve"> </w:t>
      </w:r>
      <w:r w:rsidR="0073591B" w:rsidRPr="00081D39">
        <w:rPr>
          <w:sz w:val="28"/>
          <w:szCs w:val="28"/>
        </w:rPr>
        <w:t xml:space="preserve"> </w:t>
      </w:r>
      <w:r w:rsidRPr="00081D39">
        <w:rPr>
          <w:sz w:val="28"/>
          <w:szCs w:val="28"/>
        </w:rPr>
        <w:t>настоящего</w:t>
      </w:r>
      <w:r w:rsidRPr="00081D39">
        <w:t xml:space="preserve"> </w:t>
      </w:r>
      <w:r w:rsidRPr="00081D39">
        <w:rPr>
          <w:sz w:val="28"/>
          <w:szCs w:val="28"/>
        </w:rPr>
        <w:t xml:space="preserve">порядка по гражданам оформляются Маршрутным листом снятия показаний у граждан </w:t>
      </w:r>
      <w:r w:rsidR="001B6C00" w:rsidRPr="00081D39">
        <w:rPr>
          <w:sz w:val="28"/>
          <w:szCs w:val="28"/>
        </w:rPr>
        <w:t>в соответствии  с формой (</w:t>
      </w:r>
      <w:r w:rsidR="001B6C00" w:rsidRPr="00081D39">
        <w:rPr>
          <w:sz w:val="28"/>
          <w:szCs w:val="28"/>
        </w:rPr>
        <w:fldChar w:fldCharType="begin"/>
      </w:r>
      <w:r w:rsidR="001B6C00" w:rsidRPr="00081D39">
        <w:rPr>
          <w:sz w:val="28"/>
          <w:szCs w:val="28"/>
        </w:rPr>
        <w:instrText xml:space="preserve"> REF _Ref513559082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 xml:space="preserve">Приложение 1 </w:t>
      </w:r>
      <w:r w:rsidR="001B6C00" w:rsidRPr="00081D39">
        <w:rPr>
          <w:sz w:val="28"/>
          <w:szCs w:val="28"/>
        </w:rPr>
        <w:fldChar w:fldCharType="end"/>
      </w:r>
      <w:r w:rsidRPr="00081D39">
        <w:rPr>
          <w:sz w:val="28"/>
          <w:szCs w:val="28"/>
        </w:rPr>
        <w:t xml:space="preserve">, по юридическим лицам и индивидуальным предпринимателям - Листом контрольного съема показаний, по форме в соответствии с </w:t>
      </w:r>
      <w:r w:rsidR="00135C34" w:rsidRPr="00081D39">
        <w:rPr>
          <w:sz w:val="28"/>
          <w:szCs w:val="28"/>
        </w:rPr>
        <w:t>(</w:t>
      </w:r>
      <w:r w:rsidR="00AC28ED" w:rsidRPr="00081D39">
        <w:rPr>
          <w:sz w:val="28"/>
          <w:szCs w:val="28"/>
        </w:rPr>
        <w:fldChar w:fldCharType="begin"/>
      </w:r>
      <w:r w:rsidR="00AC28ED" w:rsidRPr="00081D39">
        <w:rPr>
          <w:sz w:val="28"/>
          <w:szCs w:val="28"/>
        </w:rPr>
        <w:instrText xml:space="preserve"> REF _Ref513558037 \r \h </w:instrText>
      </w:r>
      <w:r w:rsidR="00081D39" w:rsidRPr="00081D39">
        <w:rPr>
          <w:sz w:val="28"/>
          <w:szCs w:val="28"/>
        </w:rPr>
        <w:instrText xml:space="preserve"> \* MERGEFORMAT </w:instrText>
      </w:r>
      <w:r w:rsidR="00AC28ED" w:rsidRPr="00081D39">
        <w:rPr>
          <w:sz w:val="28"/>
          <w:szCs w:val="28"/>
        </w:rPr>
      </w:r>
      <w:r w:rsidR="00AC28ED" w:rsidRPr="00081D39">
        <w:rPr>
          <w:sz w:val="28"/>
          <w:szCs w:val="28"/>
        </w:rPr>
        <w:fldChar w:fldCharType="separate"/>
      </w:r>
      <w:r w:rsidR="00FF7D49">
        <w:rPr>
          <w:sz w:val="28"/>
          <w:szCs w:val="28"/>
        </w:rPr>
        <w:t xml:space="preserve">Приложение 27 </w:t>
      </w:r>
      <w:r w:rsidR="00AC28ED" w:rsidRPr="00081D39">
        <w:rPr>
          <w:sz w:val="28"/>
          <w:szCs w:val="28"/>
        </w:rPr>
        <w:fldChar w:fldCharType="end"/>
      </w:r>
      <w:r w:rsidR="00135C34" w:rsidRPr="00081D39">
        <w:rPr>
          <w:sz w:val="28"/>
          <w:szCs w:val="28"/>
        </w:rPr>
        <w:t xml:space="preserve"> </w:t>
      </w:r>
      <w:r w:rsidRPr="00081D39">
        <w:rPr>
          <w:sz w:val="28"/>
          <w:szCs w:val="28"/>
        </w:rPr>
        <w:t xml:space="preserve">к настоящему </w:t>
      </w:r>
      <w:r w:rsidR="00135C34" w:rsidRPr="00081D39">
        <w:rPr>
          <w:sz w:val="28"/>
          <w:szCs w:val="28"/>
        </w:rPr>
        <w:t>Стандарту</w:t>
      </w:r>
      <w:r w:rsidRPr="00081D39">
        <w:rPr>
          <w:sz w:val="28"/>
          <w:szCs w:val="28"/>
        </w:rPr>
        <w:t>.</w:t>
      </w:r>
      <w:bookmarkEnd w:id="177"/>
    </w:p>
    <w:p w:rsidR="00DE290B" w:rsidRPr="00081D39" w:rsidRDefault="00DE290B" w:rsidP="00081D39">
      <w:pPr>
        <w:widowControl w:val="0"/>
        <w:numPr>
          <w:ilvl w:val="3"/>
          <w:numId w:val="7"/>
        </w:numPr>
        <w:tabs>
          <w:tab w:val="left" w:pos="1843"/>
        </w:tabs>
        <w:ind w:left="0" w:firstLine="709"/>
        <w:jc w:val="both"/>
        <w:rPr>
          <w:sz w:val="28"/>
          <w:szCs w:val="28"/>
        </w:rPr>
      </w:pPr>
      <w:r w:rsidRPr="00081D39">
        <w:rPr>
          <w:sz w:val="28"/>
          <w:szCs w:val="28"/>
        </w:rPr>
        <w:t xml:space="preserve">Проверки потребителей (замена средств расчетного учета) в соответствии с подпунктами </w:t>
      </w:r>
      <w:r w:rsidR="001B6C00" w:rsidRPr="00081D39">
        <w:rPr>
          <w:sz w:val="28"/>
          <w:szCs w:val="28"/>
        </w:rPr>
        <w:fldChar w:fldCharType="begin"/>
      </w:r>
      <w:r w:rsidR="001B6C00" w:rsidRPr="00081D39">
        <w:rPr>
          <w:sz w:val="28"/>
          <w:szCs w:val="28"/>
        </w:rPr>
        <w:instrText xml:space="preserve"> REF _Ref513559424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6.2.13.7</w:t>
      </w:r>
      <w:r w:rsidR="001B6C00" w:rsidRPr="00081D39">
        <w:rPr>
          <w:sz w:val="28"/>
          <w:szCs w:val="28"/>
        </w:rPr>
        <w:fldChar w:fldCharType="end"/>
      </w:r>
      <w:r w:rsidR="001B6C00" w:rsidRPr="00081D39">
        <w:rPr>
          <w:sz w:val="28"/>
          <w:szCs w:val="28"/>
        </w:rPr>
        <w:t xml:space="preserve">, </w:t>
      </w:r>
      <w:r w:rsidR="001B6C00" w:rsidRPr="00081D39">
        <w:rPr>
          <w:sz w:val="28"/>
          <w:szCs w:val="28"/>
        </w:rPr>
        <w:fldChar w:fldCharType="begin"/>
      </w:r>
      <w:r w:rsidR="001B6C00" w:rsidRPr="00081D39">
        <w:rPr>
          <w:sz w:val="28"/>
          <w:szCs w:val="28"/>
        </w:rPr>
        <w:instrText xml:space="preserve"> REF _Ref513551928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6.2.13.8</w:t>
      </w:r>
      <w:r w:rsidR="001B6C00" w:rsidRPr="00081D39">
        <w:rPr>
          <w:sz w:val="28"/>
          <w:szCs w:val="28"/>
        </w:rPr>
        <w:fldChar w:fldCharType="end"/>
      </w:r>
      <w:r w:rsidRPr="00081D39">
        <w:rPr>
          <w:sz w:val="28"/>
          <w:szCs w:val="28"/>
        </w:rPr>
        <w:t xml:space="preserve"> настоящего </w:t>
      </w:r>
      <w:r w:rsidR="00AC28ED" w:rsidRPr="00081D39">
        <w:rPr>
          <w:sz w:val="28"/>
          <w:szCs w:val="28"/>
        </w:rPr>
        <w:t>Стандарта</w:t>
      </w:r>
      <w:r w:rsidRPr="00081D39">
        <w:rPr>
          <w:sz w:val="28"/>
          <w:szCs w:val="28"/>
        </w:rPr>
        <w:t xml:space="preserve"> </w:t>
      </w:r>
      <w:r w:rsidR="00AC28ED" w:rsidRPr="00081D39">
        <w:rPr>
          <w:sz w:val="28"/>
          <w:szCs w:val="28"/>
        </w:rPr>
        <w:t>для граждан</w:t>
      </w:r>
      <w:r w:rsidRPr="00081D39">
        <w:rPr>
          <w:sz w:val="28"/>
          <w:szCs w:val="28"/>
        </w:rPr>
        <w:t xml:space="preserve"> оформляются Наряд </w:t>
      </w:r>
      <w:r w:rsidR="00AC28ED" w:rsidRPr="00081D39">
        <w:rPr>
          <w:sz w:val="28"/>
          <w:szCs w:val="28"/>
        </w:rPr>
        <w:t>–</w:t>
      </w:r>
      <w:r w:rsidRPr="00081D39">
        <w:rPr>
          <w:sz w:val="28"/>
          <w:szCs w:val="28"/>
        </w:rPr>
        <w:t xml:space="preserve"> заданием</w:t>
      </w:r>
      <w:r w:rsidR="00AC28ED" w:rsidRPr="00081D39">
        <w:rPr>
          <w:sz w:val="28"/>
          <w:szCs w:val="28"/>
        </w:rPr>
        <w:t xml:space="preserve"> в соответствии с формой  (</w:t>
      </w:r>
      <w:r w:rsidR="0018763D" w:rsidRPr="00081D39">
        <w:rPr>
          <w:sz w:val="28"/>
          <w:szCs w:val="28"/>
        </w:rPr>
        <w:fldChar w:fldCharType="begin"/>
      </w:r>
      <w:r w:rsidR="0018763D" w:rsidRPr="00081D39">
        <w:rPr>
          <w:sz w:val="28"/>
          <w:szCs w:val="28"/>
        </w:rPr>
        <w:instrText xml:space="preserve"> REF _Ref515210773 \r \h </w:instrText>
      </w:r>
      <w:r w:rsidR="00081D39" w:rsidRPr="00081D39">
        <w:rPr>
          <w:sz w:val="28"/>
          <w:szCs w:val="28"/>
        </w:rPr>
        <w:instrText xml:space="preserve"> \* MERGEFORMAT </w:instrText>
      </w:r>
      <w:r w:rsidR="0018763D" w:rsidRPr="00081D39">
        <w:rPr>
          <w:sz w:val="28"/>
          <w:szCs w:val="28"/>
        </w:rPr>
      </w:r>
      <w:r w:rsidR="0018763D" w:rsidRPr="00081D39">
        <w:rPr>
          <w:sz w:val="28"/>
          <w:szCs w:val="28"/>
        </w:rPr>
        <w:fldChar w:fldCharType="separate"/>
      </w:r>
      <w:r w:rsidR="00FF7D49">
        <w:rPr>
          <w:sz w:val="28"/>
          <w:szCs w:val="28"/>
        </w:rPr>
        <w:t xml:space="preserve">Приложение 20 </w:t>
      </w:r>
      <w:r w:rsidR="0018763D" w:rsidRPr="00081D39">
        <w:rPr>
          <w:sz w:val="28"/>
          <w:szCs w:val="28"/>
        </w:rPr>
        <w:fldChar w:fldCharType="end"/>
      </w:r>
      <w:r w:rsidR="00AC28ED" w:rsidRPr="00081D39">
        <w:rPr>
          <w:sz w:val="28"/>
          <w:szCs w:val="28"/>
        </w:rPr>
        <w:t>)</w:t>
      </w:r>
      <w:r w:rsidRPr="00081D39">
        <w:rPr>
          <w:sz w:val="28"/>
          <w:szCs w:val="28"/>
        </w:rPr>
        <w:t>, по юридическим лицам и индивидуальным предпринимателям</w:t>
      </w:r>
      <w:r w:rsidR="00AC28ED" w:rsidRPr="00081D39">
        <w:rPr>
          <w:sz w:val="28"/>
          <w:szCs w:val="28"/>
        </w:rPr>
        <w:t xml:space="preserve">   </w:t>
      </w:r>
      <w:r w:rsidR="00AC28ED" w:rsidRPr="00081D39">
        <w:rPr>
          <w:sz w:val="28"/>
          <w:szCs w:val="28"/>
        </w:rPr>
        <w:softHyphen/>
        <w:t xml:space="preserve"> А</w:t>
      </w:r>
      <w:r w:rsidRPr="00081D39">
        <w:rPr>
          <w:sz w:val="28"/>
          <w:szCs w:val="28"/>
        </w:rPr>
        <w:t>ктом на установку, снятие, замену, проверку, опломбировку элементов систем учета электрической энергии</w:t>
      </w:r>
      <w:r w:rsidR="00AC28ED" w:rsidRPr="00081D39">
        <w:rPr>
          <w:sz w:val="28"/>
          <w:szCs w:val="28"/>
        </w:rPr>
        <w:t xml:space="preserve"> в соответствии  с формой (</w:t>
      </w:r>
      <w:r w:rsidR="001B6C00" w:rsidRPr="00081D39">
        <w:rPr>
          <w:sz w:val="28"/>
          <w:szCs w:val="28"/>
        </w:rPr>
        <w:fldChar w:fldCharType="begin"/>
      </w:r>
      <w:r w:rsidR="001B6C00" w:rsidRPr="00081D39">
        <w:rPr>
          <w:sz w:val="28"/>
          <w:szCs w:val="28"/>
        </w:rPr>
        <w:instrText xml:space="preserve"> REF _Ref513559113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b/>
          <w:bCs/>
          <w:sz w:val="28"/>
          <w:szCs w:val="28"/>
        </w:rPr>
        <w:t>Ошибка! Источник ссылки не найден.</w:t>
      </w:r>
      <w:r w:rsidR="001B6C00" w:rsidRPr="00081D39">
        <w:rPr>
          <w:sz w:val="28"/>
          <w:szCs w:val="28"/>
        </w:rPr>
        <w:fldChar w:fldCharType="end"/>
      </w:r>
      <w:r w:rsidR="00AC28ED" w:rsidRPr="00081D39">
        <w:rPr>
          <w:sz w:val="28"/>
          <w:szCs w:val="28"/>
        </w:rPr>
        <w:t>)</w:t>
      </w:r>
    </w:p>
    <w:p w:rsidR="00DE290B" w:rsidRPr="00081D39" w:rsidRDefault="00DE290B" w:rsidP="00081D39">
      <w:pPr>
        <w:widowControl w:val="0"/>
        <w:numPr>
          <w:ilvl w:val="3"/>
          <w:numId w:val="7"/>
        </w:numPr>
        <w:tabs>
          <w:tab w:val="left" w:pos="1843"/>
        </w:tabs>
        <w:ind w:left="0" w:firstLine="709"/>
        <w:jc w:val="both"/>
        <w:rPr>
          <w:sz w:val="28"/>
          <w:szCs w:val="28"/>
        </w:rPr>
      </w:pPr>
      <w:bookmarkStart w:id="178" w:name="_Ref513559608"/>
      <w:r w:rsidRPr="00081D39">
        <w:rPr>
          <w:sz w:val="28"/>
          <w:szCs w:val="28"/>
        </w:rPr>
        <w:t>При осуществлении проверки потребителей в соответствии с подпунктом</w:t>
      </w:r>
      <w:r w:rsidR="001B6C00" w:rsidRPr="00081D39">
        <w:rPr>
          <w:sz w:val="28"/>
          <w:szCs w:val="28"/>
        </w:rPr>
        <w:t xml:space="preserve"> </w:t>
      </w:r>
      <w:r w:rsidR="001B6C00" w:rsidRPr="00081D39">
        <w:rPr>
          <w:sz w:val="28"/>
          <w:szCs w:val="28"/>
        </w:rPr>
        <w:fldChar w:fldCharType="begin"/>
      </w:r>
      <w:r w:rsidR="001B6C00" w:rsidRPr="00081D39">
        <w:rPr>
          <w:sz w:val="28"/>
          <w:szCs w:val="28"/>
        </w:rPr>
        <w:instrText xml:space="preserve"> REF _Ref513559424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6.2.13.7</w:t>
      </w:r>
      <w:r w:rsidR="001B6C00" w:rsidRPr="00081D39">
        <w:rPr>
          <w:sz w:val="28"/>
          <w:szCs w:val="28"/>
        </w:rPr>
        <w:fldChar w:fldCharType="end"/>
      </w:r>
      <w:r w:rsidR="001B6C00" w:rsidRPr="00081D39">
        <w:rPr>
          <w:sz w:val="28"/>
          <w:szCs w:val="28"/>
        </w:rPr>
        <w:t xml:space="preserve"> </w:t>
      </w:r>
      <w:r w:rsidRPr="00081D39">
        <w:rPr>
          <w:sz w:val="28"/>
          <w:szCs w:val="28"/>
        </w:rPr>
        <w:t>в Наряд-задании, Акте на установку, снятие, замену, проверку, опломбировку элементов систем учета электрической энергии при указании вида работ делается запись - «Контрольная проверка».</w:t>
      </w:r>
      <w:bookmarkEnd w:id="178"/>
    </w:p>
    <w:p w:rsidR="00DE290B" w:rsidRPr="00081D39" w:rsidRDefault="00DE290B" w:rsidP="00081D39">
      <w:pPr>
        <w:widowControl w:val="0"/>
        <w:numPr>
          <w:ilvl w:val="3"/>
          <w:numId w:val="7"/>
        </w:numPr>
        <w:tabs>
          <w:tab w:val="left" w:pos="1843"/>
        </w:tabs>
        <w:ind w:left="0" w:firstLine="709"/>
        <w:jc w:val="both"/>
        <w:rPr>
          <w:sz w:val="28"/>
          <w:szCs w:val="28"/>
        </w:rPr>
      </w:pPr>
      <w:r w:rsidRPr="00081D39">
        <w:rPr>
          <w:sz w:val="28"/>
          <w:szCs w:val="28"/>
        </w:rPr>
        <w:t xml:space="preserve">Оформленные в соответствии с </w:t>
      </w:r>
      <w:r w:rsidR="001B6C00" w:rsidRPr="00081D39">
        <w:rPr>
          <w:sz w:val="28"/>
          <w:szCs w:val="28"/>
        </w:rPr>
        <w:t>подпункта</w:t>
      </w:r>
      <w:r w:rsidRPr="00081D39">
        <w:rPr>
          <w:sz w:val="28"/>
          <w:szCs w:val="28"/>
        </w:rPr>
        <w:t>м</w:t>
      </w:r>
      <w:r w:rsidR="001B6C00" w:rsidRPr="00081D39">
        <w:rPr>
          <w:sz w:val="28"/>
          <w:szCs w:val="28"/>
        </w:rPr>
        <w:t xml:space="preserve">и  </w:t>
      </w:r>
      <w:r w:rsidR="001B6C00" w:rsidRPr="00081D39">
        <w:rPr>
          <w:sz w:val="28"/>
          <w:szCs w:val="28"/>
        </w:rPr>
        <w:fldChar w:fldCharType="begin"/>
      </w:r>
      <w:r w:rsidR="001B6C00" w:rsidRPr="00081D39">
        <w:rPr>
          <w:sz w:val="28"/>
          <w:szCs w:val="28"/>
        </w:rPr>
        <w:instrText xml:space="preserve"> REF _Ref513559598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6.2.13.11</w:t>
      </w:r>
      <w:r w:rsidR="001B6C00" w:rsidRPr="00081D39">
        <w:rPr>
          <w:sz w:val="28"/>
          <w:szCs w:val="28"/>
        </w:rPr>
        <w:fldChar w:fldCharType="end"/>
      </w:r>
      <w:r w:rsidR="001B6C00" w:rsidRPr="00081D39">
        <w:rPr>
          <w:sz w:val="28"/>
          <w:szCs w:val="28"/>
        </w:rPr>
        <w:t xml:space="preserve"> - </w:t>
      </w:r>
      <w:r w:rsidR="001B6C00" w:rsidRPr="00081D39">
        <w:rPr>
          <w:sz w:val="28"/>
          <w:szCs w:val="28"/>
        </w:rPr>
        <w:fldChar w:fldCharType="begin"/>
      </w:r>
      <w:r w:rsidR="001B6C00" w:rsidRPr="00081D39">
        <w:rPr>
          <w:sz w:val="28"/>
          <w:szCs w:val="28"/>
        </w:rPr>
        <w:instrText xml:space="preserve"> REF _Ref513559608 \r \h </w:instrText>
      </w:r>
      <w:r w:rsidR="00081D39" w:rsidRPr="00081D39">
        <w:rPr>
          <w:sz w:val="28"/>
          <w:szCs w:val="28"/>
        </w:rPr>
        <w:instrText xml:space="preserve"> \* MERGEFORMAT </w:instrText>
      </w:r>
      <w:r w:rsidR="001B6C00" w:rsidRPr="00081D39">
        <w:rPr>
          <w:sz w:val="28"/>
          <w:szCs w:val="28"/>
        </w:rPr>
      </w:r>
      <w:r w:rsidR="001B6C00" w:rsidRPr="00081D39">
        <w:rPr>
          <w:sz w:val="28"/>
          <w:szCs w:val="28"/>
        </w:rPr>
        <w:fldChar w:fldCharType="separate"/>
      </w:r>
      <w:r w:rsidR="00FF7D49">
        <w:rPr>
          <w:sz w:val="28"/>
          <w:szCs w:val="28"/>
        </w:rPr>
        <w:t>6.2.13.13</w:t>
      </w:r>
      <w:r w:rsidR="001B6C00" w:rsidRPr="00081D39">
        <w:rPr>
          <w:sz w:val="28"/>
          <w:szCs w:val="28"/>
        </w:rPr>
        <w:fldChar w:fldCharType="end"/>
      </w:r>
      <w:r w:rsidRPr="00081D39">
        <w:rPr>
          <w:sz w:val="28"/>
          <w:szCs w:val="28"/>
        </w:rPr>
        <w:t xml:space="preserve"> документы являются подтверждением произведенного перечня работ по выявлению фактов самовольного (бездоговорного), безучетного потребления электрической энергии и иных нарушений в работе средств расчетного учета электрической энергии, в рамках посещения </w:t>
      </w:r>
      <w:r w:rsidR="00BE0B84" w:rsidRPr="00081D39">
        <w:rPr>
          <w:sz w:val="28"/>
          <w:szCs w:val="28"/>
        </w:rPr>
        <w:t>абонента</w:t>
      </w:r>
      <w:r w:rsidRPr="00081D39">
        <w:rPr>
          <w:sz w:val="28"/>
          <w:szCs w:val="28"/>
        </w:rPr>
        <w:t xml:space="preserve"> персоналом энергоснабжающей организации.</w:t>
      </w:r>
    </w:p>
    <w:p w:rsidR="00B207D7" w:rsidRPr="00081D39" w:rsidRDefault="00B207D7" w:rsidP="00081D39">
      <w:pPr>
        <w:widowControl w:val="0"/>
        <w:tabs>
          <w:tab w:val="left" w:pos="1843"/>
        </w:tabs>
        <w:ind w:left="709"/>
        <w:jc w:val="both"/>
        <w:rPr>
          <w:b/>
          <w:sz w:val="28"/>
          <w:szCs w:val="28"/>
        </w:rPr>
      </w:pPr>
      <w:r w:rsidRPr="00081D39">
        <w:rPr>
          <w:b/>
          <w:sz w:val="28"/>
          <w:szCs w:val="28"/>
        </w:rPr>
        <w:t>Порядок проведения контрольных обходов граждан</w:t>
      </w:r>
      <w:r w:rsidR="00A6153F" w:rsidRPr="00081D39">
        <w:rPr>
          <w:b/>
          <w:sz w:val="28"/>
          <w:szCs w:val="28"/>
        </w:rPr>
        <w:t xml:space="preserve"> </w:t>
      </w:r>
      <w:r w:rsidR="00006A2E" w:rsidRPr="00081D39">
        <w:rPr>
          <w:b/>
          <w:sz w:val="28"/>
          <w:szCs w:val="28"/>
        </w:rPr>
        <w:t>-</w:t>
      </w:r>
      <w:r w:rsidR="00A6153F" w:rsidRPr="00081D39">
        <w:rPr>
          <w:b/>
          <w:sz w:val="28"/>
          <w:szCs w:val="28"/>
        </w:rPr>
        <w:t xml:space="preserve"> абонентов</w:t>
      </w:r>
      <w:r w:rsidRPr="00081D39">
        <w:rPr>
          <w:b/>
          <w:sz w:val="28"/>
          <w:szCs w:val="28"/>
        </w:rPr>
        <w:t xml:space="preserve"> </w:t>
      </w:r>
    </w:p>
    <w:p w:rsidR="00B207D7" w:rsidRPr="00081D39" w:rsidRDefault="00B207D7" w:rsidP="00081D39">
      <w:pPr>
        <w:widowControl w:val="0"/>
        <w:numPr>
          <w:ilvl w:val="3"/>
          <w:numId w:val="7"/>
        </w:numPr>
        <w:tabs>
          <w:tab w:val="left" w:pos="1843"/>
        </w:tabs>
        <w:ind w:left="0" w:firstLine="709"/>
        <w:jc w:val="both"/>
        <w:rPr>
          <w:sz w:val="28"/>
          <w:szCs w:val="28"/>
        </w:rPr>
      </w:pPr>
      <w:r w:rsidRPr="00081D39">
        <w:rPr>
          <w:sz w:val="28"/>
          <w:szCs w:val="28"/>
        </w:rPr>
        <w:t>Плановый обход граждан</w:t>
      </w:r>
      <w:r w:rsidR="00A6153F" w:rsidRPr="00081D39">
        <w:rPr>
          <w:sz w:val="28"/>
          <w:szCs w:val="28"/>
        </w:rPr>
        <w:t xml:space="preserve"> </w:t>
      </w:r>
      <w:r w:rsidR="00006A2E" w:rsidRPr="00081D39">
        <w:rPr>
          <w:sz w:val="28"/>
          <w:szCs w:val="28"/>
        </w:rPr>
        <w:t>-</w:t>
      </w:r>
      <w:r w:rsidR="00A6153F" w:rsidRPr="00081D39">
        <w:rPr>
          <w:sz w:val="28"/>
          <w:szCs w:val="28"/>
        </w:rPr>
        <w:t xml:space="preserve">абонентов </w:t>
      </w:r>
      <w:r w:rsidRPr="00081D39">
        <w:rPr>
          <w:sz w:val="28"/>
          <w:szCs w:val="28"/>
        </w:rPr>
        <w:t>проводится в соответствии с графиком контрольного обхода, который утверждается начальником районных (городских) электрических сетей на год (</w:t>
      </w:r>
      <w:r w:rsidRPr="00081D39">
        <w:rPr>
          <w:sz w:val="28"/>
          <w:szCs w:val="28"/>
        </w:rPr>
        <w:fldChar w:fldCharType="begin"/>
      </w:r>
      <w:r w:rsidRPr="00081D39">
        <w:rPr>
          <w:sz w:val="28"/>
          <w:szCs w:val="28"/>
        </w:rPr>
        <w:instrText xml:space="preserve"> REF _Ref514082242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 xml:space="preserve">Приложение 18 </w:t>
      </w:r>
      <w:r w:rsidRPr="00081D39">
        <w:rPr>
          <w:sz w:val="28"/>
          <w:szCs w:val="28"/>
        </w:rPr>
        <w:fldChar w:fldCharType="end"/>
      </w:r>
      <w:r w:rsidRPr="00081D39">
        <w:rPr>
          <w:sz w:val="28"/>
          <w:szCs w:val="28"/>
        </w:rPr>
        <w:t>).</w:t>
      </w:r>
    </w:p>
    <w:p w:rsidR="00B207D7" w:rsidRPr="00081D39" w:rsidRDefault="00B207D7" w:rsidP="00081D39">
      <w:pPr>
        <w:widowControl w:val="0"/>
        <w:numPr>
          <w:ilvl w:val="3"/>
          <w:numId w:val="7"/>
        </w:numPr>
        <w:tabs>
          <w:tab w:val="left" w:pos="1843"/>
        </w:tabs>
        <w:ind w:left="0" w:firstLine="709"/>
        <w:jc w:val="both"/>
        <w:rPr>
          <w:sz w:val="28"/>
          <w:szCs w:val="28"/>
        </w:rPr>
      </w:pPr>
      <w:r w:rsidRPr="00081D39">
        <w:rPr>
          <w:sz w:val="28"/>
          <w:szCs w:val="28"/>
        </w:rPr>
        <w:t>Дома, где установлены АСКУЭ не включаются в график обходов. Контроль за потреблением электроэнергии осуществляется по данным АСКУЭ, а посещение граждан</w:t>
      </w:r>
      <w:r w:rsidR="00A6153F" w:rsidRPr="00081D39">
        <w:rPr>
          <w:sz w:val="28"/>
          <w:szCs w:val="28"/>
        </w:rPr>
        <w:t xml:space="preserve"> </w:t>
      </w:r>
      <w:r w:rsidR="00006A2E" w:rsidRPr="00081D39">
        <w:rPr>
          <w:sz w:val="28"/>
          <w:szCs w:val="28"/>
        </w:rPr>
        <w:t xml:space="preserve">- </w:t>
      </w:r>
      <w:r w:rsidR="00A6153F" w:rsidRPr="00081D39">
        <w:rPr>
          <w:sz w:val="28"/>
          <w:szCs w:val="28"/>
        </w:rPr>
        <w:t>абонентов</w:t>
      </w:r>
      <w:r w:rsidRPr="00081D39">
        <w:rPr>
          <w:sz w:val="28"/>
          <w:szCs w:val="28"/>
        </w:rPr>
        <w:t xml:space="preserve"> - только при отсутствии показаний АСКУЭ в течении 6 месяцев.</w:t>
      </w:r>
    </w:p>
    <w:p w:rsidR="00B207D7" w:rsidRPr="00081D39" w:rsidRDefault="00B207D7" w:rsidP="00081D39">
      <w:pPr>
        <w:widowControl w:val="0"/>
        <w:numPr>
          <w:ilvl w:val="3"/>
          <w:numId w:val="7"/>
        </w:numPr>
        <w:tabs>
          <w:tab w:val="left" w:pos="1843"/>
        </w:tabs>
        <w:ind w:left="0" w:firstLine="709"/>
        <w:jc w:val="both"/>
        <w:rPr>
          <w:sz w:val="28"/>
          <w:szCs w:val="28"/>
        </w:rPr>
      </w:pPr>
      <w:proofErr w:type="spellStart"/>
      <w:r w:rsidRPr="00081D39">
        <w:rPr>
          <w:sz w:val="28"/>
          <w:szCs w:val="28"/>
        </w:rPr>
        <w:t>Межобходной</w:t>
      </w:r>
      <w:proofErr w:type="spellEnd"/>
      <w:r w:rsidRPr="00081D39">
        <w:rPr>
          <w:sz w:val="28"/>
          <w:szCs w:val="28"/>
        </w:rPr>
        <w:t xml:space="preserve"> период не должен превышать </w:t>
      </w:r>
      <w:proofErr w:type="gramStart"/>
      <w:r w:rsidRPr="00081D39">
        <w:rPr>
          <w:sz w:val="28"/>
          <w:szCs w:val="28"/>
        </w:rPr>
        <w:t>пол года</w:t>
      </w:r>
      <w:proofErr w:type="gramEnd"/>
      <w:r w:rsidRPr="00081D39">
        <w:rPr>
          <w:sz w:val="28"/>
          <w:szCs w:val="28"/>
        </w:rPr>
        <w:t xml:space="preserve">, допускается не посетить в течении года не более 10% </w:t>
      </w:r>
      <w:r w:rsidR="00006A2E" w:rsidRPr="00081D39">
        <w:rPr>
          <w:sz w:val="28"/>
          <w:szCs w:val="28"/>
        </w:rPr>
        <w:t xml:space="preserve">граждан - </w:t>
      </w:r>
      <w:r w:rsidRPr="00081D39">
        <w:rPr>
          <w:sz w:val="28"/>
          <w:szCs w:val="28"/>
        </w:rPr>
        <w:t>абонентов по объективным причинам (редко бывает дома, уехал без предупреждения и т.п.), при этом данные граждане</w:t>
      </w:r>
      <w:r w:rsidR="00006A2E" w:rsidRPr="00081D39">
        <w:rPr>
          <w:sz w:val="28"/>
          <w:szCs w:val="28"/>
        </w:rPr>
        <w:t>-абоненты</w:t>
      </w:r>
      <w:r w:rsidRPr="00081D39">
        <w:rPr>
          <w:sz w:val="28"/>
          <w:szCs w:val="28"/>
        </w:rPr>
        <w:t xml:space="preserve"> должны быть посещены в течении 3-х лет.</w:t>
      </w:r>
    </w:p>
    <w:p w:rsidR="00B207D7" w:rsidRPr="00081D39" w:rsidRDefault="00A6153F" w:rsidP="00081D39">
      <w:pPr>
        <w:widowControl w:val="0"/>
        <w:numPr>
          <w:ilvl w:val="3"/>
          <w:numId w:val="7"/>
        </w:numPr>
        <w:tabs>
          <w:tab w:val="left" w:pos="1843"/>
        </w:tabs>
        <w:ind w:left="0" w:firstLine="709"/>
        <w:jc w:val="both"/>
        <w:rPr>
          <w:sz w:val="28"/>
          <w:szCs w:val="28"/>
        </w:rPr>
      </w:pPr>
      <w:r w:rsidRPr="00081D39">
        <w:rPr>
          <w:sz w:val="28"/>
          <w:szCs w:val="28"/>
        </w:rPr>
        <w:t xml:space="preserve">Посещение сезонных </w:t>
      </w:r>
      <w:r w:rsidR="00006A2E" w:rsidRPr="00081D39">
        <w:rPr>
          <w:sz w:val="28"/>
          <w:szCs w:val="28"/>
        </w:rPr>
        <w:t>граждан-</w:t>
      </w:r>
      <w:r w:rsidRPr="00081D39">
        <w:rPr>
          <w:sz w:val="28"/>
          <w:szCs w:val="28"/>
        </w:rPr>
        <w:t>а</w:t>
      </w:r>
      <w:r w:rsidR="00B207D7" w:rsidRPr="00081D39">
        <w:rPr>
          <w:sz w:val="28"/>
          <w:szCs w:val="28"/>
        </w:rPr>
        <w:t>бонентов (дачи, дома, используемые под дачи, гаражи) включаются в планы обходов с мая по октябрь.</w:t>
      </w:r>
    </w:p>
    <w:p w:rsidR="00B207D7" w:rsidRPr="00081D39" w:rsidRDefault="00B207D7" w:rsidP="00081D39">
      <w:pPr>
        <w:widowControl w:val="0"/>
        <w:numPr>
          <w:ilvl w:val="3"/>
          <w:numId w:val="7"/>
        </w:numPr>
        <w:tabs>
          <w:tab w:val="left" w:pos="1843"/>
        </w:tabs>
        <w:ind w:left="0" w:firstLine="709"/>
        <w:jc w:val="both"/>
        <w:rPr>
          <w:sz w:val="28"/>
          <w:szCs w:val="28"/>
        </w:rPr>
      </w:pPr>
      <w:r w:rsidRPr="00081D39">
        <w:rPr>
          <w:sz w:val="28"/>
          <w:szCs w:val="28"/>
        </w:rPr>
        <w:t xml:space="preserve">Обходы </w:t>
      </w:r>
      <w:r w:rsidR="00A6153F" w:rsidRPr="00081D39">
        <w:rPr>
          <w:sz w:val="28"/>
          <w:szCs w:val="28"/>
        </w:rPr>
        <w:t>граждан</w:t>
      </w:r>
      <w:r w:rsidR="00006A2E" w:rsidRPr="00081D39">
        <w:rPr>
          <w:sz w:val="28"/>
          <w:szCs w:val="28"/>
        </w:rPr>
        <w:t xml:space="preserve"> -</w:t>
      </w:r>
      <w:r w:rsidR="007E0F0E" w:rsidRPr="00081D39">
        <w:rPr>
          <w:sz w:val="28"/>
          <w:szCs w:val="28"/>
        </w:rPr>
        <w:t xml:space="preserve"> </w:t>
      </w:r>
      <w:r w:rsidR="00006A2E" w:rsidRPr="00081D39">
        <w:rPr>
          <w:sz w:val="28"/>
          <w:szCs w:val="28"/>
        </w:rPr>
        <w:t>абонентов</w:t>
      </w:r>
      <w:r w:rsidR="00A6153F" w:rsidRPr="00081D39">
        <w:rPr>
          <w:sz w:val="28"/>
          <w:szCs w:val="28"/>
        </w:rPr>
        <w:t xml:space="preserve"> </w:t>
      </w:r>
      <w:r w:rsidRPr="00081D39">
        <w:rPr>
          <w:sz w:val="28"/>
          <w:szCs w:val="28"/>
        </w:rPr>
        <w:t>в РЭС, закрепленным за персоналом РУП «</w:t>
      </w:r>
      <w:proofErr w:type="spellStart"/>
      <w:r w:rsidRPr="00081D39">
        <w:rPr>
          <w:sz w:val="28"/>
          <w:szCs w:val="28"/>
        </w:rPr>
        <w:t>Белпочта</w:t>
      </w:r>
      <w:proofErr w:type="spellEnd"/>
      <w:r w:rsidRPr="00081D39">
        <w:rPr>
          <w:sz w:val="28"/>
          <w:szCs w:val="28"/>
        </w:rPr>
        <w:t xml:space="preserve">», должны осуществляться не реже 2 раз в год, при этом персонал энергоснабжающей организации обязан посетить </w:t>
      </w:r>
      <w:r w:rsidR="00006A2E" w:rsidRPr="00081D39">
        <w:rPr>
          <w:sz w:val="28"/>
          <w:szCs w:val="28"/>
        </w:rPr>
        <w:t>гражданина- абонента</w:t>
      </w:r>
      <w:r w:rsidRPr="00081D39">
        <w:rPr>
          <w:sz w:val="28"/>
          <w:szCs w:val="28"/>
        </w:rPr>
        <w:t xml:space="preserve"> не реже 1 раза в 2 года.</w:t>
      </w:r>
    </w:p>
    <w:p w:rsidR="00B207D7" w:rsidRPr="00081D39" w:rsidRDefault="00B207D7" w:rsidP="00081D39">
      <w:pPr>
        <w:widowControl w:val="0"/>
        <w:numPr>
          <w:ilvl w:val="3"/>
          <w:numId w:val="7"/>
        </w:numPr>
        <w:tabs>
          <w:tab w:val="left" w:pos="1843"/>
        </w:tabs>
        <w:ind w:left="0" w:firstLine="709"/>
        <w:jc w:val="both"/>
        <w:rPr>
          <w:sz w:val="28"/>
          <w:szCs w:val="28"/>
        </w:rPr>
      </w:pPr>
      <w:r w:rsidRPr="00081D39">
        <w:rPr>
          <w:sz w:val="28"/>
          <w:szCs w:val="28"/>
        </w:rPr>
        <w:t>Для проведения контрольного обхода техником (старшим контролером) формируется маршрутный лист (</w:t>
      </w:r>
      <w:r w:rsidR="00006A2E" w:rsidRPr="00081D39">
        <w:rPr>
          <w:sz w:val="28"/>
          <w:szCs w:val="28"/>
        </w:rPr>
        <w:fldChar w:fldCharType="begin"/>
      </w:r>
      <w:r w:rsidR="00006A2E" w:rsidRPr="00081D39">
        <w:rPr>
          <w:sz w:val="28"/>
          <w:szCs w:val="28"/>
        </w:rPr>
        <w:instrText xml:space="preserve"> REF _Ref514082931 \r \h </w:instrText>
      </w:r>
      <w:r w:rsidR="00081D39" w:rsidRPr="00081D39">
        <w:rPr>
          <w:sz w:val="28"/>
          <w:szCs w:val="28"/>
        </w:rPr>
        <w:instrText xml:space="preserve"> \* MERGEFORMAT </w:instrText>
      </w:r>
      <w:r w:rsidR="00006A2E" w:rsidRPr="00081D39">
        <w:rPr>
          <w:sz w:val="28"/>
          <w:szCs w:val="28"/>
        </w:rPr>
      </w:r>
      <w:r w:rsidR="00006A2E" w:rsidRPr="00081D39">
        <w:rPr>
          <w:sz w:val="28"/>
          <w:szCs w:val="28"/>
        </w:rPr>
        <w:fldChar w:fldCharType="separate"/>
      </w:r>
      <w:r w:rsidR="00FF7D49">
        <w:rPr>
          <w:sz w:val="28"/>
          <w:szCs w:val="28"/>
        </w:rPr>
        <w:t xml:space="preserve">Приложение 17 </w:t>
      </w:r>
      <w:r w:rsidR="00006A2E" w:rsidRPr="00081D39">
        <w:rPr>
          <w:sz w:val="28"/>
          <w:szCs w:val="28"/>
        </w:rPr>
        <w:fldChar w:fldCharType="end"/>
      </w:r>
      <w:r w:rsidRPr="00081D39">
        <w:rPr>
          <w:sz w:val="28"/>
          <w:szCs w:val="28"/>
        </w:rPr>
        <w:t>), который вручается линейному контролеру. Информация по столбцам 1- 13 маршрутного листа заполняется до вручения его линейному контролеру. Срок хранения маршрутных листов - 3 года.</w:t>
      </w:r>
    </w:p>
    <w:p w:rsidR="00B207D7" w:rsidRPr="00081D39" w:rsidRDefault="00B207D7" w:rsidP="00081D39">
      <w:pPr>
        <w:widowControl w:val="0"/>
        <w:numPr>
          <w:ilvl w:val="3"/>
          <w:numId w:val="7"/>
        </w:numPr>
        <w:tabs>
          <w:tab w:val="left" w:pos="1843"/>
        </w:tabs>
        <w:ind w:left="0" w:firstLine="709"/>
        <w:jc w:val="both"/>
        <w:rPr>
          <w:sz w:val="28"/>
          <w:szCs w:val="28"/>
        </w:rPr>
      </w:pPr>
      <w:r w:rsidRPr="00081D39">
        <w:rPr>
          <w:sz w:val="28"/>
          <w:szCs w:val="28"/>
        </w:rPr>
        <w:t xml:space="preserve">При посещении </w:t>
      </w:r>
      <w:r w:rsidR="00006A2E" w:rsidRPr="00081D39">
        <w:rPr>
          <w:sz w:val="28"/>
          <w:szCs w:val="28"/>
        </w:rPr>
        <w:t>гражданина - а</w:t>
      </w:r>
      <w:r w:rsidRPr="00081D39">
        <w:rPr>
          <w:sz w:val="28"/>
          <w:szCs w:val="28"/>
        </w:rPr>
        <w:t>бонента персонал энергоснабжающей организации</w:t>
      </w:r>
      <w:r w:rsidR="00006A2E" w:rsidRPr="00081D39">
        <w:rPr>
          <w:sz w:val="28"/>
          <w:szCs w:val="28"/>
        </w:rPr>
        <w:t xml:space="preserve"> действует по следующему алгоритму</w:t>
      </w:r>
      <w:r w:rsidRPr="00081D39">
        <w:rPr>
          <w:sz w:val="28"/>
          <w:szCs w:val="28"/>
        </w:rPr>
        <w:t>:</w:t>
      </w:r>
    </w:p>
    <w:p w:rsidR="00B207D7" w:rsidRPr="00081D39" w:rsidRDefault="00006A2E" w:rsidP="00081D39">
      <w:pPr>
        <w:widowControl w:val="0"/>
        <w:tabs>
          <w:tab w:val="left" w:pos="1843"/>
        </w:tabs>
        <w:ind w:left="709"/>
        <w:jc w:val="both"/>
        <w:rPr>
          <w:sz w:val="28"/>
          <w:szCs w:val="28"/>
        </w:rPr>
      </w:pPr>
      <w:r w:rsidRPr="00081D39">
        <w:rPr>
          <w:sz w:val="28"/>
          <w:szCs w:val="28"/>
        </w:rPr>
        <w:softHyphen/>
        <w:t xml:space="preserve"> </w:t>
      </w:r>
      <w:r w:rsidR="00B207D7" w:rsidRPr="00081D39">
        <w:rPr>
          <w:sz w:val="28"/>
          <w:szCs w:val="28"/>
        </w:rPr>
        <w:t>представляется, предъявляет удостоверение личности (служебное удостоверение), ведет себя вежливо и тактично;</w:t>
      </w:r>
    </w:p>
    <w:p w:rsidR="00B207D7" w:rsidRPr="00081D39" w:rsidRDefault="00006A2E" w:rsidP="00081D39">
      <w:pPr>
        <w:widowControl w:val="0"/>
        <w:tabs>
          <w:tab w:val="left" w:pos="1843"/>
        </w:tabs>
        <w:ind w:firstLine="709"/>
        <w:jc w:val="both"/>
        <w:rPr>
          <w:sz w:val="28"/>
          <w:szCs w:val="28"/>
        </w:rPr>
      </w:pPr>
      <w:r w:rsidRPr="00081D39">
        <w:rPr>
          <w:sz w:val="28"/>
          <w:szCs w:val="28"/>
        </w:rPr>
        <w:softHyphen/>
        <w:t xml:space="preserve"> </w:t>
      </w:r>
      <w:r w:rsidR="00B207D7" w:rsidRPr="00081D39">
        <w:rPr>
          <w:sz w:val="28"/>
          <w:szCs w:val="28"/>
        </w:rPr>
        <w:t xml:space="preserve">уточняет фамилию, имя и отчество </w:t>
      </w:r>
      <w:r w:rsidR="007E0F0E" w:rsidRPr="00081D39">
        <w:rPr>
          <w:sz w:val="28"/>
          <w:szCs w:val="28"/>
        </w:rPr>
        <w:t>гражданина - а</w:t>
      </w:r>
      <w:r w:rsidR="00B207D7" w:rsidRPr="00081D39">
        <w:rPr>
          <w:sz w:val="28"/>
          <w:szCs w:val="28"/>
        </w:rPr>
        <w:t>бонента</w:t>
      </w:r>
      <w:r w:rsidR="007E0F0E" w:rsidRPr="00081D39">
        <w:rPr>
          <w:sz w:val="28"/>
          <w:szCs w:val="28"/>
        </w:rPr>
        <w:t xml:space="preserve"> (п</w:t>
      </w:r>
      <w:r w:rsidRPr="00081D39">
        <w:rPr>
          <w:sz w:val="28"/>
          <w:szCs w:val="28"/>
        </w:rPr>
        <w:t>ри изменении отражает информацию в графе 16 маршрутного листа, заключает договор электроснабжения, либо ставит Абонента в известность (под роспись) о необходимости переоформления лицевого счета с посещением энергоснабжающей организации</w:t>
      </w:r>
      <w:r w:rsidR="007E0F0E" w:rsidRPr="00081D39">
        <w:rPr>
          <w:sz w:val="28"/>
          <w:szCs w:val="28"/>
        </w:rPr>
        <w:t>)</w:t>
      </w:r>
      <w:r w:rsidRPr="00081D39">
        <w:rPr>
          <w:sz w:val="28"/>
          <w:szCs w:val="28"/>
        </w:rPr>
        <w:t>;</w:t>
      </w:r>
    </w:p>
    <w:p w:rsidR="007E0F0E" w:rsidRPr="00081D39" w:rsidRDefault="007E0F0E" w:rsidP="00081D39">
      <w:pPr>
        <w:tabs>
          <w:tab w:val="left" w:pos="1174"/>
        </w:tabs>
        <w:spacing w:line="374" w:lineRule="exact"/>
        <w:ind w:left="40" w:right="40" w:firstLine="669"/>
        <w:jc w:val="both"/>
        <w:rPr>
          <w:sz w:val="28"/>
          <w:szCs w:val="28"/>
        </w:rPr>
      </w:pPr>
      <w:r w:rsidRPr="00081D39">
        <w:rPr>
          <w:sz w:val="28"/>
          <w:szCs w:val="28"/>
        </w:rPr>
        <w:softHyphen/>
        <w:t xml:space="preserve"> </w:t>
      </w:r>
      <w:r w:rsidRPr="00081D39">
        <w:rPr>
          <w:sz w:val="28"/>
          <w:szCs w:val="28"/>
        </w:rPr>
        <w:tab/>
        <w:t>проверяет правильность предыдущих расчётов и, при необходимости, вносит соответствующие изменения в показания начала расчётов;</w:t>
      </w:r>
    </w:p>
    <w:p w:rsidR="007E0F0E" w:rsidRPr="00081D39" w:rsidRDefault="007E0F0E" w:rsidP="00081D39">
      <w:pPr>
        <w:tabs>
          <w:tab w:val="left" w:pos="1257"/>
        </w:tabs>
        <w:spacing w:line="374" w:lineRule="exact"/>
        <w:ind w:left="40" w:right="40" w:firstLine="669"/>
        <w:jc w:val="both"/>
        <w:rPr>
          <w:sz w:val="28"/>
          <w:szCs w:val="28"/>
        </w:rPr>
      </w:pPr>
      <w:r w:rsidRPr="00081D39">
        <w:rPr>
          <w:sz w:val="28"/>
          <w:szCs w:val="28"/>
        </w:rPr>
        <w:softHyphen/>
        <w:t xml:space="preserve"> в случае, если гражданин - абонент при сверке расчетов предъявляет квитанцию об оплате, которая не учтена в оплаченных показаниях указывает дату оплаты, сумму оплаты и оплаченные </w:t>
      </w:r>
      <w:proofErr w:type="spellStart"/>
      <w:r w:rsidRPr="00081D39">
        <w:rPr>
          <w:sz w:val="28"/>
          <w:szCs w:val="28"/>
        </w:rPr>
        <w:t>кВтч</w:t>
      </w:r>
      <w:proofErr w:type="spellEnd"/>
      <w:r w:rsidRPr="00081D39">
        <w:rPr>
          <w:sz w:val="28"/>
          <w:szCs w:val="28"/>
        </w:rPr>
        <w:t>, а также организацию, принявшую платеж;</w:t>
      </w:r>
    </w:p>
    <w:p w:rsidR="007E0F0E" w:rsidRPr="00081D39" w:rsidRDefault="007E0F0E" w:rsidP="00081D39">
      <w:pPr>
        <w:tabs>
          <w:tab w:val="left" w:pos="1264"/>
        </w:tabs>
        <w:spacing w:line="374" w:lineRule="exact"/>
        <w:ind w:left="40" w:right="40" w:firstLine="669"/>
        <w:jc w:val="both"/>
        <w:rPr>
          <w:sz w:val="28"/>
          <w:szCs w:val="28"/>
        </w:rPr>
      </w:pPr>
      <w:r w:rsidRPr="00081D39">
        <w:rPr>
          <w:sz w:val="28"/>
          <w:szCs w:val="28"/>
        </w:rPr>
        <w:softHyphen/>
      </w:r>
      <w:r w:rsidRPr="00081D39">
        <w:rPr>
          <w:sz w:val="28"/>
          <w:szCs w:val="28"/>
        </w:rPr>
        <w:tab/>
        <w:t>в случае наличия задолженности, делает необходимые отметки в графе 16 маршрутного листа и выдает предупреждение об отключении;</w:t>
      </w:r>
    </w:p>
    <w:p w:rsidR="007E0F0E" w:rsidRPr="00081D39" w:rsidRDefault="007E0F0E" w:rsidP="00081D39">
      <w:pPr>
        <w:tabs>
          <w:tab w:val="left" w:pos="1268"/>
        </w:tabs>
        <w:spacing w:line="374" w:lineRule="exact"/>
        <w:ind w:left="40" w:right="40" w:firstLine="669"/>
        <w:jc w:val="both"/>
        <w:rPr>
          <w:sz w:val="28"/>
          <w:szCs w:val="28"/>
        </w:rPr>
      </w:pPr>
      <w:r w:rsidRPr="00081D39">
        <w:rPr>
          <w:sz w:val="28"/>
          <w:szCs w:val="28"/>
        </w:rPr>
        <w:softHyphen/>
        <w:t xml:space="preserve"> осматривает электросчётчик, сверяет его паспортные данные с записью в лицевом счёте;</w:t>
      </w:r>
    </w:p>
    <w:p w:rsidR="007E0F0E" w:rsidRPr="00081D39" w:rsidRDefault="007E0F0E" w:rsidP="00081D39">
      <w:pPr>
        <w:tabs>
          <w:tab w:val="left" w:pos="1548"/>
        </w:tabs>
        <w:spacing w:line="374" w:lineRule="exact"/>
        <w:ind w:left="40" w:right="40" w:firstLine="669"/>
        <w:jc w:val="both"/>
        <w:rPr>
          <w:sz w:val="28"/>
          <w:szCs w:val="28"/>
        </w:rPr>
      </w:pPr>
      <w:r w:rsidRPr="00081D39">
        <w:rPr>
          <w:sz w:val="28"/>
          <w:szCs w:val="28"/>
        </w:rPr>
        <w:softHyphen/>
        <w:t xml:space="preserve"> производит проверку состояния средств расчетного учета электрической энергии (в том числе на соответствие договору на электроснабжения). В случае выявления нарушений составляет акт и выдает потребителю предписание об устранении нарушений с указанием сроков устранения в порядке, предусмотренном иными локальными нормативно правовыми актами.</w:t>
      </w:r>
    </w:p>
    <w:p w:rsidR="007E0F0E" w:rsidRPr="00081D39" w:rsidRDefault="007E0F0E" w:rsidP="00081D39">
      <w:pPr>
        <w:spacing w:line="374" w:lineRule="exact"/>
        <w:ind w:left="40" w:right="40" w:firstLine="669"/>
        <w:jc w:val="both"/>
        <w:rPr>
          <w:sz w:val="28"/>
          <w:szCs w:val="28"/>
        </w:rPr>
      </w:pPr>
      <w:r w:rsidRPr="00081D39">
        <w:rPr>
          <w:sz w:val="28"/>
          <w:szCs w:val="28"/>
        </w:rPr>
        <w:t>Обо всех нарушениях, выявленных в ходе обхода, контролёр производит соответствующие записи в маршрутном листе.</w:t>
      </w:r>
    </w:p>
    <w:p w:rsidR="007E0F0E" w:rsidRPr="00081D39" w:rsidRDefault="007E0F0E" w:rsidP="00081D39">
      <w:pPr>
        <w:spacing w:line="374" w:lineRule="exact"/>
        <w:ind w:left="40" w:right="40" w:firstLine="669"/>
        <w:jc w:val="both"/>
        <w:rPr>
          <w:sz w:val="28"/>
          <w:szCs w:val="28"/>
        </w:rPr>
      </w:pPr>
      <w:r w:rsidRPr="00081D39">
        <w:rPr>
          <w:sz w:val="28"/>
          <w:szCs w:val="28"/>
        </w:rPr>
        <w:t>Производить исправления и подчистки записей в маршрутном листе не допускается.</w:t>
      </w:r>
    </w:p>
    <w:p w:rsidR="007E0F0E" w:rsidRPr="00081D39" w:rsidRDefault="007E0F0E" w:rsidP="00081D39">
      <w:pPr>
        <w:widowControl w:val="0"/>
        <w:numPr>
          <w:ilvl w:val="3"/>
          <w:numId w:val="7"/>
        </w:numPr>
        <w:tabs>
          <w:tab w:val="left" w:pos="1843"/>
        </w:tabs>
        <w:ind w:left="0" w:firstLine="709"/>
        <w:jc w:val="both"/>
        <w:rPr>
          <w:sz w:val="28"/>
          <w:szCs w:val="28"/>
        </w:rPr>
      </w:pPr>
      <w:r w:rsidRPr="00081D39">
        <w:rPr>
          <w:sz w:val="28"/>
          <w:szCs w:val="28"/>
        </w:rPr>
        <w:t>Контролер отчитывается технику (старшему контролеру) о проделанной работе по проверке расчетов за электроэнергию.</w:t>
      </w:r>
    </w:p>
    <w:p w:rsidR="007E0F0E" w:rsidRPr="00081D39" w:rsidRDefault="007E0F0E" w:rsidP="00081D39">
      <w:pPr>
        <w:widowControl w:val="0"/>
        <w:numPr>
          <w:ilvl w:val="3"/>
          <w:numId w:val="7"/>
        </w:numPr>
        <w:tabs>
          <w:tab w:val="left" w:pos="1843"/>
        </w:tabs>
        <w:ind w:left="0" w:firstLine="709"/>
        <w:jc w:val="both"/>
        <w:rPr>
          <w:sz w:val="28"/>
          <w:szCs w:val="28"/>
        </w:rPr>
      </w:pPr>
      <w:r w:rsidRPr="00081D39">
        <w:rPr>
          <w:sz w:val="28"/>
          <w:szCs w:val="28"/>
        </w:rPr>
        <w:t>Техник, старший контролёр:</w:t>
      </w:r>
    </w:p>
    <w:p w:rsidR="007E0F0E" w:rsidRPr="00081D39" w:rsidRDefault="007E0F0E" w:rsidP="00081D39">
      <w:pPr>
        <w:tabs>
          <w:tab w:val="left" w:pos="1268"/>
        </w:tabs>
        <w:spacing w:line="374" w:lineRule="exact"/>
        <w:ind w:left="40" w:right="40" w:firstLine="669"/>
        <w:jc w:val="both"/>
        <w:rPr>
          <w:sz w:val="28"/>
          <w:szCs w:val="28"/>
        </w:rPr>
      </w:pPr>
      <w:r w:rsidRPr="00081D39">
        <w:rPr>
          <w:sz w:val="28"/>
          <w:szCs w:val="28"/>
        </w:rPr>
        <w:softHyphen/>
        <w:t xml:space="preserve"> принимает от контролера маршрутные листы;</w:t>
      </w:r>
    </w:p>
    <w:p w:rsidR="007E0F0E" w:rsidRPr="00081D39" w:rsidRDefault="007E0F0E" w:rsidP="00081D39">
      <w:pPr>
        <w:tabs>
          <w:tab w:val="left" w:pos="1275"/>
        </w:tabs>
        <w:spacing w:line="374" w:lineRule="exact"/>
        <w:ind w:left="40" w:right="40" w:firstLine="669"/>
        <w:jc w:val="both"/>
        <w:rPr>
          <w:sz w:val="28"/>
          <w:szCs w:val="28"/>
        </w:rPr>
      </w:pPr>
      <w:r w:rsidRPr="00081D39">
        <w:rPr>
          <w:sz w:val="28"/>
          <w:szCs w:val="28"/>
        </w:rPr>
        <w:softHyphen/>
        <w:t xml:space="preserve"> сверяет последнюю оплату гражданина - абонента за электрическую энергию с записями контролера в маршрутном листе;</w:t>
      </w:r>
    </w:p>
    <w:p w:rsidR="007E0F0E" w:rsidRPr="00081D39" w:rsidRDefault="007E0F0E" w:rsidP="00081D39">
      <w:pPr>
        <w:tabs>
          <w:tab w:val="left" w:pos="1268"/>
        </w:tabs>
        <w:spacing w:line="374" w:lineRule="exact"/>
        <w:ind w:left="40" w:right="40" w:firstLine="669"/>
        <w:jc w:val="both"/>
        <w:rPr>
          <w:sz w:val="28"/>
          <w:szCs w:val="28"/>
        </w:rPr>
      </w:pPr>
      <w:r w:rsidRPr="00081D39">
        <w:rPr>
          <w:sz w:val="28"/>
          <w:szCs w:val="28"/>
        </w:rPr>
        <w:softHyphen/>
        <w:t xml:space="preserve"> при наличии неучтенных квитанций (чеков) просматривает квитанции (реестры), поступившие в указанный день оплаты от организации, принявшей платеж;</w:t>
      </w:r>
    </w:p>
    <w:p w:rsidR="007E0F0E" w:rsidRPr="00081D39" w:rsidRDefault="007E0F0E" w:rsidP="00081D39">
      <w:pPr>
        <w:tabs>
          <w:tab w:val="left" w:pos="1268"/>
        </w:tabs>
        <w:spacing w:line="374" w:lineRule="exact"/>
        <w:ind w:left="40" w:right="40" w:firstLine="669"/>
        <w:jc w:val="both"/>
        <w:rPr>
          <w:sz w:val="28"/>
          <w:szCs w:val="28"/>
        </w:rPr>
      </w:pPr>
      <w:r w:rsidRPr="00081D39">
        <w:rPr>
          <w:sz w:val="28"/>
          <w:szCs w:val="28"/>
        </w:rPr>
        <w:softHyphen/>
        <w:t xml:space="preserve"> все изменения, выявленные при обходе, и показания счетчика разносит по лицевым счетам граждан - абонентов в программное обеспечение по расчетам с бытовыми абонентами.</w:t>
      </w:r>
    </w:p>
    <w:p w:rsidR="007E0F0E" w:rsidRPr="00081D39" w:rsidRDefault="007E0F0E" w:rsidP="00081D39">
      <w:pPr>
        <w:spacing w:after="306" w:line="374" w:lineRule="exact"/>
        <w:ind w:left="40" w:firstLine="840"/>
        <w:jc w:val="both"/>
        <w:rPr>
          <w:sz w:val="28"/>
          <w:szCs w:val="28"/>
        </w:rPr>
      </w:pPr>
      <w:r w:rsidRPr="00081D39">
        <w:rPr>
          <w:sz w:val="28"/>
          <w:szCs w:val="28"/>
        </w:rPr>
        <w:t>Маршрутные листы хранятся в энергоснабжающей организации.</w:t>
      </w:r>
    </w:p>
    <w:p w:rsidR="00B207D7" w:rsidRPr="00081D39" w:rsidRDefault="002B6057" w:rsidP="00081D39">
      <w:pPr>
        <w:pStyle w:val="3"/>
        <w:keepNext w:val="0"/>
        <w:numPr>
          <w:ilvl w:val="2"/>
          <w:numId w:val="7"/>
        </w:numPr>
        <w:tabs>
          <w:tab w:val="left" w:pos="1560"/>
        </w:tabs>
        <w:spacing w:line="240" w:lineRule="auto"/>
        <w:ind w:left="0" w:right="-38" w:firstLine="709"/>
        <w:rPr>
          <w:rFonts w:ascii="Times New Roman" w:hAnsi="Times New Roman"/>
          <w:b/>
          <w:sz w:val="28"/>
          <w:szCs w:val="28"/>
        </w:rPr>
      </w:pPr>
      <w:bookmarkStart w:id="179" w:name="bookmark6"/>
      <w:bookmarkStart w:id="180" w:name="_Toc515210708"/>
      <w:r w:rsidRPr="00081D39">
        <w:rPr>
          <w:rFonts w:ascii="Times New Roman" w:hAnsi="Times New Roman"/>
          <w:b/>
          <w:sz w:val="28"/>
          <w:szCs w:val="28"/>
        </w:rPr>
        <w:t xml:space="preserve">Порядок отключения граждан </w:t>
      </w:r>
      <w:r w:rsidR="00CF2A1D" w:rsidRPr="00081D39">
        <w:rPr>
          <w:rFonts w:ascii="Times New Roman" w:hAnsi="Times New Roman"/>
          <w:b/>
          <w:sz w:val="28"/>
          <w:szCs w:val="28"/>
        </w:rPr>
        <w:t>–</w:t>
      </w:r>
      <w:r w:rsidR="00BE2357" w:rsidRPr="00081D39">
        <w:rPr>
          <w:rFonts w:ascii="Times New Roman" w:hAnsi="Times New Roman"/>
          <w:b/>
          <w:sz w:val="28"/>
          <w:szCs w:val="28"/>
        </w:rPr>
        <w:t xml:space="preserve"> </w:t>
      </w:r>
      <w:r w:rsidRPr="00081D39">
        <w:rPr>
          <w:rFonts w:ascii="Times New Roman" w:hAnsi="Times New Roman"/>
          <w:b/>
          <w:sz w:val="28"/>
          <w:szCs w:val="28"/>
        </w:rPr>
        <w:t>абонентов</w:t>
      </w:r>
      <w:r w:rsidR="00BE2357" w:rsidRPr="00081D39">
        <w:rPr>
          <w:rFonts w:ascii="Times New Roman" w:hAnsi="Times New Roman"/>
          <w:b/>
          <w:sz w:val="28"/>
          <w:szCs w:val="28"/>
        </w:rPr>
        <w:t xml:space="preserve"> (неплательщиков)</w:t>
      </w:r>
      <w:r w:rsidR="00CF2A1D" w:rsidRPr="00081D39">
        <w:rPr>
          <w:rFonts w:ascii="Times New Roman" w:hAnsi="Times New Roman"/>
          <w:b/>
          <w:sz w:val="28"/>
          <w:szCs w:val="28"/>
        </w:rPr>
        <w:t xml:space="preserve"> </w:t>
      </w:r>
      <w:r w:rsidRPr="00081D39">
        <w:rPr>
          <w:rFonts w:ascii="Times New Roman" w:hAnsi="Times New Roman"/>
          <w:b/>
          <w:sz w:val="28"/>
          <w:szCs w:val="28"/>
        </w:rPr>
        <w:t xml:space="preserve">от сети электроснабжения. Контроль за отключенными гражданами </w:t>
      </w:r>
      <w:r w:rsidR="00BE2357" w:rsidRPr="00081D39">
        <w:rPr>
          <w:rFonts w:ascii="Times New Roman" w:hAnsi="Times New Roman"/>
          <w:b/>
          <w:sz w:val="28"/>
          <w:szCs w:val="28"/>
        </w:rPr>
        <w:t>–</w:t>
      </w:r>
      <w:r w:rsidRPr="00081D39">
        <w:rPr>
          <w:rFonts w:ascii="Times New Roman" w:hAnsi="Times New Roman"/>
          <w:b/>
          <w:sz w:val="28"/>
          <w:szCs w:val="28"/>
        </w:rPr>
        <w:t xml:space="preserve"> </w:t>
      </w:r>
      <w:r w:rsidR="00B05F50" w:rsidRPr="00081D39">
        <w:rPr>
          <w:rFonts w:ascii="Times New Roman" w:hAnsi="Times New Roman"/>
          <w:b/>
          <w:sz w:val="28"/>
          <w:szCs w:val="28"/>
        </w:rPr>
        <w:t>а</w:t>
      </w:r>
      <w:r w:rsidRPr="00081D39">
        <w:rPr>
          <w:rFonts w:ascii="Times New Roman" w:hAnsi="Times New Roman"/>
          <w:b/>
          <w:sz w:val="28"/>
          <w:szCs w:val="28"/>
        </w:rPr>
        <w:t>бонентами</w:t>
      </w:r>
      <w:r w:rsidR="00BE2357" w:rsidRPr="00081D39">
        <w:rPr>
          <w:rFonts w:ascii="Times New Roman" w:hAnsi="Times New Roman"/>
          <w:b/>
          <w:sz w:val="28"/>
          <w:szCs w:val="28"/>
        </w:rPr>
        <w:t xml:space="preserve"> (неплательщиками)</w:t>
      </w:r>
      <w:r w:rsidRPr="00081D39">
        <w:rPr>
          <w:rFonts w:ascii="Times New Roman" w:hAnsi="Times New Roman"/>
          <w:b/>
          <w:sz w:val="28"/>
          <w:szCs w:val="28"/>
        </w:rPr>
        <w:t xml:space="preserve">. Порядок подключения </w:t>
      </w:r>
      <w:r w:rsidR="00327C35" w:rsidRPr="00081D39">
        <w:rPr>
          <w:rFonts w:ascii="Times New Roman" w:hAnsi="Times New Roman"/>
          <w:b/>
          <w:sz w:val="28"/>
          <w:szCs w:val="28"/>
        </w:rPr>
        <w:t xml:space="preserve">граждан </w:t>
      </w:r>
      <w:r w:rsidR="00BE2357" w:rsidRPr="00081D39">
        <w:rPr>
          <w:rFonts w:ascii="Times New Roman" w:hAnsi="Times New Roman"/>
          <w:b/>
          <w:sz w:val="28"/>
          <w:szCs w:val="28"/>
        </w:rPr>
        <w:t>–</w:t>
      </w:r>
      <w:r w:rsidR="00327C35" w:rsidRPr="00081D39">
        <w:rPr>
          <w:rFonts w:ascii="Times New Roman" w:hAnsi="Times New Roman"/>
          <w:b/>
          <w:sz w:val="28"/>
          <w:szCs w:val="28"/>
        </w:rPr>
        <w:t xml:space="preserve"> абонентов</w:t>
      </w:r>
      <w:r w:rsidR="00BE2357" w:rsidRPr="00081D39">
        <w:rPr>
          <w:rFonts w:ascii="Times New Roman" w:hAnsi="Times New Roman"/>
          <w:b/>
          <w:sz w:val="28"/>
          <w:szCs w:val="28"/>
        </w:rPr>
        <w:t xml:space="preserve"> (неплательщиков)</w:t>
      </w:r>
      <w:r w:rsidRPr="00081D39">
        <w:rPr>
          <w:rFonts w:ascii="Times New Roman" w:hAnsi="Times New Roman"/>
          <w:b/>
          <w:sz w:val="28"/>
          <w:szCs w:val="28"/>
        </w:rPr>
        <w:t>.</w:t>
      </w:r>
      <w:bookmarkEnd w:id="179"/>
      <w:bookmarkEnd w:id="180"/>
    </w:p>
    <w:p w:rsidR="00327C35" w:rsidRPr="00081D39" w:rsidRDefault="00327C35" w:rsidP="00081D39">
      <w:pPr>
        <w:widowControl w:val="0"/>
        <w:numPr>
          <w:ilvl w:val="3"/>
          <w:numId w:val="7"/>
        </w:numPr>
        <w:tabs>
          <w:tab w:val="left" w:pos="1843"/>
        </w:tabs>
        <w:ind w:left="0" w:firstLine="709"/>
        <w:jc w:val="both"/>
        <w:rPr>
          <w:sz w:val="28"/>
          <w:szCs w:val="28"/>
        </w:rPr>
      </w:pPr>
      <w:r w:rsidRPr="00081D39">
        <w:rPr>
          <w:sz w:val="28"/>
          <w:szCs w:val="28"/>
        </w:rPr>
        <w:t>При отключении гражданина-абонента</w:t>
      </w:r>
      <w:r w:rsidR="00BE2357" w:rsidRPr="00081D39">
        <w:rPr>
          <w:sz w:val="28"/>
          <w:szCs w:val="28"/>
        </w:rPr>
        <w:t xml:space="preserve"> (неплательщика) (далее – Абонент)</w:t>
      </w:r>
      <w:r w:rsidRPr="00081D39">
        <w:rPr>
          <w:sz w:val="28"/>
          <w:szCs w:val="28"/>
        </w:rPr>
        <w:t xml:space="preserve"> и его последующем подключении к сети электроснабжения (далее</w:t>
      </w:r>
      <w:r w:rsidR="00B05F50" w:rsidRPr="00081D39">
        <w:rPr>
          <w:sz w:val="28"/>
          <w:szCs w:val="28"/>
        </w:rPr>
        <w:t xml:space="preserve"> –</w:t>
      </w:r>
      <w:r w:rsidRPr="00081D39">
        <w:rPr>
          <w:sz w:val="28"/>
          <w:szCs w:val="28"/>
        </w:rPr>
        <w:t xml:space="preserve"> подключение</w:t>
      </w:r>
      <w:r w:rsidR="00B05F50" w:rsidRPr="00081D39">
        <w:rPr>
          <w:sz w:val="28"/>
          <w:szCs w:val="28"/>
        </w:rPr>
        <w:t>) персонал, имеющий право на произведение отключения, подключения должен действовать по следующему алгоритму:</w:t>
      </w:r>
    </w:p>
    <w:p w:rsidR="002B6057" w:rsidRPr="00081D39" w:rsidRDefault="00B05F50" w:rsidP="00081D39">
      <w:pPr>
        <w:widowControl w:val="0"/>
        <w:tabs>
          <w:tab w:val="left" w:pos="1843"/>
        </w:tabs>
        <w:ind w:firstLine="709"/>
        <w:jc w:val="both"/>
        <w:rPr>
          <w:sz w:val="28"/>
          <w:szCs w:val="28"/>
        </w:rPr>
      </w:pPr>
      <w:r w:rsidRPr="00081D39">
        <w:rPr>
          <w:sz w:val="28"/>
          <w:szCs w:val="28"/>
        </w:rPr>
        <w:softHyphen/>
        <w:t xml:space="preserve"> </w:t>
      </w:r>
      <w:r w:rsidR="002B6057" w:rsidRPr="00081D39">
        <w:rPr>
          <w:sz w:val="28"/>
          <w:szCs w:val="28"/>
        </w:rPr>
        <w:t xml:space="preserve">не менее чем за 5 дней вручить </w:t>
      </w:r>
      <w:r w:rsidR="00BE2357" w:rsidRPr="00081D39">
        <w:rPr>
          <w:sz w:val="28"/>
          <w:szCs w:val="28"/>
        </w:rPr>
        <w:t xml:space="preserve">Абоненту </w:t>
      </w:r>
      <w:r w:rsidR="002B6057" w:rsidRPr="00081D39">
        <w:rPr>
          <w:sz w:val="28"/>
          <w:szCs w:val="28"/>
        </w:rPr>
        <w:t xml:space="preserve">предварительное предупреждение об отключении с указанием даты отключения </w:t>
      </w:r>
      <w:r w:rsidR="00A74CCC" w:rsidRPr="00081D39">
        <w:rPr>
          <w:sz w:val="28"/>
          <w:szCs w:val="28"/>
        </w:rPr>
        <w:t xml:space="preserve">по форме в соответствии с </w:t>
      </w:r>
      <w:r w:rsidR="002B6057" w:rsidRPr="00081D39">
        <w:rPr>
          <w:sz w:val="28"/>
          <w:szCs w:val="28"/>
        </w:rPr>
        <w:t>(</w:t>
      </w:r>
      <w:r w:rsidR="00A74CCC" w:rsidRPr="00081D39">
        <w:rPr>
          <w:sz w:val="28"/>
          <w:szCs w:val="28"/>
        </w:rPr>
        <w:fldChar w:fldCharType="begin"/>
      </w:r>
      <w:r w:rsidR="00A74CCC" w:rsidRPr="00081D39">
        <w:rPr>
          <w:sz w:val="28"/>
          <w:szCs w:val="28"/>
        </w:rPr>
        <w:instrText xml:space="preserve"> REF _Ref514152657 \r \h </w:instrText>
      </w:r>
      <w:r w:rsidR="00081D39" w:rsidRPr="00081D39">
        <w:rPr>
          <w:sz w:val="28"/>
          <w:szCs w:val="28"/>
        </w:rPr>
        <w:instrText xml:space="preserve"> \* MERGEFORMAT </w:instrText>
      </w:r>
      <w:r w:rsidR="00A74CCC" w:rsidRPr="00081D39">
        <w:rPr>
          <w:sz w:val="28"/>
          <w:szCs w:val="28"/>
        </w:rPr>
      </w:r>
      <w:r w:rsidR="00A74CCC" w:rsidRPr="00081D39">
        <w:rPr>
          <w:sz w:val="28"/>
          <w:szCs w:val="28"/>
        </w:rPr>
        <w:fldChar w:fldCharType="separate"/>
      </w:r>
      <w:r w:rsidR="00FF7D49">
        <w:rPr>
          <w:sz w:val="28"/>
          <w:szCs w:val="28"/>
        </w:rPr>
        <w:t>0</w:t>
      </w:r>
      <w:r w:rsidR="00A74CCC" w:rsidRPr="00081D39">
        <w:rPr>
          <w:sz w:val="28"/>
          <w:szCs w:val="28"/>
        </w:rPr>
        <w:fldChar w:fldCharType="end"/>
      </w:r>
      <w:r w:rsidR="002B6057" w:rsidRPr="00081D39">
        <w:rPr>
          <w:sz w:val="28"/>
          <w:szCs w:val="28"/>
        </w:rPr>
        <w:t>);</w:t>
      </w:r>
    </w:p>
    <w:p w:rsidR="002B6057" w:rsidRPr="00081D39" w:rsidRDefault="00B05F50" w:rsidP="00081D39">
      <w:pPr>
        <w:tabs>
          <w:tab w:val="left" w:pos="1275"/>
        </w:tabs>
        <w:spacing w:line="374" w:lineRule="exact"/>
        <w:ind w:left="40" w:right="40" w:firstLine="669"/>
        <w:jc w:val="both"/>
        <w:rPr>
          <w:sz w:val="28"/>
          <w:szCs w:val="28"/>
        </w:rPr>
      </w:pPr>
      <w:r w:rsidRPr="00081D39">
        <w:rPr>
          <w:sz w:val="28"/>
          <w:szCs w:val="28"/>
        </w:rPr>
        <w:softHyphen/>
        <w:t xml:space="preserve"> </w:t>
      </w:r>
      <w:r w:rsidR="002B6057" w:rsidRPr="00081D39">
        <w:rPr>
          <w:sz w:val="28"/>
          <w:szCs w:val="28"/>
        </w:rPr>
        <w:t xml:space="preserve">произвести контроль выполнения </w:t>
      </w:r>
      <w:r w:rsidR="00BE2357" w:rsidRPr="00081D39">
        <w:rPr>
          <w:sz w:val="28"/>
          <w:szCs w:val="28"/>
        </w:rPr>
        <w:t>Абонентом</w:t>
      </w:r>
      <w:r w:rsidR="002B6057" w:rsidRPr="00081D39">
        <w:rPr>
          <w:sz w:val="28"/>
          <w:szCs w:val="28"/>
        </w:rPr>
        <w:t xml:space="preserve"> требований предупреждения, на основании которых запланировано отключение;</w:t>
      </w:r>
    </w:p>
    <w:p w:rsidR="002B6057" w:rsidRPr="00081D39" w:rsidRDefault="00B05F50" w:rsidP="00081D39">
      <w:pPr>
        <w:tabs>
          <w:tab w:val="left" w:pos="1275"/>
        </w:tabs>
        <w:spacing w:line="374" w:lineRule="exact"/>
        <w:ind w:left="40" w:right="40" w:firstLine="669"/>
        <w:jc w:val="both"/>
        <w:rPr>
          <w:sz w:val="28"/>
          <w:szCs w:val="28"/>
        </w:rPr>
      </w:pPr>
      <w:r w:rsidRPr="00081D39">
        <w:rPr>
          <w:sz w:val="28"/>
          <w:szCs w:val="28"/>
        </w:rPr>
        <w:softHyphen/>
        <w:t xml:space="preserve"> </w:t>
      </w:r>
      <w:r w:rsidR="002B6057" w:rsidRPr="00081D39">
        <w:rPr>
          <w:sz w:val="28"/>
          <w:szCs w:val="28"/>
        </w:rPr>
        <w:t xml:space="preserve">в случае невыполнения требований предупреждения - производится отключение </w:t>
      </w:r>
      <w:r w:rsidR="00BE2357" w:rsidRPr="00081D39">
        <w:rPr>
          <w:sz w:val="28"/>
          <w:szCs w:val="28"/>
        </w:rPr>
        <w:t xml:space="preserve">Абонента </w:t>
      </w:r>
      <w:r w:rsidR="002B6057" w:rsidRPr="00081D39">
        <w:rPr>
          <w:sz w:val="28"/>
          <w:szCs w:val="28"/>
        </w:rPr>
        <w:t>с оформлением необходимых документ</w:t>
      </w:r>
      <w:r w:rsidR="00A74CCC" w:rsidRPr="00081D39">
        <w:rPr>
          <w:sz w:val="28"/>
          <w:szCs w:val="28"/>
        </w:rPr>
        <w:t>ов</w:t>
      </w:r>
      <w:r w:rsidR="002B6057" w:rsidRPr="00081D39">
        <w:rPr>
          <w:sz w:val="28"/>
          <w:szCs w:val="28"/>
        </w:rPr>
        <w:t>;</w:t>
      </w:r>
    </w:p>
    <w:p w:rsidR="002B6057" w:rsidRPr="00081D39" w:rsidRDefault="00B05F50" w:rsidP="00081D39">
      <w:pPr>
        <w:tabs>
          <w:tab w:val="left" w:pos="1275"/>
        </w:tabs>
        <w:spacing w:line="374" w:lineRule="exact"/>
        <w:ind w:left="40" w:right="40" w:firstLine="669"/>
        <w:jc w:val="both"/>
        <w:rPr>
          <w:sz w:val="28"/>
          <w:szCs w:val="28"/>
        </w:rPr>
      </w:pPr>
      <w:r w:rsidRPr="00081D39">
        <w:rPr>
          <w:sz w:val="28"/>
          <w:szCs w:val="28"/>
        </w:rPr>
        <w:softHyphen/>
        <w:t xml:space="preserve"> </w:t>
      </w:r>
      <w:r w:rsidR="002B6057" w:rsidRPr="00081D39">
        <w:rPr>
          <w:sz w:val="28"/>
          <w:szCs w:val="28"/>
        </w:rPr>
        <w:t xml:space="preserve">производить контроль выполнения </w:t>
      </w:r>
      <w:r w:rsidR="00BE2357" w:rsidRPr="00081D39">
        <w:rPr>
          <w:sz w:val="28"/>
          <w:szCs w:val="28"/>
        </w:rPr>
        <w:t xml:space="preserve">Абонентом </w:t>
      </w:r>
      <w:r w:rsidR="002B6057" w:rsidRPr="00081D39">
        <w:rPr>
          <w:sz w:val="28"/>
          <w:szCs w:val="28"/>
        </w:rPr>
        <w:t>требований предупреждения, на основании которых выполнено отключение.</w:t>
      </w:r>
    </w:p>
    <w:p w:rsidR="002B6057" w:rsidRPr="00081D39" w:rsidRDefault="002B6057" w:rsidP="00081D39">
      <w:pPr>
        <w:tabs>
          <w:tab w:val="left" w:pos="1275"/>
        </w:tabs>
        <w:spacing w:line="374" w:lineRule="exact"/>
        <w:ind w:left="40" w:right="40" w:firstLine="669"/>
        <w:jc w:val="both"/>
        <w:rPr>
          <w:sz w:val="28"/>
          <w:szCs w:val="28"/>
        </w:rPr>
      </w:pPr>
      <w:r w:rsidRPr="00081D39">
        <w:rPr>
          <w:sz w:val="28"/>
          <w:szCs w:val="28"/>
        </w:rPr>
        <w:t xml:space="preserve">При выполнении всех требований энергоснабжающей организации после отключения, оплаты </w:t>
      </w:r>
      <w:r w:rsidR="00BE2357" w:rsidRPr="00081D39">
        <w:rPr>
          <w:sz w:val="28"/>
          <w:szCs w:val="28"/>
        </w:rPr>
        <w:t xml:space="preserve">Абонентом </w:t>
      </w:r>
      <w:r w:rsidRPr="00081D39">
        <w:rPr>
          <w:sz w:val="28"/>
          <w:szCs w:val="28"/>
        </w:rPr>
        <w:t>услуг по отключению и подключению к сети - производится подключение</w:t>
      </w:r>
      <w:r w:rsidR="00A74CCC" w:rsidRPr="00081D39">
        <w:rPr>
          <w:sz w:val="28"/>
          <w:szCs w:val="28"/>
        </w:rPr>
        <w:t xml:space="preserve"> </w:t>
      </w:r>
      <w:r w:rsidR="00BE2357" w:rsidRPr="00081D39">
        <w:rPr>
          <w:sz w:val="28"/>
          <w:szCs w:val="28"/>
        </w:rPr>
        <w:t xml:space="preserve">Абонента </w:t>
      </w:r>
      <w:r w:rsidRPr="00081D39">
        <w:rPr>
          <w:sz w:val="28"/>
          <w:szCs w:val="28"/>
        </w:rPr>
        <w:t>с оформлением необходимых документов.</w:t>
      </w:r>
    </w:p>
    <w:p w:rsidR="002B6057" w:rsidRPr="00081D39" w:rsidRDefault="00A74CCC" w:rsidP="00081D39">
      <w:pPr>
        <w:widowControl w:val="0"/>
        <w:numPr>
          <w:ilvl w:val="3"/>
          <w:numId w:val="7"/>
        </w:numPr>
        <w:tabs>
          <w:tab w:val="left" w:pos="1843"/>
        </w:tabs>
        <w:ind w:left="0" w:firstLine="709"/>
        <w:jc w:val="both"/>
        <w:rPr>
          <w:sz w:val="28"/>
          <w:szCs w:val="28"/>
        </w:rPr>
      </w:pPr>
      <w:r w:rsidRPr="00081D39">
        <w:rPr>
          <w:sz w:val="28"/>
          <w:szCs w:val="28"/>
        </w:rPr>
        <w:t xml:space="preserve"> </w:t>
      </w:r>
      <w:bookmarkStart w:id="181" w:name="_Ref514225927"/>
      <w:r w:rsidR="002B6057" w:rsidRPr="00081D39">
        <w:rPr>
          <w:sz w:val="28"/>
          <w:szCs w:val="28"/>
        </w:rPr>
        <w:t xml:space="preserve">В предупреждении указывается номер Договора (лицевого счета) </w:t>
      </w:r>
      <w:r w:rsidR="00BE2357" w:rsidRPr="00081D39">
        <w:rPr>
          <w:sz w:val="28"/>
          <w:szCs w:val="28"/>
        </w:rPr>
        <w:t>Абонента</w:t>
      </w:r>
      <w:r w:rsidR="002B6057" w:rsidRPr="00081D39">
        <w:rPr>
          <w:sz w:val="28"/>
          <w:szCs w:val="28"/>
        </w:rPr>
        <w:t>, его фамилия и инициалы, дата, на которую образовалась задолженность, сумма задолженности, количество неоплаченной электрической энергии (</w:t>
      </w:r>
      <w:proofErr w:type="spellStart"/>
      <w:r w:rsidR="002B6057" w:rsidRPr="00081D39">
        <w:rPr>
          <w:sz w:val="28"/>
          <w:szCs w:val="28"/>
        </w:rPr>
        <w:t>кВтч</w:t>
      </w:r>
      <w:proofErr w:type="spellEnd"/>
      <w:r w:rsidR="002B6057" w:rsidRPr="00081D39">
        <w:rPr>
          <w:sz w:val="28"/>
          <w:szCs w:val="28"/>
        </w:rPr>
        <w:t>) и срок, в который она должна быть оплачена. Предупреждение должно быть заверено печатью и подписано уполномоченным работником энергоснабжающей организации с указанием должности, фамилии, инициалов и даты составления предупреждения.</w:t>
      </w:r>
      <w:bookmarkEnd w:id="181"/>
    </w:p>
    <w:p w:rsidR="002B6057" w:rsidRPr="00081D39" w:rsidRDefault="00A74CCC" w:rsidP="00081D39">
      <w:pPr>
        <w:widowControl w:val="0"/>
        <w:numPr>
          <w:ilvl w:val="3"/>
          <w:numId w:val="7"/>
        </w:numPr>
        <w:tabs>
          <w:tab w:val="left" w:pos="1843"/>
        </w:tabs>
        <w:ind w:left="0" w:firstLine="709"/>
        <w:jc w:val="both"/>
        <w:rPr>
          <w:sz w:val="28"/>
          <w:szCs w:val="28"/>
        </w:rPr>
      </w:pPr>
      <w:r w:rsidRPr="00081D39">
        <w:rPr>
          <w:sz w:val="28"/>
          <w:szCs w:val="28"/>
        </w:rPr>
        <w:t xml:space="preserve"> </w:t>
      </w:r>
      <w:r w:rsidR="00BE2357" w:rsidRPr="00081D39">
        <w:rPr>
          <w:sz w:val="28"/>
          <w:szCs w:val="28"/>
        </w:rPr>
        <w:t xml:space="preserve">Абонент </w:t>
      </w:r>
      <w:r w:rsidR="002B6057" w:rsidRPr="00081D39">
        <w:rPr>
          <w:sz w:val="28"/>
          <w:szCs w:val="28"/>
        </w:rPr>
        <w:t xml:space="preserve">должен расписаться в отрывном талоне о получении предупреждения и указать дату получения. Отрывной талон вклеивается в дело (лицевой счет) </w:t>
      </w:r>
      <w:r w:rsidR="00BE2357" w:rsidRPr="00081D39">
        <w:rPr>
          <w:sz w:val="28"/>
          <w:szCs w:val="28"/>
        </w:rPr>
        <w:t>Абонента</w:t>
      </w:r>
      <w:r w:rsidR="002B6057" w:rsidRPr="00081D39">
        <w:rPr>
          <w:sz w:val="28"/>
          <w:szCs w:val="28"/>
        </w:rPr>
        <w:t xml:space="preserve">. Если предупреждение доставлено </w:t>
      </w:r>
      <w:r w:rsidR="00BE2357" w:rsidRPr="00081D39">
        <w:rPr>
          <w:sz w:val="28"/>
          <w:szCs w:val="28"/>
        </w:rPr>
        <w:t xml:space="preserve">Абоненту </w:t>
      </w:r>
      <w:r w:rsidR="002B6057" w:rsidRPr="00081D39">
        <w:rPr>
          <w:sz w:val="28"/>
          <w:szCs w:val="28"/>
        </w:rPr>
        <w:t>заказным письмом, в дело (лицевой счет) вместе с отрывным талоном вклеивается квитанция почтового отделения об отправке заказного письма.</w:t>
      </w:r>
    </w:p>
    <w:p w:rsidR="002B6057" w:rsidRPr="00081D39" w:rsidRDefault="00A74CCC" w:rsidP="00081D39">
      <w:pPr>
        <w:widowControl w:val="0"/>
        <w:numPr>
          <w:ilvl w:val="3"/>
          <w:numId w:val="7"/>
        </w:numPr>
        <w:tabs>
          <w:tab w:val="left" w:pos="1843"/>
        </w:tabs>
        <w:ind w:left="0" w:firstLine="709"/>
        <w:jc w:val="both"/>
        <w:rPr>
          <w:sz w:val="28"/>
          <w:szCs w:val="28"/>
        </w:rPr>
      </w:pPr>
      <w:r w:rsidRPr="00081D39">
        <w:rPr>
          <w:sz w:val="28"/>
          <w:szCs w:val="28"/>
        </w:rPr>
        <w:t xml:space="preserve"> </w:t>
      </w:r>
      <w:r w:rsidR="002B6057" w:rsidRPr="00081D39">
        <w:rPr>
          <w:sz w:val="28"/>
          <w:szCs w:val="28"/>
        </w:rPr>
        <w:t xml:space="preserve">По истечении срока оплаты задолженности, указанного в предупреждении и отрывном талоне, персоналом РЭС производится отключение </w:t>
      </w:r>
      <w:r w:rsidR="00BE2357" w:rsidRPr="00081D39">
        <w:rPr>
          <w:sz w:val="28"/>
          <w:szCs w:val="28"/>
        </w:rPr>
        <w:t xml:space="preserve">Абонента </w:t>
      </w:r>
      <w:r w:rsidR="002B6057" w:rsidRPr="00081D39">
        <w:rPr>
          <w:sz w:val="28"/>
          <w:szCs w:val="28"/>
        </w:rPr>
        <w:t>на основании наряд</w:t>
      </w:r>
      <w:r w:rsidR="00BE2357" w:rsidRPr="00081D39">
        <w:rPr>
          <w:sz w:val="28"/>
          <w:szCs w:val="28"/>
        </w:rPr>
        <w:t xml:space="preserve"> </w:t>
      </w:r>
      <w:r w:rsidR="002B6057" w:rsidRPr="00081D39">
        <w:rPr>
          <w:sz w:val="28"/>
          <w:szCs w:val="28"/>
        </w:rPr>
        <w:t>-</w:t>
      </w:r>
      <w:r w:rsidR="00BE2357" w:rsidRPr="00081D39">
        <w:rPr>
          <w:sz w:val="28"/>
          <w:szCs w:val="28"/>
        </w:rPr>
        <w:t xml:space="preserve"> </w:t>
      </w:r>
      <w:r w:rsidR="002B6057" w:rsidRPr="00081D39">
        <w:rPr>
          <w:sz w:val="28"/>
          <w:szCs w:val="28"/>
        </w:rPr>
        <w:t xml:space="preserve">задания </w:t>
      </w:r>
      <w:r w:rsidRPr="00081D39">
        <w:rPr>
          <w:sz w:val="28"/>
          <w:szCs w:val="28"/>
        </w:rPr>
        <w:t xml:space="preserve">по форме в соответствии с </w:t>
      </w:r>
      <w:r w:rsidR="00BE2357" w:rsidRPr="00081D39">
        <w:rPr>
          <w:sz w:val="28"/>
          <w:szCs w:val="28"/>
        </w:rPr>
        <w:t xml:space="preserve">                    </w:t>
      </w:r>
      <w:proofErr w:type="gramStart"/>
      <w:r w:rsidR="00BE2357" w:rsidRPr="00081D39">
        <w:rPr>
          <w:sz w:val="28"/>
          <w:szCs w:val="28"/>
        </w:rPr>
        <w:t xml:space="preserve">   </w:t>
      </w:r>
      <w:r w:rsidR="002B6057" w:rsidRPr="00081D39">
        <w:rPr>
          <w:sz w:val="28"/>
          <w:szCs w:val="28"/>
        </w:rPr>
        <w:t>(</w:t>
      </w:r>
      <w:proofErr w:type="gramEnd"/>
      <w:r w:rsidR="006F3B8E" w:rsidRPr="00081D39">
        <w:rPr>
          <w:sz w:val="28"/>
          <w:szCs w:val="28"/>
        </w:rPr>
        <w:fldChar w:fldCharType="begin"/>
      </w:r>
      <w:r w:rsidR="006F3B8E" w:rsidRPr="00081D39">
        <w:rPr>
          <w:sz w:val="28"/>
          <w:szCs w:val="28"/>
        </w:rPr>
        <w:instrText xml:space="preserve"> REF _Ref514169306 \r \h </w:instrText>
      </w:r>
      <w:r w:rsidR="00081D39" w:rsidRPr="00081D39">
        <w:rPr>
          <w:sz w:val="28"/>
          <w:szCs w:val="28"/>
        </w:rPr>
        <w:instrText xml:space="preserve"> \* MERGEFORMAT </w:instrText>
      </w:r>
      <w:r w:rsidR="006F3B8E" w:rsidRPr="00081D39">
        <w:rPr>
          <w:sz w:val="28"/>
          <w:szCs w:val="28"/>
        </w:rPr>
      </w:r>
      <w:r w:rsidR="006F3B8E" w:rsidRPr="00081D39">
        <w:rPr>
          <w:sz w:val="28"/>
          <w:szCs w:val="28"/>
        </w:rPr>
        <w:fldChar w:fldCharType="separate"/>
      </w:r>
      <w:r w:rsidR="00FF7D49">
        <w:rPr>
          <w:sz w:val="28"/>
          <w:szCs w:val="28"/>
        </w:rPr>
        <w:t xml:space="preserve">Приложение 20 </w:t>
      </w:r>
      <w:r w:rsidR="006F3B8E" w:rsidRPr="00081D39">
        <w:rPr>
          <w:sz w:val="28"/>
          <w:szCs w:val="28"/>
        </w:rPr>
        <w:fldChar w:fldCharType="end"/>
      </w:r>
      <w:r w:rsidR="002B6057" w:rsidRPr="00081D39">
        <w:rPr>
          <w:sz w:val="28"/>
          <w:szCs w:val="28"/>
        </w:rPr>
        <w:t xml:space="preserve">). Срок действия наряд-задания на отключение </w:t>
      </w:r>
      <w:r w:rsidR="00BE2357" w:rsidRPr="00081D39">
        <w:rPr>
          <w:sz w:val="28"/>
          <w:szCs w:val="28"/>
        </w:rPr>
        <w:t xml:space="preserve">Абонента </w:t>
      </w:r>
      <w:r w:rsidR="002B6057" w:rsidRPr="00081D39">
        <w:rPr>
          <w:sz w:val="28"/>
          <w:szCs w:val="28"/>
        </w:rPr>
        <w:t>- 5 рабочих дней. Наряд</w:t>
      </w:r>
      <w:r w:rsidRPr="00081D39">
        <w:rPr>
          <w:sz w:val="28"/>
          <w:szCs w:val="28"/>
        </w:rPr>
        <w:t xml:space="preserve"> </w:t>
      </w:r>
      <w:r w:rsidR="002B6057" w:rsidRPr="00081D39">
        <w:rPr>
          <w:sz w:val="28"/>
          <w:szCs w:val="28"/>
        </w:rPr>
        <w:t xml:space="preserve">- задание на отключение </w:t>
      </w:r>
      <w:r w:rsidR="00BE2357" w:rsidRPr="00081D39">
        <w:rPr>
          <w:sz w:val="28"/>
          <w:szCs w:val="28"/>
        </w:rPr>
        <w:t xml:space="preserve">Абонента </w:t>
      </w:r>
      <w:r w:rsidR="002B6057" w:rsidRPr="00081D39">
        <w:rPr>
          <w:sz w:val="28"/>
          <w:szCs w:val="28"/>
        </w:rPr>
        <w:t xml:space="preserve">регистрируется в Журнале регистрации наряд </w:t>
      </w:r>
      <w:r w:rsidRPr="00081D39">
        <w:rPr>
          <w:sz w:val="28"/>
          <w:szCs w:val="28"/>
        </w:rPr>
        <w:t>–</w:t>
      </w:r>
      <w:r w:rsidR="002B6057" w:rsidRPr="00081D39">
        <w:rPr>
          <w:sz w:val="28"/>
          <w:szCs w:val="28"/>
        </w:rPr>
        <w:t xml:space="preserve"> заданий</w:t>
      </w:r>
      <w:r w:rsidRPr="00081D39">
        <w:rPr>
          <w:sz w:val="28"/>
          <w:szCs w:val="28"/>
        </w:rPr>
        <w:t xml:space="preserve"> на отключение и подключение </w:t>
      </w:r>
      <w:r w:rsidR="00BE2357" w:rsidRPr="00081D39">
        <w:rPr>
          <w:sz w:val="28"/>
          <w:szCs w:val="28"/>
        </w:rPr>
        <w:t xml:space="preserve">Абонента </w:t>
      </w:r>
      <w:r w:rsidR="004469EB" w:rsidRPr="00081D39">
        <w:rPr>
          <w:sz w:val="28"/>
          <w:szCs w:val="28"/>
        </w:rPr>
        <w:t xml:space="preserve">по форме в соответствии с </w:t>
      </w:r>
      <w:r w:rsidR="002B6057" w:rsidRPr="00081D39">
        <w:rPr>
          <w:sz w:val="28"/>
          <w:szCs w:val="28"/>
        </w:rPr>
        <w:t>(</w:t>
      </w:r>
      <w:r w:rsidR="004469EB" w:rsidRPr="00081D39">
        <w:rPr>
          <w:sz w:val="28"/>
          <w:szCs w:val="28"/>
        </w:rPr>
        <w:fldChar w:fldCharType="begin"/>
      </w:r>
      <w:r w:rsidR="004469EB" w:rsidRPr="00081D39">
        <w:rPr>
          <w:sz w:val="28"/>
          <w:szCs w:val="28"/>
        </w:rPr>
        <w:instrText xml:space="preserve"> REF _Ref513809765 \r \h </w:instrText>
      </w:r>
      <w:r w:rsidR="00081D39" w:rsidRPr="00081D39">
        <w:rPr>
          <w:sz w:val="28"/>
          <w:szCs w:val="28"/>
        </w:rPr>
        <w:instrText xml:space="preserve"> \* MERGEFORMAT </w:instrText>
      </w:r>
      <w:r w:rsidR="004469EB" w:rsidRPr="00081D39">
        <w:rPr>
          <w:sz w:val="28"/>
          <w:szCs w:val="28"/>
        </w:rPr>
      </w:r>
      <w:r w:rsidR="004469EB" w:rsidRPr="00081D39">
        <w:rPr>
          <w:sz w:val="28"/>
          <w:szCs w:val="28"/>
        </w:rPr>
        <w:fldChar w:fldCharType="separate"/>
      </w:r>
      <w:r w:rsidR="00FF7D49">
        <w:rPr>
          <w:sz w:val="28"/>
          <w:szCs w:val="28"/>
        </w:rPr>
        <w:t xml:space="preserve">Приложение 25 </w:t>
      </w:r>
      <w:r w:rsidR="004469EB" w:rsidRPr="00081D39">
        <w:rPr>
          <w:sz w:val="28"/>
          <w:szCs w:val="28"/>
        </w:rPr>
        <w:fldChar w:fldCharType="end"/>
      </w:r>
      <w:r w:rsidR="002B6057" w:rsidRPr="00081D39">
        <w:rPr>
          <w:sz w:val="28"/>
          <w:szCs w:val="28"/>
        </w:rPr>
        <w:t>)</w:t>
      </w:r>
      <w:r w:rsidR="004469EB" w:rsidRPr="00081D39">
        <w:rPr>
          <w:sz w:val="28"/>
          <w:szCs w:val="28"/>
        </w:rPr>
        <w:t xml:space="preserve"> (далее – Журнал регистрации)</w:t>
      </w:r>
      <w:r w:rsidR="002B6057" w:rsidRPr="00081D39">
        <w:rPr>
          <w:sz w:val="28"/>
          <w:szCs w:val="28"/>
        </w:rPr>
        <w:t xml:space="preserve">. </w:t>
      </w:r>
    </w:p>
    <w:p w:rsidR="00D16937" w:rsidRPr="00081D39" w:rsidRDefault="00D16937" w:rsidP="00081D39">
      <w:pPr>
        <w:widowControl w:val="0"/>
        <w:numPr>
          <w:ilvl w:val="3"/>
          <w:numId w:val="7"/>
        </w:numPr>
        <w:tabs>
          <w:tab w:val="left" w:pos="1843"/>
        </w:tabs>
        <w:ind w:left="0" w:firstLine="709"/>
        <w:jc w:val="both"/>
        <w:rPr>
          <w:sz w:val="28"/>
          <w:szCs w:val="28"/>
        </w:rPr>
      </w:pPr>
      <w:r w:rsidRPr="00081D39">
        <w:rPr>
          <w:sz w:val="28"/>
          <w:szCs w:val="28"/>
        </w:rPr>
        <w:t xml:space="preserve"> </w:t>
      </w:r>
      <w:bookmarkStart w:id="182" w:name="_Ref514225938"/>
      <w:r w:rsidRPr="00081D39">
        <w:rPr>
          <w:sz w:val="28"/>
          <w:szCs w:val="28"/>
        </w:rPr>
        <w:t xml:space="preserve">В случае отказа </w:t>
      </w:r>
      <w:r w:rsidR="00BE2357" w:rsidRPr="00081D39">
        <w:rPr>
          <w:sz w:val="28"/>
          <w:szCs w:val="28"/>
        </w:rPr>
        <w:t xml:space="preserve">Абонента </w:t>
      </w:r>
      <w:r w:rsidRPr="00081D39">
        <w:rPr>
          <w:sz w:val="28"/>
          <w:szCs w:val="28"/>
        </w:rPr>
        <w:t>от подписи в по</w:t>
      </w:r>
      <w:r w:rsidR="00BE2357" w:rsidRPr="00081D39">
        <w:rPr>
          <w:sz w:val="28"/>
          <w:szCs w:val="28"/>
        </w:rPr>
        <w:t>лучении предупреждении (</w:t>
      </w:r>
      <w:r w:rsidRPr="00081D39">
        <w:rPr>
          <w:sz w:val="28"/>
          <w:szCs w:val="28"/>
        </w:rPr>
        <w:t xml:space="preserve">в предупреждении делается запись «от подписи отказался»), а также возврата почтового отправления с отметкой о невручении письма адресату, персоналом энергоснабжающей организации составляется акт об отключении граждан – абонентов </w:t>
      </w:r>
      <w:r w:rsidR="00BE2357" w:rsidRPr="00081D39">
        <w:rPr>
          <w:sz w:val="28"/>
          <w:szCs w:val="28"/>
        </w:rPr>
        <w:t>неплательщиков</w:t>
      </w:r>
      <w:r w:rsidR="005165A9" w:rsidRPr="00081D39">
        <w:rPr>
          <w:sz w:val="28"/>
          <w:szCs w:val="28"/>
        </w:rPr>
        <w:t xml:space="preserve"> за неоплату в соответствии с формой (</w:t>
      </w:r>
      <w:r w:rsidR="0018763D" w:rsidRPr="00081D39">
        <w:rPr>
          <w:sz w:val="28"/>
          <w:szCs w:val="28"/>
        </w:rPr>
        <w:fldChar w:fldCharType="begin"/>
      </w:r>
      <w:r w:rsidR="0018763D" w:rsidRPr="00081D39">
        <w:rPr>
          <w:sz w:val="28"/>
          <w:szCs w:val="28"/>
        </w:rPr>
        <w:instrText xml:space="preserve"> REF _Ref515210808 \r \h </w:instrText>
      </w:r>
      <w:r w:rsidR="00081D39" w:rsidRPr="00081D39">
        <w:rPr>
          <w:sz w:val="28"/>
          <w:szCs w:val="28"/>
        </w:rPr>
        <w:instrText xml:space="preserve"> \* MERGEFORMAT </w:instrText>
      </w:r>
      <w:r w:rsidR="0018763D" w:rsidRPr="00081D39">
        <w:rPr>
          <w:sz w:val="28"/>
          <w:szCs w:val="28"/>
        </w:rPr>
      </w:r>
      <w:r w:rsidR="0018763D" w:rsidRPr="00081D39">
        <w:rPr>
          <w:sz w:val="28"/>
          <w:szCs w:val="28"/>
        </w:rPr>
        <w:fldChar w:fldCharType="separate"/>
      </w:r>
      <w:r w:rsidR="00FF7D49">
        <w:rPr>
          <w:sz w:val="28"/>
          <w:szCs w:val="28"/>
        </w:rPr>
        <w:t xml:space="preserve">Приложение 23 </w:t>
      </w:r>
      <w:r w:rsidR="0018763D" w:rsidRPr="00081D39">
        <w:rPr>
          <w:sz w:val="28"/>
          <w:szCs w:val="28"/>
        </w:rPr>
        <w:fldChar w:fldCharType="end"/>
      </w:r>
      <w:r w:rsidR="0018763D" w:rsidRPr="00081D39">
        <w:rPr>
          <w:sz w:val="28"/>
          <w:szCs w:val="28"/>
        </w:rPr>
        <w:t>)</w:t>
      </w:r>
      <w:r w:rsidR="006F3B8E" w:rsidRPr="00081D39">
        <w:rPr>
          <w:sz w:val="28"/>
          <w:szCs w:val="28"/>
        </w:rPr>
        <w:t>который подписывает руководитель РЭС.</w:t>
      </w:r>
      <w:bookmarkEnd w:id="182"/>
    </w:p>
    <w:p w:rsidR="006F3B8E" w:rsidRPr="00081D39" w:rsidRDefault="006F3B8E" w:rsidP="00081D39">
      <w:pPr>
        <w:widowControl w:val="0"/>
        <w:tabs>
          <w:tab w:val="left" w:pos="1843"/>
        </w:tabs>
        <w:ind w:firstLine="709"/>
        <w:jc w:val="both"/>
        <w:rPr>
          <w:sz w:val="28"/>
          <w:szCs w:val="28"/>
        </w:rPr>
      </w:pPr>
      <w:r w:rsidRPr="00081D39">
        <w:rPr>
          <w:sz w:val="28"/>
          <w:szCs w:val="28"/>
        </w:rPr>
        <w:t>На основании акта производится отключение Абонента в случае непогашения им задолженности в течении 5 рабочих дней со дня составления акта. Акт регистрируется в Журнале регистрации</w:t>
      </w:r>
      <w:r w:rsidR="00685972" w:rsidRPr="00081D39">
        <w:rPr>
          <w:sz w:val="28"/>
          <w:szCs w:val="28"/>
        </w:rPr>
        <w:t xml:space="preserve"> (</w:t>
      </w:r>
      <w:r w:rsidR="00685972" w:rsidRPr="00081D39">
        <w:rPr>
          <w:sz w:val="28"/>
          <w:szCs w:val="28"/>
        </w:rPr>
        <w:fldChar w:fldCharType="begin"/>
      </w:r>
      <w:r w:rsidR="00685972" w:rsidRPr="00081D39">
        <w:rPr>
          <w:sz w:val="28"/>
          <w:szCs w:val="28"/>
        </w:rPr>
        <w:instrText xml:space="preserve"> REF _Ref514169340 \r \h </w:instrText>
      </w:r>
      <w:r w:rsidR="00081D39" w:rsidRPr="00081D39">
        <w:rPr>
          <w:sz w:val="28"/>
          <w:szCs w:val="28"/>
        </w:rPr>
        <w:instrText xml:space="preserve"> \* MERGEFORMAT </w:instrText>
      </w:r>
      <w:r w:rsidR="00685972" w:rsidRPr="00081D39">
        <w:rPr>
          <w:sz w:val="28"/>
          <w:szCs w:val="28"/>
        </w:rPr>
      </w:r>
      <w:r w:rsidR="00685972" w:rsidRPr="00081D39">
        <w:rPr>
          <w:sz w:val="28"/>
          <w:szCs w:val="28"/>
        </w:rPr>
        <w:fldChar w:fldCharType="separate"/>
      </w:r>
      <w:r w:rsidR="00FF7D49">
        <w:rPr>
          <w:sz w:val="28"/>
          <w:szCs w:val="28"/>
        </w:rPr>
        <w:t xml:space="preserve">Приложение 22 </w:t>
      </w:r>
      <w:r w:rsidR="00685972" w:rsidRPr="00081D39">
        <w:rPr>
          <w:sz w:val="28"/>
          <w:szCs w:val="28"/>
        </w:rPr>
        <w:fldChar w:fldCharType="end"/>
      </w:r>
      <w:r w:rsidR="00685972" w:rsidRPr="00081D39">
        <w:rPr>
          <w:sz w:val="28"/>
          <w:szCs w:val="28"/>
        </w:rPr>
        <w:t>)</w:t>
      </w:r>
      <w:r w:rsidRPr="00081D39">
        <w:rPr>
          <w:sz w:val="28"/>
          <w:szCs w:val="28"/>
        </w:rPr>
        <w:t>, выдается исполнителю вместе с наряд-заданием и сдается должностному лицу, выдавшему наряд-задание после произведенного отключения в установленном порядке.</w:t>
      </w:r>
    </w:p>
    <w:p w:rsidR="006F3B8E" w:rsidRPr="00081D39" w:rsidRDefault="00685972" w:rsidP="00081D39">
      <w:pPr>
        <w:widowControl w:val="0"/>
        <w:numPr>
          <w:ilvl w:val="3"/>
          <w:numId w:val="7"/>
        </w:numPr>
        <w:tabs>
          <w:tab w:val="left" w:pos="1843"/>
        </w:tabs>
        <w:ind w:left="0" w:firstLine="709"/>
        <w:jc w:val="both"/>
        <w:rPr>
          <w:sz w:val="28"/>
          <w:szCs w:val="28"/>
        </w:rPr>
      </w:pPr>
      <w:r w:rsidRPr="00081D39">
        <w:rPr>
          <w:sz w:val="28"/>
          <w:szCs w:val="28"/>
        </w:rPr>
        <w:t xml:space="preserve"> </w:t>
      </w:r>
      <w:r w:rsidR="006F3B8E" w:rsidRPr="00081D39">
        <w:rPr>
          <w:sz w:val="28"/>
          <w:szCs w:val="28"/>
        </w:rPr>
        <w:t>Персонал, выполняющий наряд-задание, допускается к работе в установленном на предприятии порядке. За правильность и безопасность проведения работ отвечает исполнитель, назначенный ответственным за выполнение работ по наряд - заданию (далее - Исполнитель).</w:t>
      </w:r>
    </w:p>
    <w:p w:rsidR="006F3B8E" w:rsidRPr="00081D39" w:rsidRDefault="00685972" w:rsidP="00081D39">
      <w:pPr>
        <w:widowControl w:val="0"/>
        <w:numPr>
          <w:ilvl w:val="3"/>
          <w:numId w:val="7"/>
        </w:numPr>
        <w:tabs>
          <w:tab w:val="left" w:pos="1843"/>
        </w:tabs>
        <w:ind w:left="0" w:firstLine="709"/>
        <w:jc w:val="both"/>
        <w:rPr>
          <w:sz w:val="28"/>
          <w:szCs w:val="28"/>
        </w:rPr>
      </w:pPr>
      <w:r w:rsidRPr="00081D39">
        <w:rPr>
          <w:sz w:val="28"/>
          <w:szCs w:val="28"/>
        </w:rPr>
        <w:t xml:space="preserve"> </w:t>
      </w:r>
      <w:r w:rsidR="006F3B8E" w:rsidRPr="00081D39">
        <w:rPr>
          <w:sz w:val="28"/>
          <w:szCs w:val="28"/>
        </w:rPr>
        <w:t xml:space="preserve">Перед непосредственным выполнением отключения, Исполнитель на месте обязан проверить выполнение Абонентом требований предупреждения. Оплата подтверждается Абонентом предъявлением извещения об оплате задолженности (через банки, </w:t>
      </w:r>
      <w:proofErr w:type="spellStart"/>
      <w:r w:rsidR="006F3B8E" w:rsidRPr="00081D39">
        <w:rPr>
          <w:sz w:val="28"/>
          <w:szCs w:val="28"/>
        </w:rPr>
        <w:t>инфокиоски</w:t>
      </w:r>
      <w:proofErr w:type="spellEnd"/>
      <w:r w:rsidR="006F3B8E" w:rsidRPr="00081D39">
        <w:rPr>
          <w:sz w:val="28"/>
          <w:szCs w:val="28"/>
        </w:rPr>
        <w:t>, банкоматы) или чека.</w:t>
      </w:r>
    </w:p>
    <w:p w:rsidR="00591367" w:rsidRPr="00081D39" w:rsidRDefault="00685972" w:rsidP="00081D39">
      <w:pPr>
        <w:widowControl w:val="0"/>
        <w:numPr>
          <w:ilvl w:val="3"/>
          <w:numId w:val="7"/>
        </w:numPr>
        <w:tabs>
          <w:tab w:val="left" w:pos="1843"/>
        </w:tabs>
        <w:ind w:left="0" w:firstLine="709"/>
        <w:jc w:val="both"/>
        <w:rPr>
          <w:sz w:val="28"/>
          <w:szCs w:val="28"/>
        </w:rPr>
      </w:pPr>
      <w:r w:rsidRPr="00081D39">
        <w:rPr>
          <w:sz w:val="28"/>
          <w:szCs w:val="28"/>
        </w:rPr>
        <w:t xml:space="preserve"> </w:t>
      </w:r>
      <w:r w:rsidR="006F3B8E" w:rsidRPr="00081D39">
        <w:rPr>
          <w:sz w:val="28"/>
          <w:szCs w:val="28"/>
        </w:rPr>
        <w:t>Выполнив работу по каждой позиции, указанной в наряд - задании, Исполнитель делает в нем следующие отметки: дата и время отключения Абонента, способ отключения.</w:t>
      </w:r>
    </w:p>
    <w:p w:rsidR="006F3B8E" w:rsidRPr="00081D39" w:rsidRDefault="006F3B8E" w:rsidP="00081D39">
      <w:pPr>
        <w:widowControl w:val="0"/>
        <w:tabs>
          <w:tab w:val="left" w:pos="1843"/>
        </w:tabs>
        <w:ind w:firstLine="709"/>
        <w:jc w:val="both"/>
        <w:rPr>
          <w:sz w:val="28"/>
          <w:szCs w:val="28"/>
        </w:rPr>
      </w:pPr>
      <w:r w:rsidRPr="00081D39">
        <w:rPr>
          <w:sz w:val="28"/>
          <w:szCs w:val="28"/>
        </w:rPr>
        <w:t>Способы отключения:</w:t>
      </w:r>
    </w:p>
    <w:p w:rsidR="006F3B8E" w:rsidRPr="00081D39" w:rsidRDefault="00591367" w:rsidP="00081D39">
      <w:pPr>
        <w:widowControl w:val="0"/>
        <w:tabs>
          <w:tab w:val="left" w:pos="1843"/>
        </w:tabs>
        <w:ind w:firstLine="709"/>
        <w:jc w:val="both"/>
        <w:rPr>
          <w:sz w:val="28"/>
          <w:szCs w:val="28"/>
        </w:rPr>
      </w:pPr>
      <w:r w:rsidRPr="00081D39">
        <w:rPr>
          <w:sz w:val="28"/>
          <w:szCs w:val="28"/>
        </w:rPr>
        <w:softHyphen/>
        <w:t xml:space="preserve"> </w:t>
      </w:r>
      <w:r w:rsidR="006F3B8E" w:rsidRPr="00081D39">
        <w:rPr>
          <w:sz w:val="28"/>
          <w:szCs w:val="28"/>
        </w:rPr>
        <w:t>в клеммной крышке прибора учета, с ее последующей опломбировкой;</w:t>
      </w:r>
    </w:p>
    <w:p w:rsidR="006F3B8E" w:rsidRPr="00081D39" w:rsidRDefault="00591367" w:rsidP="00081D39">
      <w:pPr>
        <w:widowControl w:val="0"/>
        <w:tabs>
          <w:tab w:val="left" w:pos="1843"/>
        </w:tabs>
        <w:ind w:firstLine="709"/>
        <w:jc w:val="both"/>
        <w:rPr>
          <w:sz w:val="28"/>
          <w:szCs w:val="28"/>
        </w:rPr>
      </w:pPr>
      <w:r w:rsidRPr="00081D39">
        <w:rPr>
          <w:sz w:val="28"/>
          <w:szCs w:val="28"/>
        </w:rPr>
        <w:softHyphen/>
        <w:t xml:space="preserve"> </w:t>
      </w:r>
      <w:r w:rsidR="006F3B8E" w:rsidRPr="00081D39">
        <w:rPr>
          <w:sz w:val="28"/>
          <w:szCs w:val="28"/>
        </w:rPr>
        <w:t>отсоединением ответвления от питающей линии электропередачи к вводу в жилой дом.</w:t>
      </w:r>
    </w:p>
    <w:p w:rsidR="006F3B8E" w:rsidRPr="00081D39" w:rsidRDefault="006F3B8E" w:rsidP="00081D39">
      <w:pPr>
        <w:widowControl w:val="0"/>
        <w:tabs>
          <w:tab w:val="left" w:pos="1843"/>
        </w:tabs>
        <w:ind w:firstLine="709"/>
        <w:jc w:val="both"/>
        <w:rPr>
          <w:sz w:val="28"/>
          <w:szCs w:val="28"/>
        </w:rPr>
      </w:pPr>
      <w:r w:rsidRPr="00081D39">
        <w:rPr>
          <w:sz w:val="28"/>
          <w:szCs w:val="28"/>
        </w:rPr>
        <w:t>В случае выполнения требований предупреждения - отключение не производится, и Исполнитель указывает в наряд-задании причину невыполнения отключения. В случае оплаты задолженности указывается: сумма оплаты, номер извещения (чека) об оплате.</w:t>
      </w:r>
    </w:p>
    <w:p w:rsidR="006F3B8E" w:rsidRPr="00081D39" w:rsidRDefault="006F3B8E" w:rsidP="00081D39">
      <w:pPr>
        <w:widowControl w:val="0"/>
        <w:tabs>
          <w:tab w:val="left" w:pos="1843"/>
        </w:tabs>
        <w:ind w:firstLine="709"/>
        <w:jc w:val="both"/>
        <w:rPr>
          <w:sz w:val="28"/>
          <w:szCs w:val="28"/>
        </w:rPr>
      </w:pPr>
      <w:r w:rsidRPr="00081D39">
        <w:rPr>
          <w:sz w:val="28"/>
          <w:szCs w:val="28"/>
        </w:rPr>
        <w:t xml:space="preserve">При отсутствии Абонента дома в день запланированного отключения и при полном соблюдении </w:t>
      </w:r>
      <w:r w:rsidR="0083573A" w:rsidRPr="00081D39">
        <w:rPr>
          <w:sz w:val="28"/>
          <w:szCs w:val="28"/>
        </w:rPr>
        <w:t xml:space="preserve"> пунктов </w:t>
      </w:r>
      <w:r w:rsidR="0083573A" w:rsidRPr="00081D39">
        <w:rPr>
          <w:sz w:val="28"/>
          <w:szCs w:val="28"/>
        </w:rPr>
        <w:fldChar w:fldCharType="begin"/>
      </w:r>
      <w:r w:rsidR="0083573A" w:rsidRPr="00081D39">
        <w:rPr>
          <w:sz w:val="28"/>
          <w:szCs w:val="28"/>
        </w:rPr>
        <w:instrText xml:space="preserve"> REF _Ref514225927 \r \h </w:instrText>
      </w:r>
      <w:r w:rsidR="00081D39" w:rsidRPr="00081D39">
        <w:rPr>
          <w:sz w:val="28"/>
          <w:szCs w:val="28"/>
        </w:rPr>
        <w:instrText xml:space="preserve"> \* MERGEFORMAT </w:instrText>
      </w:r>
      <w:r w:rsidR="0083573A" w:rsidRPr="00081D39">
        <w:rPr>
          <w:sz w:val="28"/>
          <w:szCs w:val="28"/>
        </w:rPr>
      </w:r>
      <w:r w:rsidR="0083573A" w:rsidRPr="00081D39">
        <w:rPr>
          <w:sz w:val="28"/>
          <w:szCs w:val="28"/>
        </w:rPr>
        <w:fldChar w:fldCharType="separate"/>
      </w:r>
      <w:r w:rsidR="00FF7D49">
        <w:rPr>
          <w:sz w:val="28"/>
          <w:szCs w:val="28"/>
        </w:rPr>
        <w:t>6.2.14.2</w:t>
      </w:r>
      <w:r w:rsidR="0083573A" w:rsidRPr="00081D39">
        <w:rPr>
          <w:sz w:val="28"/>
          <w:szCs w:val="28"/>
        </w:rPr>
        <w:fldChar w:fldCharType="end"/>
      </w:r>
      <w:r w:rsidR="0083573A" w:rsidRPr="00081D39">
        <w:rPr>
          <w:sz w:val="28"/>
          <w:szCs w:val="28"/>
        </w:rPr>
        <w:t xml:space="preserve"> - </w:t>
      </w:r>
      <w:r w:rsidR="0083573A" w:rsidRPr="00081D39">
        <w:rPr>
          <w:sz w:val="28"/>
          <w:szCs w:val="28"/>
        </w:rPr>
        <w:fldChar w:fldCharType="begin"/>
      </w:r>
      <w:r w:rsidR="0083573A" w:rsidRPr="00081D39">
        <w:rPr>
          <w:sz w:val="28"/>
          <w:szCs w:val="28"/>
        </w:rPr>
        <w:instrText xml:space="preserve"> REF _Ref514225938 \r \h </w:instrText>
      </w:r>
      <w:r w:rsidR="00081D39" w:rsidRPr="00081D39">
        <w:rPr>
          <w:sz w:val="28"/>
          <w:szCs w:val="28"/>
        </w:rPr>
        <w:instrText xml:space="preserve"> \* MERGEFORMAT </w:instrText>
      </w:r>
      <w:r w:rsidR="0083573A" w:rsidRPr="00081D39">
        <w:rPr>
          <w:sz w:val="28"/>
          <w:szCs w:val="28"/>
        </w:rPr>
      </w:r>
      <w:r w:rsidR="0083573A" w:rsidRPr="00081D39">
        <w:rPr>
          <w:sz w:val="28"/>
          <w:szCs w:val="28"/>
        </w:rPr>
        <w:fldChar w:fldCharType="separate"/>
      </w:r>
      <w:r w:rsidR="00FF7D49">
        <w:rPr>
          <w:sz w:val="28"/>
          <w:szCs w:val="28"/>
        </w:rPr>
        <w:t>6.2.14.5</w:t>
      </w:r>
      <w:r w:rsidR="0083573A" w:rsidRPr="00081D39">
        <w:rPr>
          <w:sz w:val="28"/>
          <w:szCs w:val="28"/>
        </w:rPr>
        <w:fldChar w:fldCharType="end"/>
      </w:r>
      <w:r w:rsidRPr="00081D39">
        <w:rPr>
          <w:sz w:val="28"/>
          <w:szCs w:val="28"/>
        </w:rPr>
        <w:t xml:space="preserve"> настоящего</w:t>
      </w:r>
      <w:r w:rsidR="0083573A" w:rsidRPr="00081D39">
        <w:rPr>
          <w:sz w:val="28"/>
          <w:szCs w:val="28"/>
        </w:rPr>
        <w:t xml:space="preserve"> Стандарта </w:t>
      </w:r>
      <w:r w:rsidRPr="00081D39">
        <w:rPr>
          <w:sz w:val="28"/>
          <w:szCs w:val="28"/>
        </w:rPr>
        <w:t>Абонент отключается от сети электроснабжения.</w:t>
      </w:r>
    </w:p>
    <w:p w:rsidR="006F3B8E" w:rsidRPr="00081D39" w:rsidRDefault="006F3B8E" w:rsidP="00081D39">
      <w:pPr>
        <w:widowControl w:val="0"/>
        <w:numPr>
          <w:ilvl w:val="3"/>
          <w:numId w:val="7"/>
        </w:numPr>
        <w:tabs>
          <w:tab w:val="left" w:pos="1843"/>
        </w:tabs>
        <w:ind w:left="0" w:firstLine="709"/>
        <w:jc w:val="both"/>
        <w:rPr>
          <w:sz w:val="28"/>
          <w:szCs w:val="28"/>
        </w:rPr>
      </w:pPr>
      <w:r w:rsidRPr="00081D39">
        <w:rPr>
          <w:sz w:val="28"/>
          <w:szCs w:val="28"/>
        </w:rPr>
        <w:t>Оформленный наряд-задание с подписью Исполнителя сдается выдавшему его должностному лицу энергоснабжающей организации. Должностное лицо регистрирует факт сдачи наряд-задания в Журнале регистрации, затем анализирует полноту его выполнения и, при необходимости, повторно выдает наряд-задание на отключение Абонентов, которые не были отключены по данному наряду-заданию.</w:t>
      </w:r>
    </w:p>
    <w:p w:rsidR="006F3B8E" w:rsidRPr="00081D39" w:rsidRDefault="0083573A" w:rsidP="00081D39">
      <w:pPr>
        <w:widowControl w:val="0"/>
        <w:tabs>
          <w:tab w:val="left" w:pos="1843"/>
        </w:tabs>
        <w:ind w:firstLine="709"/>
        <w:jc w:val="both"/>
        <w:rPr>
          <w:sz w:val="28"/>
          <w:szCs w:val="28"/>
        </w:rPr>
      </w:pPr>
      <w:r w:rsidRPr="00081D39">
        <w:rPr>
          <w:sz w:val="28"/>
          <w:szCs w:val="28"/>
        </w:rPr>
        <w:t>При выполнении отключенным Абонентом требований предупреждения, ему предъявляется к оплате счет (квитанция об оплате) за подключение с учетом затрат на выполненное ранее отключение. Счет (квитанция об оплате) может быть доставлен Абоненту нарочным или вручен при личном обращении Абонента о подключении.</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 xml:space="preserve">Если в течение 12 месяцев и более была прекращена подача электрической энергии, то Абонент обязан предоставить представителю энергоснабжающей организации акт осмотра электроустановок представителем органа </w:t>
      </w:r>
      <w:proofErr w:type="spellStart"/>
      <w:r w:rsidRPr="00081D39">
        <w:rPr>
          <w:sz w:val="28"/>
          <w:szCs w:val="28"/>
        </w:rPr>
        <w:t>госэнергонадзора</w:t>
      </w:r>
      <w:proofErr w:type="spellEnd"/>
      <w:r w:rsidRPr="00081D39">
        <w:rPr>
          <w:sz w:val="28"/>
          <w:szCs w:val="28"/>
        </w:rPr>
        <w:t>, с обязательным заключением о возможности (невозможности) их ввода в эксплуатацию (за исключением квартир в многоквартирном жилом фонде).</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Подключение Абонента производится в порядке очередности, но не позднее двух суток после представления в энергоснабжающую организацию документов о погашении имеющейся задолженности и оплате затрат, связанных с отключением и подключением электрической энергии.</w:t>
      </w:r>
    </w:p>
    <w:p w:rsidR="0083573A" w:rsidRPr="00081D39" w:rsidRDefault="0083573A" w:rsidP="00081D39">
      <w:pPr>
        <w:widowControl w:val="0"/>
        <w:tabs>
          <w:tab w:val="left" w:pos="1843"/>
        </w:tabs>
        <w:ind w:firstLine="709"/>
        <w:jc w:val="both"/>
        <w:rPr>
          <w:sz w:val="28"/>
          <w:szCs w:val="28"/>
        </w:rPr>
      </w:pPr>
      <w:r w:rsidRPr="00081D39">
        <w:rPr>
          <w:sz w:val="28"/>
          <w:szCs w:val="28"/>
        </w:rPr>
        <w:t>Подключение к сети электроснабжения абонентов, имеющих статус «многодетная семья», «неблагополучная семья, воспитывающая несовершеннолетних детей» производить в первоочередном порядке, не позднее одних суток после представления данными абонентами в энергоснабжающую организацию документов о погашении имеющейся задолженности и оплате затрат, связанных с отключением и подключением электрической энергии.</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На подключение Абонента оформляется и выдается персоналу РЭС для исполнения наряд-задание, регистрируемое в Журнале регистрации наряд - заданий.</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Выполнив работу по каждой позиции, указанной в наряд - задании, Исполнитель делает в нём отметку о дате и времени подключения Абонента, заверенную подписью Абонента, или указывает причины, по которым подключение не выполнено.</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Оформленный наряд-задание с подписью Исполнителя сдаётся выдавшему его должностному лицу энергоснабжающей организации с регистрацией факта сдачи в Журнале регистрации. Должностное лицо, принявшее от Исполнителя наряд-задание, анализирует полноту его выполнения и, при необходимости, повторно выдаёт наряд-задание на подключение Абонентов, которые не были подключены по данному наряду-заданию.</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Информация о выполнении (невыполнении) подключений в соответствии с отметкой в наряде-задании заносится в дело (лицевой счет) Абонента (кроме невыполненных подключений, по которым выдан повторный наряд-задание).</w:t>
      </w:r>
    </w:p>
    <w:p w:rsidR="0083573A" w:rsidRPr="00081D39" w:rsidRDefault="0083573A" w:rsidP="00081D39">
      <w:pPr>
        <w:widowControl w:val="0"/>
        <w:numPr>
          <w:ilvl w:val="3"/>
          <w:numId w:val="7"/>
        </w:numPr>
        <w:tabs>
          <w:tab w:val="left" w:pos="1843"/>
        </w:tabs>
        <w:ind w:left="0" w:firstLine="709"/>
        <w:jc w:val="both"/>
        <w:rPr>
          <w:sz w:val="28"/>
          <w:szCs w:val="28"/>
        </w:rPr>
      </w:pPr>
      <w:r w:rsidRPr="00081D39">
        <w:rPr>
          <w:sz w:val="28"/>
          <w:szCs w:val="28"/>
        </w:rPr>
        <w:t xml:space="preserve"> Персонал энергоснабжающей организации приостанавливает подачу электрической энергии Абоненту при установлении факта отсутствия нанимателя (собственника) в жилом помещении в течение одного года и более, что подтверждается одновременно следующими условиями:</w:t>
      </w:r>
    </w:p>
    <w:p w:rsidR="0083573A" w:rsidRPr="00081D39" w:rsidRDefault="0083573A" w:rsidP="00081D39">
      <w:pPr>
        <w:widowControl w:val="0"/>
        <w:tabs>
          <w:tab w:val="left" w:pos="1843"/>
        </w:tabs>
        <w:ind w:firstLine="709"/>
        <w:jc w:val="both"/>
        <w:rPr>
          <w:sz w:val="28"/>
          <w:szCs w:val="28"/>
        </w:rPr>
      </w:pPr>
      <w:r w:rsidRPr="00081D39">
        <w:rPr>
          <w:sz w:val="28"/>
          <w:szCs w:val="28"/>
        </w:rPr>
        <w:t>отсутствием письменного уведомления от Абонента о выбытии из жилого помещения на срок более одного года</w:t>
      </w:r>
      <w:r w:rsidR="0075491B" w:rsidRPr="00081D39">
        <w:rPr>
          <w:sz w:val="28"/>
          <w:szCs w:val="28"/>
        </w:rPr>
        <w:t>;</w:t>
      </w:r>
    </w:p>
    <w:p w:rsidR="0075491B" w:rsidRPr="00081D39" w:rsidRDefault="0075491B" w:rsidP="00081D39">
      <w:pPr>
        <w:widowControl w:val="0"/>
        <w:tabs>
          <w:tab w:val="left" w:pos="1843"/>
        </w:tabs>
        <w:ind w:firstLine="709"/>
        <w:jc w:val="both"/>
        <w:rPr>
          <w:sz w:val="28"/>
          <w:szCs w:val="28"/>
        </w:rPr>
      </w:pPr>
      <w:proofErr w:type="spellStart"/>
      <w:r w:rsidRPr="00081D39">
        <w:rPr>
          <w:sz w:val="28"/>
          <w:szCs w:val="28"/>
        </w:rPr>
        <w:t>непоступлением</w:t>
      </w:r>
      <w:proofErr w:type="spellEnd"/>
      <w:r w:rsidRPr="00081D39">
        <w:rPr>
          <w:sz w:val="28"/>
          <w:szCs w:val="28"/>
        </w:rPr>
        <w:t xml:space="preserve"> платежей за электрическую энергию в течении года;</w:t>
      </w:r>
    </w:p>
    <w:p w:rsidR="0075491B" w:rsidRPr="00081D39" w:rsidRDefault="0075491B" w:rsidP="00081D39">
      <w:pPr>
        <w:widowControl w:val="0"/>
        <w:tabs>
          <w:tab w:val="left" w:pos="1843"/>
        </w:tabs>
        <w:ind w:firstLine="709"/>
        <w:jc w:val="both"/>
        <w:rPr>
          <w:sz w:val="28"/>
          <w:szCs w:val="28"/>
        </w:rPr>
      </w:pPr>
      <w:r w:rsidRPr="00081D39">
        <w:rPr>
          <w:sz w:val="28"/>
          <w:szCs w:val="28"/>
        </w:rPr>
        <w:t>наличием письменного подтверждения Исполнителя энергоснабжающей организации о длительном отсутствии абонента в жилом помещении (отметка Исполнителя об отсутствии абонента в маршрутном листе и в наряде-задании).</w:t>
      </w:r>
    </w:p>
    <w:p w:rsidR="0075491B" w:rsidRPr="00081D39" w:rsidRDefault="0075491B" w:rsidP="00081D39">
      <w:pPr>
        <w:widowControl w:val="0"/>
        <w:tabs>
          <w:tab w:val="left" w:pos="1843"/>
        </w:tabs>
        <w:ind w:firstLine="709"/>
        <w:jc w:val="both"/>
        <w:rPr>
          <w:sz w:val="28"/>
          <w:szCs w:val="28"/>
        </w:rPr>
      </w:pPr>
      <w:r w:rsidRPr="00081D39">
        <w:rPr>
          <w:sz w:val="28"/>
          <w:szCs w:val="28"/>
        </w:rPr>
        <w:t xml:space="preserve">Последующее подключение абонента к электрической сети производится в порядке указанном в </w:t>
      </w:r>
      <w:proofErr w:type="spellStart"/>
      <w:r w:rsidRPr="00081D39">
        <w:rPr>
          <w:sz w:val="28"/>
          <w:szCs w:val="28"/>
        </w:rPr>
        <w:t>п.п</w:t>
      </w:r>
      <w:proofErr w:type="spellEnd"/>
      <w:r w:rsidRPr="00081D39">
        <w:rPr>
          <w:sz w:val="28"/>
          <w:szCs w:val="28"/>
        </w:rPr>
        <w:t>. 3.11-3.16.</w:t>
      </w:r>
    </w:p>
    <w:p w:rsidR="0075491B" w:rsidRPr="00081D39" w:rsidRDefault="0075491B" w:rsidP="00081D39">
      <w:pPr>
        <w:widowControl w:val="0"/>
        <w:tabs>
          <w:tab w:val="left" w:pos="1843"/>
        </w:tabs>
        <w:ind w:firstLine="709"/>
        <w:jc w:val="both"/>
        <w:rPr>
          <w:sz w:val="28"/>
          <w:szCs w:val="28"/>
        </w:rPr>
      </w:pPr>
      <w:r w:rsidRPr="00081D39">
        <w:rPr>
          <w:sz w:val="28"/>
          <w:szCs w:val="28"/>
        </w:rPr>
        <w:t>Категория «Временно не живущий» может быть также присвоена по заявлению абонента с указанием сроков не проживания.</w:t>
      </w:r>
    </w:p>
    <w:p w:rsidR="0075491B" w:rsidRPr="00081D39" w:rsidRDefault="0075491B" w:rsidP="00081D39">
      <w:pPr>
        <w:widowControl w:val="0"/>
        <w:tabs>
          <w:tab w:val="left" w:pos="1843"/>
        </w:tabs>
        <w:ind w:firstLine="709"/>
        <w:jc w:val="both"/>
        <w:rPr>
          <w:sz w:val="28"/>
          <w:szCs w:val="28"/>
        </w:rPr>
      </w:pPr>
      <w:r w:rsidRPr="00081D39">
        <w:rPr>
          <w:sz w:val="28"/>
          <w:szCs w:val="28"/>
        </w:rPr>
        <w:t xml:space="preserve">Абонентам, проживающим в отдаленных от пунктов платежей местах с малым потреблением (менее 10 </w:t>
      </w:r>
      <w:proofErr w:type="spellStart"/>
      <w:r w:rsidRPr="00081D39">
        <w:rPr>
          <w:sz w:val="28"/>
          <w:szCs w:val="28"/>
        </w:rPr>
        <w:t>кВтч</w:t>
      </w:r>
      <w:proofErr w:type="spellEnd"/>
      <w:r w:rsidRPr="00081D39">
        <w:rPr>
          <w:sz w:val="28"/>
          <w:szCs w:val="28"/>
        </w:rPr>
        <w:t>) электрической энергии, а также с сезонным характером потребления, после заключения договора электроснабжения с расчетным периодом 3 месяца, присваивается категория «Сезонный».</w:t>
      </w:r>
    </w:p>
    <w:p w:rsidR="0075491B" w:rsidRPr="00081D39" w:rsidRDefault="0075491B" w:rsidP="00081D39">
      <w:pPr>
        <w:widowControl w:val="0"/>
        <w:numPr>
          <w:ilvl w:val="3"/>
          <w:numId w:val="7"/>
        </w:numPr>
        <w:tabs>
          <w:tab w:val="left" w:pos="1843"/>
        </w:tabs>
        <w:ind w:left="0" w:firstLine="709"/>
        <w:jc w:val="both"/>
        <w:rPr>
          <w:sz w:val="28"/>
          <w:szCs w:val="28"/>
        </w:rPr>
      </w:pPr>
      <w:r w:rsidRPr="00081D39">
        <w:rPr>
          <w:sz w:val="28"/>
          <w:szCs w:val="28"/>
        </w:rPr>
        <w:t>После получения информации от Абонента о выбытии (изменении места регистрации) и полной оплате за потребленную электрическую энергию по день выезда, персонал энергоснабжающей организации информирует организацию, осуществляющую эксплуатацию жилого дома, о полном расчете абонента за потребленную электрическую энергию по день выезда.</w:t>
      </w:r>
    </w:p>
    <w:p w:rsidR="0075491B" w:rsidRPr="00081D39" w:rsidRDefault="0075491B" w:rsidP="00081D39">
      <w:pPr>
        <w:widowControl w:val="0"/>
        <w:tabs>
          <w:tab w:val="left" w:pos="1843"/>
        </w:tabs>
        <w:ind w:firstLine="709"/>
        <w:jc w:val="both"/>
        <w:rPr>
          <w:sz w:val="28"/>
          <w:szCs w:val="28"/>
        </w:rPr>
      </w:pPr>
      <w:r w:rsidRPr="00081D39">
        <w:rPr>
          <w:sz w:val="28"/>
          <w:szCs w:val="28"/>
        </w:rPr>
        <w:t>Персонал энергоснабжающей организации, при выбытии (изменении места регистрации) Абонента в связи с продажей (обменом) жилого помещения и поступлении обращения от организации, осуществляющей эксплуатацию жилого дома, предоставляет информацию по имеющейся задолженности за потребленную электрическую энергию в форме справки о расчетах за электроэнергию в установленном порядке.</w:t>
      </w:r>
    </w:p>
    <w:p w:rsidR="0075491B" w:rsidRPr="00081D39" w:rsidRDefault="0075491B" w:rsidP="00081D39">
      <w:pPr>
        <w:widowControl w:val="0"/>
        <w:tabs>
          <w:tab w:val="left" w:pos="1843"/>
        </w:tabs>
        <w:ind w:firstLine="709"/>
        <w:jc w:val="both"/>
        <w:rPr>
          <w:sz w:val="28"/>
          <w:szCs w:val="28"/>
        </w:rPr>
      </w:pPr>
      <w:r w:rsidRPr="00081D39">
        <w:rPr>
          <w:sz w:val="28"/>
          <w:szCs w:val="28"/>
        </w:rPr>
        <w:t>Ответственность за оплату электрической энергии, потребленной после сдачи нанимателем жилого помещения и до заселения его другим нанимателем, несет собственник либо организация, в хозяйственном ведении или оперативном управлении которой оно находится, или организация, принявшая по акту это помещение на сохранность.</w:t>
      </w:r>
    </w:p>
    <w:p w:rsidR="0075491B" w:rsidRPr="00081D39" w:rsidRDefault="0075491B" w:rsidP="00081D39">
      <w:pPr>
        <w:widowControl w:val="0"/>
        <w:tabs>
          <w:tab w:val="left" w:pos="1843"/>
        </w:tabs>
        <w:ind w:firstLine="709"/>
        <w:jc w:val="both"/>
        <w:rPr>
          <w:sz w:val="28"/>
          <w:szCs w:val="28"/>
        </w:rPr>
      </w:pPr>
      <w:r w:rsidRPr="00081D39">
        <w:rPr>
          <w:sz w:val="28"/>
          <w:szCs w:val="28"/>
        </w:rPr>
        <w:t>При выявлении у абонентов со статусом «многодетная семья», «неблагополучная семья, воспитывающая несовершеннолетних детей» (списки имеются в районных исполнительных комитетах), фактов образования задолженности за потребленную электроэнергию за два и более расчетных периода, персоналу энергоснабжающей организации необходимо выдать предупреждение, проинформировать о возможности оформления рассрочки по оплате задолженности путем совершения исполнительной надписи нотариусом или путем обращения в суд в порядке искового производства и проинформировать райисполком по месту проживания абонента о дате предстоящего отключения, изложив в письме все принятые меры по взысканию задолженности.</w:t>
      </w:r>
    </w:p>
    <w:p w:rsidR="0075491B" w:rsidRPr="00081D39" w:rsidRDefault="0075491B" w:rsidP="00081D39">
      <w:pPr>
        <w:widowControl w:val="0"/>
        <w:numPr>
          <w:ilvl w:val="3"/>
          <w:numId w:val="7"/>
        </w:numPr>
        <w:tabs>
          <w:tab w:val="left" w:pos="1843"/>
        </w:tabs>
        <w:ind w:left="0" w:firstLine="709"/>
        <w:jc w:val="both"/>
        <w:rPr>
          <w:sz w:val="28"/>
          <w:szCs w:val="28"/>
        </w:rPr>
      </w:pPr>
      <w:r w:rsidRPr="00081D39">
        <w:rPr>
          <w:sz w:val="28"/>
          <w:szCs w:val="28"/>
        </w:rPr>
        <w:t>В программное обеспечение необходимо своевременно вносить информацию о проводимой работе с Абонентами, т.к. на основе вносимых данных формируются следующие ведомости:</w:t>
      </w:r>
    </w:p>
    <w:p w:rsidR="0075491B" w:rsidRPr="00081D39" w:rsidRDefault="00654AA7" w:rsidP="00081D39">
      <w:pPr>
        <w:widowControl w:val="0"/>
        <w:tabs>
          <w:tab w:val="left" w:pos="1843"/>
        </w:tabs>
        <w:ind w:firstLine="709"/>
        <w:jc w:val="both"/>
        <w:rPr>
          <w:sz w:val="28"/>
          <w:szCs w:val="28"/>
        </w:rPr>
      </w:pPr>
      <w:r w:rsidRPr="00081D39">
        <w:rPr>
          <w:sz w:val="28"/>
          <w:szCs w:val="28"/>
        </w:rPr>
        <w:t>в</w:t>
      </w:r>
      <w:r w:rsidR="0075491B" w:rsidRPr="00081D39">
        <w:rPr>
          <w:sz w:val="28"/>
          <w:szCs w:val="28"/>
        </w:rPr>
        <w:t>едомость по полезному отпуску бытовым абонентам, у которых имеется</w:t>
      </w:r>
      <w:r w:rsidRPr="00081D39">
        <w:rPr>
          <w:sz w:val="28"/>
          <w:szCs w:val="28"/>
        </w:rPr>
        <w:t xml:space="preserve"> </w:t>
      </w:r>
      <w:r w:rsidR="0075491B" w:rsidRPr="00081D39">
        <w:rPr>
          <w:sz w:val="28"/>
          <w:szCs w:val="28"/>
        </w:rPr>
        <w:t>долг,</w:t>
      </w:r>
    </w:p>
    <w:p w:rsidR="0075491B" w:rsidRPr="00081D39" w:rsidRDefault="00654AA7" w:rsidP="00081D39">
      <w:pPr>
        <w:widowControl w:val="0"/>
        <w:tabs>
          <w:tab w:val="left" w:pos="1843"/>
        </w:tabs>
        <w:ind w:firstLine="709"/>
        <w:jc w:val="both"/>
        <w:rPr>
          <w:sz w:val="28"/>
          <w:szCs w:val="28"/>
        </w:rPr>
      </w:pPr>
      <w:r w:rsidRPr="00081D39">
        <w:rPr>
          <w:sz w:val="28"/>
          <w:szCs w:val="28"/>
        </w:rPr>
        <w:t>в</w:t>
      </w:r>
      <w:r w:rsidR="0075491B" w:rsidRPr="00081D39">
        <w:rPr>
          <w:sz w:val="28"/>
          <w:szCs w:val="28"/>
        </w:rPr>
        <w:t>едомость по полезному отпуску бытовым абонентам, у которых имеется долг 2 и более расчетных периода,</w:t>
      </w:r>
    </w:p>
    <w:p w:rsidR="0075491B" w:rsidRPr="00081D39" w:rsidRDefault="00654AA7" w:rsidP="00081D39">
      <w:pPr>
        <w:widowControl w:val="0"/>
        <w:tabs>
          <w:tab w:val="left" w:pos="1843"/>
        </w:tabs>
        <w:ind w:firstLine="709"/>
        <w:jc w:val="both"/>
        <w:rPr>
          <w:sz w:val="28"/>
          <w:szCs w:val="28"/>
        </w:rPr>
      </w:pPr>
      <w:r w:rsidRPr="00081D39">
        <w:rPr>
          <w:sz w:val="28"/>
          <w:szCs w:val="28"/>
        </w:rPr>
        <w:t>в</w:t>
      </w:r>
      <w:r w:rsidR="0075491B" w:rsidRPr="00081D39">
        <w:rPr>
          <w:sz w:val="28"/>
          <w:szCs w:val="28"/>
        </w:rPr>
        <w:t>едомость по полезному отпуску бытовым абонентам, у которых имеется недоплата.</w:t>
      </w:r>
    </w:p>
    <w:p w:rsidR="0075491B" w:rsidRPr="00081D39" w:rsidRDefault="0075491B" w:rsidP="00081D39">
      <w:pPr>
        <w:widowControl w:val="0"/>
        <w:numPr>
          <w:ilvl w:val="3"/>
          <w:numId w:val="7"/>
        </w:numPr>
        <w:tabs>
          <w:tab w:val="left" w:pos="1843"/>
        </w:tabs>
        <w:ind w:left="0" w:firstLine="709"/>
        <w:jc w:val="both"/>
        <w:rPr>
          <w:sz w:val="28"/>
          <w:szCs w:val="28"/>
        </w:rPr>
      </w:pPr>
      <w:r w:rsidRPr="00081D39">
        <w:rPr>
          <w:sz w:val="28"/>
          <w:szCs w:val="28"/>
        </w:rPr>
        <w:t>Контроль за отключенными Абонентами осуществляется в соответствии с «Графиком проведения проверки отключенных абонентов» не реже одного раза в квартал со снятием показаний счетчика. При этом в деле (книге лицевых счетов, карточке потребителя) указывается дата, должность и фамилия лица, производившего проверку.</w:t>
      </w:r>
    </w:p>
    <w:p w:rsidR="0075491B" w:rsidRPr="00081D39" w:rsidRDefault="0075491B" w:rsidP="00081D39">
      <w:pPr>
        <w:widowControl w:val="0"/>
        <w:numPr>
          <w:ilvl w:val="3"/>
          <w:numId w:val="7"/>
        </w:numPr>
        <w:tabs>
          <w:tab w:val="left" w:pos="1843"/>
        </w:tabs>
        <w:ind w:left="0" w:firstLine="709"/>
        <w:jc w:val="both"/>
        <w:rPr>
          <w:sz w:val="28"/>
          <w:szCs w:val="28"/>
        </w:rPr>
      </w:pPr>
      <w:r w:rsidRPr="00081D39">
        <w:rPr>
          <w:sz w:val="28"/>
          <w:szCs w:val="28"/>
        </w:rPr>
        <w:t>Информация о проведенной проверке отключенного Абонента вносится в «График проведения проверки отключенных абонентов» и в программное обеспечение по расчетам с бытовыми абонентами.</w:t>
      </w:r>
    </w:p>
    <w:p w:rsidR="0083573A" w:rsidRPr="00081D39" w:rsidRDefault="0075491B" w:rsidP="00081D39">
      <w:pPr>
        <w:widowControl w:val="0"/>
        <w:tabs>
          <w:tab w:val="left" w:pos="1843"/>
        </w:tabs>
        <w:ind w:firstLine="709"/>
        <w:jc w:val="both"/>
        <w:rPr>
          <w:sz w:val="28"/>
          <w:szCs w:val="28"/>
        </w:rPr>
      </w:pPr>
      <w:r w:rsidRPr="00081D39">
        <w:rPr>
          <w:sz w:val="28"/>
          <w:szCs w:val="28"/>
        </w:rPr>
        <w:t>Персонал энергоснабжающей организации информирует подразделения МЧС об отключении бытовых абонентов от электрических сетей</w:t>
      </w:r>
    </w:p>
    <w:p w:rsidR="00546215" w:rsidRPr="00081D39" w:rsidRDefault="00546215" w:rsidP="00081D39">
      <w:pPr>
        <w:ind w:firstLine="709"/>
        <w:rPr>
          <w:b/>
          <w:color w:val="000000"/>
          <w:spacing w:val="4"/>
          <w:sz w:val="28"/>
          <w:szCs w:val="28"/>
        </w:rPr>
      </w:pPr>
      <w:r w:rsidRPr="00081D39">
        <w:rPr>
          <w:b/>
          <w:sz w:val="28"/>
          <w:szCs w:val="28"/>
        </w:rPr>
        <w:t>Особенности оформления предписания</w:t>
      </w:r>
      <w:r w:rsidRPr="00081D39">
        <w:rPr>
          <w:b/>
          <w:color w:val="000000"/>
          <w:spacing w:val="4"/>
          <w:sz w:val="28"/>
          <w:szCs w:val="28"/>
        </w:rPr>
        <w:t xml:space="preserve"> об устранении нарушений</w:t>
      </w:r>
    </w:p>
    <w:p w:rsidR="00546215" w:rsidRPr="00081D39" w:rsidRDefault="00071EFC" w:rsidP="00081D39">
      <w:pPr>
        <w:widowControl w:val="0"/>
        <w:numPr>
          <w:ilvl w:val="3"/>
          <w:numId w:val="7"/>
        </w:numPr>
        <w:tabs>
          <w:tab w:val="left" w:pos="1843"/>
        </w:tabs>
        <w:ind w:left="0" w:firstLine="709"/>
        <w:jc w:val="both"/>
        <w:rPr>
          <w:sz w:val="28"/>
          <w:szCs w:val="28"/>
        </w:rPr>
      </w:pPr>
      <w:r w:rsidRPr="00081D39">
        <w:rPr>
          <w:sz w:val="28"/>
          <w:szCs w:val="28"/>
        </w:rPr>
        <w:t xml:space="preserve">Предписание об устранении нарушений договорных условий электроснабжения, условий договора с владельцем блок-станции, состояния средств расчетного учета (далее – </w:t>
      </w:r>
      <w:proofErr w:type="gramStart"/>
      <w:r w:rsidRPr="00081D39">
        <w:rPr>
          <w:sz w:val="28"/>
          <w:szCs w:val="28"/>
        </w:rPr>
        <w:t>Пре</w:t>
      </w:r>
      <w:r w:rsidR="00BE4B13" w:rsidRPr="00081D39">
        <w:rPr>
          <w:sz w:val="28"/>
          <w:szCs w:val="28"/>
        </w:rPr>
        <w:t xml:space="preserve">дписание </w:t>
      </w:r>
      <w:r w:rsidRPr="00081D39">
        <w:rPr>
          <w:sz w:val="28"/>
          <w:szCs w:val="28"/>
        </w:rPr>
        <w:t>)</w:t>
      </w:r>
      <w:proofErr w:type="gramEnd"/>
      <w:r w:rsidRPr="00081D39">
        <w:rPr>
          <w:sz w:val="28"/>
          <w:szCs w:val="28"/>
        </w:rPr>
        <w:t xml:space="preserve"> оформляется в соответствии с формой  (</w:t>
      </w:r>
      <w:r w:rsidRPr="00081D39">
        <w:rPr>
          <w:sz w:val="28"/>
          <w:szCs w:val="28"/>
        </w:rPr>
        <w:fldChar w:fldCharType="begin"/>
      </w:r>
      <w:r w:rsidRPr="00081D39">
        <w:rPr>
          <w:sz w:val="28"/>
          <w:szCs w:val="28"/>
        </w:rPr>
        <w:instrText xml:space="preserve"> REF _Ref513710513 \r \h  \* MERGEFORMAT </w:instrText>
      </w:r>
      <w:r w:rsidRPr="00081D39">
        <w:rPr>
          <w:sz w:val="28"/>
          <w:szCs w:val="28"/>
        </w:rPr>
      </w:r>
      <w:r w:rsidRPr="00081D39">
        <w:rPr>
          <w:sz w:val="28"/>
          <w:szCs w:val="28"/>
        </w:rPr>
        <w:fldChar w:fldCharType="separate"/>
      </w:r>
      <w:r w:rsidR="00FF7D49">
        <w:rPr>
          <w:sz w:val="28"/>
          <w:szCs w:val="28"/>
        </w:rPr>
        <w:t xml:space="preserve">Приложение 16 </w:t>
      </w:r>
      <w:r w:rsidRPr="00081D39">
        <w:rPr>
          <w:sz w:val="28"/>
          <w:szCs w:val="28"/>
        </w:rPr>
        <w:fldChar w:fldCharType="end"/>
      </w:r>
      <w:r w:rsidRPr="00081D39">
        <w:rPr>
          <w:sz w:val="28"/>
          <w:szCs w:val="28"/>
        </w:rPr>
        <w:t>) настоящего Стандарта.</w:t>
      </w:r>
    </w:p>
    <w:p w:rsidR="00546215" w:rsidRPr="00081D39" w:rsidRDefault="00546215" w:rsidP="00081D39">
      <w:pPr>
        <w:widowControl w:val="0"/>
        <w:numPr>
          <w:ilvl w:val="3"/>
          <w:numId w:val="7"/>
        </w:numPr>
        <w:tabs>
          <w:tab w:val="left" w:pos="1843"/>
        </w:tabs>
        <w:ind w:left="0" w:firstLine="709"/>
        <w:jc w:val="both"/>
        <w:rPr>
          <w:sz w:val="28"/>
          <w:szCs w:val="28"/>
        </w:rPr>
      </w:pPr>
      <w:r w:rsidRPr="00081D39">
        <w:rPr>
          <w:sz w:val="28"/>
          <w:szCs w:val="28"/>
        </w:rPr>
        <w:t>Предписанию устанавливается номер, аналогичный номеру составленного Акта о самовольном (бездоговорном), безучетном потреблении электрической энергии</w:t>
      </w:r>
      <w:r w:rsidR="00071EFC" w:rsidRPr="00081D39">
        <w:rPr>
          <w:sz w:val="28"/>
          <w:szCs w:val="28"/>
        </w:rPr>
        <w:t xml:space="preserve"> ()</w:t>
      </w:r>
      <w:r w:rsidRPr="00081D39">
        <w:rPr>
          <w:sz w:val="28"/>
          <w:szCs w:val="28"/>
        </w:rPr>
        <w:t>. При не составлении акта - нумерация не пр</w:t>
      </w:r>
      <w:r w:rsidR="00672452" w:rsidRPr="00081D39">
        <w:rPr>
          <w:sz w:val="28"/>
          <w:szCs w:val="28"/>
        </w:rPr>
        <w:t xml:space="preserve">оизводится, делается </w:t>
      </w:r>
      <w:proofErr w:type="gramStart"/>
      <w:r w:rsidR="00672452" w:rsidRPr="00081D39">
        <w:rPr>
          <w:sz w:val="28"/>
          <w:szCs w:val="28"/>
        </w:rPr>
        <w:t>запись  «</w:t>
      </w:r>
      <w:proofErr w:type="gramEnd"/>
      <w:r w:rsidR="00071EFC" w:rsidRPr="00081D39">
        <w:rPr>
          <w:sz w:val="28"/>
          <w:szCs w:val="28"/>
        </w:rPr>
        <w:t>без номера</w:t>
      </w:r>
      <w:r w:rsidR="00672452" w:rsidRPr="00081D39">
        <w:rPr>
          <w:sz w:val="28"/>
          <w:szCs w:val="28"/>
        </w:rPr>
        <w:t>»</w:t>
      </w:r>
      <w:r w:rsidRPr="00081D39">
        <w:rPr>
          <w:sz w:val="28"/>
          <w:szCs w:val="28"/>
        </w:rPr>
        <w:t>.</w:t>
      </w:r>
    </w:p>
    <w:p w:rsidR="00071EFC" w:rsidRPr="00081D39" w:rsidRDefault="00071EFC" w:rsidP="00081D39">
      <w:pPr>
        <w:widowControl w:val="0"/>
        <w:numPr>
          <w:ilvl w:val="3"/>
          <w:numId w:val="7"/>
        </w:numPr>
        <w:tabs>
          <w:tab w:val="left" w:pos="1843"/>
        </w:tabs>
        <w:ind w:left="0" w:firstLine="709"/>
        <w:jc w:val="both"/>
        <w:rPr>
          <w:sz w:val="28"/>
          <w:szCs w:val="28"/>
        </w:rPr>
      </w:pPr>
      <w:r w:rsidRPr="00081D39">
        <w:rPr>
          <w:sz w:val="28"/>
          <w:szCs w:val="28"/>
        </w:rPr>
        <w:t>Срок исполнения пунктов Предписания:</w:t>
      </w:r>
    </w:p>
    <w:p w:rsidR="00071EFC" w:rsidRPr="00081D39" w:rsidRDefault="00071EFC" w:rsidP="00081D39">
      <w:pPr>
        <w:widowControl w:val="0"/>
        <w:tabs>
          <w:tab w:val="left" w:pos="1843"/>
        </w:tabs>
        <w:ind w:left="709"/>
        <w:jc w:val="both"/>
        <w:rPr>
          <w:sz w:val="28"/>
          <w:szCs w:val="28"/>
        </w:rPr>
      </w:pPr>
      <w:r w:rsidRPr="00081D39">
        <w:rPr>
          <w:sz w:val="28"/>
          <w:szCs w:val="28"/>
        </w:rPr>
        <w:softHyphen/>
        <w:t xml:space="preserve"> 2,4,6-9,10 - 30 дней;</w:t>
      </w:r>
    </w:p>
    <w:p w:rsidR="00071EFC" w:rsidRPr="00081D39" w:rsidRDefault="00071EFC" w:rsidP="00081D39">
      <w:pPr>
        <w:widowControl w:val="0"/>
        <w:tabs>
          <w:tab w:val="left" w:pos="1843"/>
        </w:tabs>
        <w:ind w:left="709"/>
        <w:jc w:val="both"/>
        <w:rPr>
          <w:sz w:val="28"/>
          <w:szCs w:val="28"/>
        </w:rPr>
      </w:pPr>
      <w:r w:rsidRPr="00081D39">
        <w:rPr>
          <w:sz w:val="28"/>
          <w:szCs w:val="28"/>
        </w:rPr>
        <w:softHyphen/>
        <w:t xml:space="preserve"> 1,3 - 15 дней;</w:t>
      </w:r>
    </w:p>
    <w:p w:rsidR="00071EFC" w:rsidRPr="00081D39" w:rsidRDefault="00071EFC" w:rsidP="00081D39">
      <w:pPr>
        <w:widowControl w:val="0"/>
        <w:tabs>
          <w:tab w:val="left" w:pos="1843"/>
        </w:tabs>
        <w:ind w:left="709"/>
        <w:jc w:val="both"/>
        <w:rPr>
          <w:sz w:val="28"/>
          <w:szCs w:val="28"/>
        </w:rPr>
      </w:pPr>
      <w:r w:rsidRPr="00081D39">
        <w:rPr>
          <w:sz w:val="28"/>
          <w:szCs w:val="28"/>
        </w:rPr>
        <w:softHyphen/>
        <w:t xml:space="preserve"> 11,12- 5 дней.</w:t>
      </w:r>
    </w:p>
    <w:p w:rsidR="00546215" w:rsidRPr="00081D39" w:rsidRDefault="00071EFC" w:rsidP="00081D39">
      <w:pPr>
        <w:widowControl w:val="0"/>
        <w:tabs>
          <w:tab w:val="left" w:pos="1843"/>
        </w:tabs>
        <w:ind w:firstLine="709"/>
        <w:jc w:val="both"/>
        <w:rPr>
          <w:sz w:val="28"/>
          <w:szCs w:val="28"/>
        </w:rPr>
      </w:pPr>
      <w:r w:rsidRPr="00081D39">
        <w:rPr>
          <w:sz w:val="28"/>
          <w:szCs w:val="28"/>
        </w:rPr>
        <w:t>Допускается согласование потребителю продления срока исполнения выданного предписания по его письменному обращению в энергоснабжающую организацию.</w:t>
      </w:r>
    </w:p>
    <w:p w:rsidR="00071EFC" w:rsidRPr="00081D39" w:rsidRDefault="00071EFC" w:rsidP="00081D39">
      <w:pPr>
        <w:widowControl w:val="0"/>
        <w:numPr>
          <w:ilvl w:val="3"/>
          <w:numId w:val="7"/>
        </w:numPr>
        <w:tabs>
          <w:tab w:val="left" w:pos="1843"/>
        </w:tabs>
        <w:ind w:left="0" w:firstLine="709"/>
        <w:jc w:val="both"/>
        <w:rPr>
          <w:sz w:val="28"/>
          <w:szCs w:val="28"/>
        </w:rPr>
      </w:pPr>
      <w:r w:rsidRPr="00081D39">
        <w:rPr>
          <w:sz w:val="28"/>
          <w:szCs w:val="28"/>
        </w:rPr>
        <w:t>Требование об устранении выявленных нарушений может быть оформлено в пункте 4 Акта о самовольном (бездоговорном), безучетном потреблении электрической энергии (в случае вместимости текста требования). Оформление Предписания на отдельном бланке по форме в соответствии с (</w:t>
      </w:r>
      <w:r w:rsidRPr="00081D39">
        <w:rPr>
          <w:sz w:val="28"/>
          <w:szCs w:val="28"/>
        </w:rPr>
        <w:fldChar w:fldCharType="begin"/>
      </w:r>
      <w:r w:rsidRPr="00081D39">
        <w:rPr>
          <w:sz w:val="28"/>
          <w:szCs w:val="28"/>
        </w:rPr>
        <w:instrText xml:space="preserve"> REF _Ref513710513 \r \h  \* MERGEFORMAT </w:instrText>
      </w:r>
      <w:r w:rsidRPr="00081D39">
        <w:rPr>
          <w:sz w:val="28"/>
          <w:szCs w:val="28"/>
        </w:rPr>
      </w:r>
      <w:r w:rsidRPr="00081D39">
        <w:rPr>
          <w:sz w:val="28"/>
          <w:szCs w:val="28"/>
        </w:rPr>
        <w:fldChar w:fldCharType="separate"/>
      </w:r>
      <w:r w:rsidR="00FF7D49">
        <w:rPr>
          <w:sz w:val="28"/>
          <w:szCs w:val="28"/>
        </w:rPr>
        <w:t xml:space="preserve">Приложение 16 </w:t>
      </w:r>
      <w:r w:rsidRPr="00081D39">
        <w:rPr>
          <w:sz w:val="28"/>
          <w:szCs w:val="28"/>
        </w:rPr>
        <w:fldChar w:fldCharType="end"/>
      </w:r>
      <w:r w:rsidRPr="00081D39">
        <w:rPr>
          <w:sz w:val="28"/>
          <w:szCs w:val="28"/>
        </w:rPr>
        <w:t>).</w:t>
      </w:r>
      <w:r w:rsidR="002B6057" w:rsidRPr="00081D39">
        <w:rPr>
          <w:sz w:val="28"/>
          <w:szCs w:val="28"/>
        </w:rPr>
        <w:t xml:space="preserve"> </w:t>
      </w:r>
      <w:r w:rsidRPr="00081D39">
        <w:rPr>
          <w:sz w:val="28"/>
          <w:szCs w:val="28"/>
        </w:rPr>
        <w:t xml:space="preserve">При выдаче </w:t>
      </w:r>
      <w:r w:rsidR="00672452" w:rsidRPr="00081D39">
        <w:rPr>
          <w:sz w:val="28"/>
          <w:szCs w:val="28"/>
        </w:rPr>
        <w:t xml:space="preserve">Предписания </w:t>
      </w:r>
      <w:r w:rsidRPr="00081D39">
        <w:rPr>
          <w:sz w:val="28"/>
          <w:szCs w:val="28"/>
        </w:rPr>
        <w:t>на отдельном бланке в пункте 4 акта делается запись «Выдано предписание от</w:t>
      </w:r>
      <w:r w:rsidR="00672452" w:rsidRPr="00081D39">
        <w:rPr>
          <w:sz w:val="28"/>
          <w:szCs w:val="28"/>
        </w:rPr>
        <w:t>…№…».</w:t>
      </w:r>
    </w:p>
    <w:p w:rsidR="00672452" w:rsidRPr="00081D39" w:rsidRDefault="00672452" w:rsidP="00081D39">
      <w:pPr>
        <w:widowControl w:val="0"/>
        <w:numPr>
          <w:ilvl w:val="3"/>
          <w:numId w:val="7"/>
        </w:numPr>
        <w:tabs>
          <w:tab w:val="left" w:pos="1843"/>
        </w:tabs>
        <w:ind w:left="0" w:firstLine="709"/>
        <w:jc w:val="both"/>
        <w:rPr>
          <w:sz w:val="28"/>
          <w:szCs w:val="28"/>
        </w:rPr>
      </w:pPr>
      <w:r w:rsidRPr="00081D39">
        <w:rPr>
          <w:sz w:val="28"/>
          <w:szCs w:val="28"/>
        </w:rPr>
        <w:t xml:space="preserve">Предписание составляется в двух экземплярах, без исправлений, в присутствии потребителя или его представителя. </w:t>
      </w:r>
    </w:p>
    <w:p w:rsidR="00672452" w:rsidRPr="00081D39" w:rsidRDefault="00672452" w:rsidP="00081D39">
      <w:pPr>
        <w:widowControl w:val="0"/>
        <w:tabs>
          <w:tab w:val="left" w:pos="1843"/>
        </w:tabs>
        <w:ind w:firstLine="709"/>
        <w:jc w:val="both"/>
        <w:rPr>
          <w:sz w:val="28"/>
          <w:szCs w:val="28"/>
        </w:rPr>
      </w:pPr>
      <w:r w:rsidRPr="00081D39">
        <w:rPr>
          <w:sz w:val="28"/>
          <w:szCs w:val="28"/>
        </w:rPr>
        <w:t>Вне зависимости от способа выполнения записи (рукописный или с применением других печатающих средств), текст Предписания должен удовлетворять требованиям четкого воспроизведения написанного.</w:t>
      </w:r>
    </w:p>
    <w:p w:rsidR="00672452" w:rsidRPr="00081D39" w:rsidRDefault="00672452" w:rsidP="00081D39">
      <w:pPr>
        <w:widowControl w:val="0"/>
        <w:numPr>
          <w:ilvl w:val="3"/>
          <w:numId w:val="7"/>
        </w:numPr>
        <w:tabs>
          <w:tab w:val="left" w:pos="1843"/>
        </w:tabs>
        <w:ind w:left="0" w:firstLine="709"/>
        <w:jc w:val="both"/>
        <w:rPr>
          <w:sz w:val="28"/>
          <w:szCs w:val="28"/>
        </w:rPr>
      </w:pPr>
      <w:r w:rsidRPr="00081D39">
        <w:rPr>
          <w:sz w:val="28"/>
          <w:szCs w:val="28"/>
        </w:rPr>
        <w:t>Предписание подписывается представителями энергоснабжающей организации, проводившими проверку, потребителем (его представителем).</w:t>
      </w:r>
    </w:p>
    <w:p w:rsidR="00672452" w:rsidRPr="00081D39" w:rsidRDefault="00672452" w:rsidP="00081D39">
      <w:pPr>
        <w:widowControl w:val="0"/>
        <w:tabs>
          <w:tab w:val="left" w:pos="1843"/>
        </w:tabs>
        <w:ind w:firstLine="709"/>
        <w:jc w:val="both"/>
        <w:rPr>
          <w:sz w:val="28"/>
          <w:szCs w:val="28"/>
        </w:rPr>
      </w:pPr>
      <w:r w:rsidRPr="00081D39">
        <w:rPr>
          <w:sz w:val="28"/>
          <w:szCs w:val="28"/>
        </w:rPr>
        <w:t>В случае отказа потребителя (его представителя), от подписи в Предписании, представителем энергоснабжающей организации в двух экземплярах делается запись: «От подписи отказался».</w:t>
      </w:r>
    </w:p>
    <w:p w:rsidR="00672452" w:rsidRPr="00081D39" w:rsidRDefault="00672452" w:rsidP="00081D39">
      <w:pPr>
        <w:widowControl w:val="0"/>
        <w:numPr>
          <w:ilvl w:val="3"/>
          <w:numId w:val="7"/>
        </w:numPr>
        <w:tabs>
          <w:tab w:val="left" w:pos="1843"/>
        </w:tabs>
        <w:ind w:left="0" w:firstLine="709"/>
        <w:jc w:val="both"/>
        <w:rPr>
          <w:sz w:val="28"/>
          <w:szCs w:val="28"/>
        </w:rPr>
      </w:pPr>
      <w:r w:rsidRPr="00081D39">
        <w:rPr>
          <w:sz w:val="28"/>
          <w:szCs w:val="28"/>
        </w:rPr>
        <w:t>После подписи один э</w:t>
      </w:r>
      <w:r w:rsidR="00E50F19" w:rsidRPr="00081D39">
        <w:rPr>
          <w:sz w:val="28"/>
          <w:szCs w:val="28"/>
        </w:rPr>
        <w:t>кземпляр П</w:t>
      </w:r>
      <w:r w:rsidRPr="00081D39">
        <w:rPr>
          <w:sz w:val="28"/>
          <w:szCs w:val="28"/>
        </w:rPr>
        <w:t>редписания (совместно с актом) вручается (направляется) потребителю.</w:t>
      </w:r>
    </w:p>
    <w:p w:rsidR="00672452" w:rsidRPr="00081D39" w:rsidRDefault="00672452" w:rsidP="00081D39">
      <w:pPr>
        <w:widowControl w:val="0"/>
        <w:numPr>
          <w:ilvl w:val="3"/>
          <w:numId w:val="7"/>
        </w:numPr>
        <w:tabs>
          <w:tab w:val="left" w:pos="1843"/>
        </w:tabs>
        <w:ind w:left="0" w:firstLine="709"/>
        <w:jc w:val="both"/>
        <w:rPr>
          <w:sz w:val="28"/>
          <w:szCs w:val="28"/>
        </w:rPr>
      </w:pPr>
      <w:r w:rsidRPr="00081D39">
        <w:rPr>
          <w:sz w:val="28"/>
          <w:szCs w:val="28"/>
        </w:rPr>
        <w:t>При отказе потребителя принять экземпляр Предписания - передаётся в приемную проверяемого потребителя с регистрацией в журнале входящей корреспонденции.</w:t>
      </w:r>
    </w:p>
    <w:p w:rsidR="00672452" w:rsidRPr="00081D39" w:rsidRDefault="00672452" w:rsidP="00081D39">
      <w:pPr>
        <w:widowControl w:val="0"/>
        <w:tabs>
          <w:tab w:val="left" w:pos="1843"/>
        </w:tabs>
        <w:ind w:firstLine="709"/>
        <w:jc w:val="both"/>
        <w:rPr>
          <w:sz w:val="28"/>
          <w:szCs w:val="28"/>
        </w:rPr>
      </w:pPr>
      <w:r w:rsidRPr="00081D39">
        <w:rPr>
          <w:sz w:val="28"/>
          <w:szCs w:val="28"/>
        </w:rPr>
        <w:t>В случае отсутствия приёмной и (или) регистрационного журнала, Предписание направляется потребителю электроэнергии заказным письмом.</w:t>
      </w:r>
    </w:p>
    <w:p w:rsidR="00672452" w:rsidRPr="00081D39" w:rsidRDefault="00672452" w:rsidP="00081D39">
      <w:pPr>
        <w:widowControl w:val="0"/>
        <w:numPr>
          <w:ilvl w:val="3"/>
          <w:numId w:val="7"/>
        </w:numPr>
        <w:tabs>
          <w:tab w:val="left" w:pos="1843"/>
        </w:tabs>
        <w:ind w:left="0" w:firstLine="709"/>
        <w:jc w:val="both"/>
        <w:rPr>
          <w:sz w:val="28"/>
          <w:szCs w:val="28"/>
        </w:rPr>
      </w:pPr>
      <w:r w:rsidRPr="00081D39">
        <w:rPr>
          <w:sz w:val="28"/>
          <w:szCs w:val="28"/>
        </w:rPr>
        <w:t>Ответственность за достоверность данных, указанных в Предписании, несут проводившие проверку представители энергоснабжающей организации.</w:t>
      </w:r>
    </w:p>
    <w:p w:rsidR="00071EFC" w:rsidRPr="00081D39" w:rsidRDefault="00E50F19" w:rsidP="00081D39">
      <w:pPr>
        <w:widowControl w:val="0"/>
        <w:tabs>
          <w:tab w:val="left" w:pos="1843"/>
        </w:tabs>
        <w:ind w:left="709"/>
        <w:jc w:val="both"/>
        <w:rPr>
          <w:b/>
          <w:sz w:val="28"/>
          <w:szCs w:val="28"/>
        </w:rPr>
      </w:pPr>
      <w:r w:rsidRPr="00081D39">
        <w:rPr>
          <w:b/>
          <w:sz w:val="28"/>
          <w:szCs w:val="28"/>
        </w:rPr>
        <w:t>Особенности составления актов и выдачи предписаний</w:t>
      </w:r>
    </w:p>
    <w:p w:rsidR="00E50F19" w:rsidRPr="00081D39" w:rsidRDefault="00FC75CF" w:rsidP="00081D39">
      <w:pPr>
        <w:widowControl w:val="0"/>
        <w:tabs>
          <w:tab w:val="left" w:pos="1843"/>
        </w:tabs>
        <w:ind w:left="709"/>
        <w:jc w:val="both"/>
        <w:rPr>
          <w:b/>
          <w:i/>
          <w:sz w:val="28"/>
          <w:szCs w:val="28"/>
        </w:rPr>
      </w:pPr>
      <w:r w:rsidRPr="00081D39">
        <w:rPr>
          <w:b/>
          <w:sz w:val="28"/>
          <w:szCs w:val="28"/>
        </w:rPr>
        <w:softHyphen/>
      </w:r>
      <w:r w:rsidR="00E50F19" w:rsidRPr="00081D39">
        <w:rPr>
          <w:b/>
          <w:sz w:val="28"/>
          <w:szCs w:val="28"/>
        </w:rPr>
        <w:t xml:space="preserve"> </w:t>
      </w:r>
      <w:r w:rsidR="00E50F19" w:rsidRPr="00081D39">
        <w:rPr>
          <w:b/>
          <w:i/>
          <w:sz w:val="28"/>
          <w:szCs w:val="28"/>
        </w:rPr>
        <w:t>при выявлении фактов самовольного (бездоговорного) потребления электрической энергии</w:t>
      </w:r>
    </w:p>
    <w:p w:rsidR="00E50F19" w:rsidRPr="00081D39" w:rsidRDefault="00E50F19" w:rsidP="00081D39">
      <w:pPr>
        <w:widowControl w:val="0"/>
        <w:numPr>
          <w:ilvl w:val="3"/>
          <w:numId w:val="7"/>
        </w:numPr>
        <w:tabs>
          <w:tab w:val="left" w:pos="1843"/>
        </w:tabs>
        <w:ind w:left="0" w:firstLine="709"/>
        <w:jc w:val="both"/>
        <w:rPr>
          <w:sz w:val="28"/>
          <w:szCs w:val="28"/>
        </w:rPr>
      </w:pPr>
      <w:bookmarkStart w:id="183" w:name="_Ref513813745"/>
      <w:r w:rsidRPr="00081D39">
        <w:rPr>
          <w:sz w:val="28"/>
          <w:szCs w:val="28"/>
        </w:rPr>
        <w:t xml:space="preserve">При выявлении у </w:t>
      </w:r>
      <w:r w:rsidR="00BE4B13" w:rsidRPr="00081D39">
        <w:rPr>
          <w:sz w:val="28"/>
          <w:szCs w:val="28"/>
        </w:rPr>
        <w:t>абонента (</w:t>
      </w:r>
      <w:r w:rsidRPr="00081D39">
        <w:rPr>
          <w:sz w:val="28"/>
          <w:szCs w:val="28"/>
        </w:rPr>
        <w:t>потребителя</w:t>
      </w:r>
      <w:r w:rsidR="00BE4B13" w:rsidRPr="00081D39">
        <w:rPr>
          <w:sz w:val="28"/>
          <w:szCs w:val="28"/>
        </w:rPr>
        <w:t>)</w:t>
      </w:r>
      <w:r w:rsidRPr="00081D39">
        <w:rPr>
          <w:sz w:val="28"/>
          <w:szCs w:val="28"/>
        </w:rPr>
        <w:t xml:space="preserve"> самовольного (бездоговорного) потребления электрической энергии составляется акт. Электроустановки потребителя подлежат отключению (за исключением случаев, изложенных в </w:t>
      </w:r>
      <w:r w:rsidR="00C34FBC" w:rsidRPr="00081D39">
        <w:rPr>
          <w:sz w:val="28"/>
          <w:szCs w:val="28"/>
        </w:rPr>
        <w:t xml:space="preserve">подпункте </w:t>
      </w:r>
      <w:r w:rsidR="00C34FBC" w:rsidRPr="00081D39">
        <w:rPr>
          <w:sz w:val="28"/>
          <w:szCs w:val="28"/>
        </w:rPr>
        <w:fldChar w:fldCharType="begin"/>
      </w:r>
      <w:r w:rsidR="00C34FBC" w:rsidRPr="00081D39">
        <w:rPr>
          <w:sz w:val="28"/>
          <w:szCs w:val="28"/>
        </w:rPr>
        <w:instrText xml:space="preserve"> REF _Ref513796613 \r \h  \* MERGEFORMAT </w:instrText>
      </w:r>
      <w:r w:rsidR="00C34FBC" w:rsidRPr="00081D39">
        <w:rPr>
          <w:sz w:val="28"/>
          <w:szCs w:val="28"/>
        </w:rPr>
      </w:r>
      <w:r w:rsidR="00C34FBC" w:rsidRPr="00081D39">
        <w:rPr>
          <w:sz w:val="28"/>
          <w:szCs w:val="28"/>
        </w:rPr>
        <w:fldChar w:fldCharType="separate"/>
      </w:r>
      <w:r w:rsidR="00FF7D49">
        <w:rPr>
          <w:sz w:val="28"/>
          <w:szCs w:val="28"/>
        </w:rPr>
        <w:t>6.2.14.31</w:t>
      </w:r>
      <w:r w:rsidR="00C34FBC" w:rsidRPr="00081D39">
        <w:rPr>
          <w:sz w:val="28"/>
          <w:szCs w:val="28"/>
        </w:rPr>
        <w:fldChar w:fldCharType="end"/>
      </w:r>
      <w:r w:rsidRPr="00081D39">
        <w:rPr>
          <w:sz w:val="28"/>
          <w:szCs w:val="28"/>
        </w:rPr>
        <w:t xml:space="preserve"> настоящего Стандарта), в акте делается соответствующая отметка о произведенном отключении (в п. 3 акта).</w:t>
      </w:r>
      <w:bookmarkEnd w:id="183"/>
    </w:p>
    <w:p w:rsidR="00E50F19" w:rsidRPr="00081D39" w:rsidRDefault="00E50F19" w:rsidP="00081D39">
      <w:pPr>
        <w:widowControl w:val="0"/>
        <w:tabs>
          <w:tab w:val="left" w:pos="1843"/>
        </w:tabs>
        <w:ind w:firstLine="709"/>
        <w:jc w:val="both"/>
        <w:rPr>
          <w:sz w:val="28"/>
          <w:szCs w:val="28"/>
        </w:rPr>
      </w:pPr>
      <w:r w:rsidRPr="00081D39">
        <w:rPr>
          <w:sz w:val="28"/>
          <w:szCs w:val="28"/>
        </w:rPr>
        <w:t>В случае отказа</w:t>
      </w:r>
      <w:r w:rsidR="00BE4B13" w:rsidRPr="00081D39">
        <w:rPr>
          <w:sz w:val="28"/>
          <w:szCs w:val="28"/>
        </w:rPr>
        <w:t xml:space="preserve"> абонента</w:t>
      </w:r>
      <w:r w:rsidRPr="00081D39">
        <w:rPr>
          <w:sz w:val="28"/>
          <w:szCs w:val="28"/>
        </w:rPr>
        <w:t xml:space="preserve"> от проведения отключения самовольно подключенных электроустановок, либо отсутствия таковой возможности у персонала энергоснабжающей организации на момент проверки, персоналом энергоснабжающей организации должны</w:t>
      </w:r>
      <w:r w:rsidR="00C34FBC" w:rsidRPr="00081D39">
        <w:rPr>
          <w:sz w:val="28"/>
          <w:szCs w:val="28"/>
        </w:rPr>
        <w:t xml:space="preserve"> быть приняты меры по принудительному</w:t>
      </w:r>
    </w:p>
    <w:p w:rsidR="00C34FBC" w:rsidRPr="00081D39" w:rsidRDefault="00C34FBC" w:rsidP="00081D39">
      <w:pPr>
        <w:pStyle w:val="26"/>
        <w:shd w:val="clear" w:color="auto" w:fill="auto"/>
        <w:spacing w:line="328" w:lineRule="exact"/>
        <w:ind w:left="40" w:right="40"/>
        <w:jc w:val="both"/>
        <w:rPr>
          <w:spacing w:val="0"/>
          <w:sz w:val="28"/>
          <w:szCs w:val="28"/>
        </w:rPr>
      </w:pPr>
      <w:r w:rsidRPr="00081D39">
        <w:rPr>
          <w:spacing w:val="0"/>
          <w:sz w:val="28"/>
          <w:szCs w:val="28"/>
        </w:rPr>
        <w:t>отключению электроустановок потребителя в соответствии с действующим законодательством (с составлением повторного акта).</w:t>
      </w:r>
    </w:p>
    <w:p w:rsidR="00C34FBC" w:rsidRPr="00081D39" w:rsidRDefault="00C34FBC" w:rsidP="00081D39">
      <w:pPr>
        <w:widowControl w:val="0"/>
        <w:numPr>
          <w:ilvl w:val="3"/>
          <w:numId w:val="7"/>
        </w:numPr>
        <w:tabs>
          <w:tab w:val="left" w:pos="1843"/>
        </w:tabs>
        <w:ind w:left="0" w:firstLine="709"/>
        <w:jc w:val="both"/>
        <w:rPr>
          <w:sz w:val="28"/>
          <w:szCs w:val="28"/>
        </w:rPr>
      </w:pPr>
      <w:bookmarkStart w:id="184" w:name="_Ref513796613"/>
      <w:r w:rsidRPr="00081D39">
        <w:rPr>
          <w:sz w:val="28"/>
          <w:szCs w:val="28"/>
        </w:rPr>
        <w:t xml:space="preserve">При выявлении случаев несообщения в установленные сроки </w:t>
      </w:r>
      <w:r w:rsidR="00BE4B13" w:rsidRPr="00081D39">
        <w:rPr>
          <w:sz w:val="28"/>
          <w:szCs w:val="28"/>
        </w:rPr>
        <w:t>абонентом</w:t>
      </w:r>
      <w:r w:rsidRPr="00081D39">
        <w:rPr>
          <w:sz w:val="28"/>
          <w:szCs w:val="28"/>
        </w:rPr>
        <w:t xml:space="preserve"> о присоединении к его сети электроустановок </w:t>
      </w:r>
      <w:proofErr w:type="spellStart"/>
      <w:r w:rsidRPr="00081D39">
        <w:rPr>
          <w:sz w:val="28"/>
          <w:szCs w:val="28"/>
        </w:rPr>
        <w:t>субабонентов</w:t>
      </w:r>
      <w:proofErr w:type="spellEnd"/>
      <w:r w:rsidRPr="00081D39">
        <w:rPr>
          <w:sz w:val="28"/>
          <w:szCs w:val="28"/>
        </w:rPr>
        <w:t xml:space="preserve"> либо арендаторов отличной тарифной группы, допущенных в эксплуатацию в установленном законодательством порядке, при составлении акта, </w:t>
      </w:r>
      <w:r w:rsidR="00BE4B13" w:rsidRPr="00081D39">
        <w:rPr>
          <w:sz w:val="28"/>
          <w:szCs w:val="28"/>
        </w:rPr>
        <w:t xml:space="preserve">абоненту </w:t>
      </w:r>
      <w:r w:rsidRPr="00081D39">
        <w:rPr>
          <w:sz w:val="28"/>
          <w:szCs w:val="28"/>
        </w:rPr>
        <w:t xml:space="preserve">выдается Предписание с требованием указанным </w:t>
      </w:r>
      <w:r w:rsidR="00BE4B13" w:rsidRPr="00081D39">
        <w:rPr>
          <w:sz w:val="28"/>
          <w:szCs w:val="28"/>
        </w:rPr>
        <w:t xml:space="preserve">в  </w:t>
      </w:r>
      <w:r w:rsidR="00FC75CF" w:rsidRPr="00081D39">
        <w:rPr>
          <w:sz w:val="28"/>
          <w:szCs w:val="28"/>
        </w:rPr>
        <w:t>пункте</w:t>
      </w:r>
      <w:r w:rsidRPr="00081D39">
        <w:rPr>
          <w:sz w:val="28"/>
          <w:szCs w:val="28"/>
        </w:rPr>
        <w:t xml:space="preserve"> 6 (</w:t>
      </w:r>
      <w:r w:rsidRPr="00081D39">
        <w:rPr>
          <w:sz w:val="28"/>
          <w:szCs w:val="28"/>
        </w:rPr>
        <w:fldChar w:fldCharType="begin"/>
      </w:r>
      <w:r w:rsidRPr="00081D39">
        <w:rPr>
          <w:sz w:val="28"/>
          <w:szCs w:val="28"/>
        </w:rPr>
        <w:instrText xml:space="preserve"> REF _Ref513710513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 xml:space="preserve">Приложение 16 </w:t>
      </w:r>
      <w:r w:rsidRPr="00081D39">
        <w:rPr>
          <w:sz w:val="28"/>
          <w:szCs w:val="28"/>
        </w:rPr>
        <w:fldChar w:fldCharType="end"/>
      </w:r>
      <w:r w:rsidRPr="00081D39">
        <w:rPr>
          <w:sz w:val="28"/>
          <w:szCs w:val="28"/>
        </w:rPr>
        <w:t>) с последующим составлением аналогичного повторного(</w:t>
      </w:r>
      <w:proofErr w:type="spellStart"/>
      <w:r w:rsidRPr="00081D39">
        <w:rPr>
          <w:sz w:val="28"/>
          <w:szCs w:val="28"/>
        </w:rPr>
        <w:t>ых</w:t>
      </w:r>
      <w:proofErr w:type="spellEnd"/>
      <w:r w:rsidRPr="00081D39">
        <w:rPr>
          <w:sz w:val="28"/>
          <w:szCs w:val="28"/>
        </w:rPr>
        <w:t>) акта(</w:t>
      </w:r>
      <w:proofErr w:type="spellStart"/>
      <w:r w:rsidRPr="00081D39">
        <w:rPr>
          <w:sz w:val="28"/>
          <w:szCs w:val="28"/>
        </w:rPr>
        <w:t>ов</w:t>
      </w:r>
      <w:proofErr w:type="spellEnd"/>
      <w:r w:rsidRPr="00081D39">
        <w:rPr>
          <w:sz w:val="28"/>
          <w:szCs w:val="28"/>
        </w:rPr>
        <w:t>).</w:t>
      </w:r>
      <w:bookmarkEnd w:id="184"/>
    </w:p>
    <w:p w:rsidR="00C34FBC" w:rsidRPr="00081D39" w:rsidRDefault="00C34FBC" w:rsidP="00081D39">
      <w:pPr>
        <w:widowControl w:val="0"/>
        <w:numPr>
          <w:ilvl w:val="3"/>
          <w:numId w:val="7"/>
        </w:numPr>
        <w:tabs>
          <w:tab w:val="left" w:pos="1843"/>
        </w:tabs>
        <w:ind w:left="0" w:firstLine="709"/>
        <w:jc w:val="both"/>
        <w:rPr>
          <w:sz w:val="28"/>
          <w:szCs w:val="28"/>
        </w:rPr>
      </w:pPr>
      <w:r w:rsidRPr="00081D39">
        <w:rPr>
          <w:sz w:val="28"/>
          <w:szCs w:val="28"/>
        </w:rPr>
        <w:t>В целях сохранения доказательств, а также обеспечения проведения последующего расчета ущерба по выявленным фактам самовольного (бездоговорного) потребления электрической энергии, при составлении актов:</w:t>
      </w:r>
    </w:p>
    <w:p w:rsidR="00C34FBC" w:rsidRPr="00081D39" w:rsidRDefault="00C34FBC"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выявленные нарушения (в том числе фазные провода, использованные в схеме самовольного (бездоговорного) потребления электрической энергии) фиксируются с использованием средств видео и(или) фотосъемки. Указанные действия отражаются в актах (в п.2.2 акта);</w:t>
      </w:r>
    </w:p>
    <w:p w:rsidR="00C34FBC" w:rsidRPr="00081D39" w:rsidRDefault="00C34FBC" w:rsidP="00081D39">
      <w:pPr>
        <w:widowControl w:val="0"/>
        <w:numPr>
          <w:ilvl w:val="0"/>
          <w:numId w:val="6"/>
        </w:numPr>
        <w:tabs>
          <w:tab w:val="left" w:pos="1560"/>
          <w:tab w:val="left" w:pos="1985"/>
        </w:tabs>
        <w:ind w:left="0" w:firstLine="709"/>
        <w:jc w:val="both"/>
        <w:rPr>
          <w:sz w:val="28"/>
          <w:szCs w:val="28"/>
        </w:rPr>
      </w:pPr>
      <w:r w:rsidRPr="00081D39">
        <w:rPr>
          <w:color w:val="000000"/>
          <w:spacing w:val="4"/>
          <w:sz w:val="28"/>
          <w:szCs w:val="28"/>
        </w:rPr>
        <w:t>изымаются образцы проводов (жил кабеля) с наименьшей площадью поперченного сечения, использованных в схеме самовольного (бездоговорного) потребления электрической энергии, упаковываются в прозрачный полиэтиленовый пакет, пакет пломбируется номерной одноразовой пломбой. Указанные действия с номером использованной</w:t>
      </w:r>
      <w:r w:rsidRPr="00081D39">
        <w:rPr>
          <w:sz w:val="28"/>
          <w:szCs w:val="28"/>
        </w:rPr>
        <w:t xml:space="preserve"> пломбы отражаются в акте (в п.2.2 акта);</w:t>
      </w:r>
    </w:p>
    <w:p w:rsidR="00C34FBC" w:rsidRPr="00081D39" w:rsidRDefault="00C34FBC"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 акте оформляется схематическое изображение самовольного (бездоговорного) подключения с указанием места изъятия образца кабеля (провода), которым осуществлено данное подключение;</w:t>
      </w:r>
    </w:p>
    <w:p w:rsidR="00C34FBC" w:rsidRPr="00081D39" w:rsidRDefault="00C34FBC"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при наличии на изоляции проводников их марок (нанесенных заводом- изготовителем), в акте (в </w:t>
      </w:r>
      <w:proofErr w:type="spellStart"/>
      <w:r w:rsidRPr="00081D39">
        <w:rPr>
          <w:color w:val="000000"/>
          <w:spacing w:val="4"/>
          <w:sz w:val="28"/>
          <w:szCs w:val="28"/>
        </w:rPr>
        <w:t>п.З</w:t>
      </w:r>
      <w:proofErr w:type="spellEnd"/>
      <w:r w:rsidRPr="00081D39">
        <w:rPr>
          <w:color w:val="000000"/>
          <w:spacing w:val="4"/>
          <w:sz w:val="28"/>
          <w:szCs w:val="28"/>
        </w:rPr>
        <w:t xml:space="preserve"> акта) указывается марка провода (кабеля) и способ прокладки. В случае отсутствия марок - указываются технические характеристики проводника (материал, количество жил, площадь поперченного сечения). При этом площадь поперченного сечения проводника определяется визуально (в т.ч. визуальным сравнением с образцами проводников, имеющих нанесенные заводом-изготовителем марки);</w:t>
      </w:r>
    </w:p>
    <w:p w:rsidR="00C34FBC" w:rsidRPr="00081D39" w:rsidRDefault="00C34FBC"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при выявлении нарушений, предусмотренных подпунктом </w:t>
      </w:r>
      <w:r w:rsidRPr="00081D39">
        <w:rPr>
          <w:color w:val="000000"/>
          <w:spacing w:val="4"/>
          <w:sz w:val="28"/>
          <w:szCs w:val="28"/>
        </w:rPr>
        <w:fldChar w:fldCharType="begin"/>
      </w:r>
      <w:r w:rsidRPr="00081D39">
        <w:rPr>
          <w:color w:val="000000"/>
          <w:spacing w:val="4"/>
          <w:sz w:val="28"/>
          <w:szCs w:val="28"/>
        </w:rPr>
        <w:instrText xml:space="preserve"> REF _Ref513796613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6.2.14.31</w:t>
      </w:r>
      <w:r w:rsidRPr="00081D39">
        <w:rPr>
          <w:color w:val="000000"/>
          <w:spacing w:val="4"/>
          <w:sz w:val="28"/>
          <w:szCs w:val="28"/>
        </w:rPr>
        <w:fldChar w:fldCharType="end"/>
      </w:r>
      <w:r w:rsidRPr="00081D39">
        <w:rPr>
          <w:color w:val="000000"/>
          <w:spacing w:val="4"/>
          <w:sz w:val="28"/>
          <w:szCs w:val="28"/>
        </w:rPr>
        <w:t xml:space="preserve"> настоящего порядка, принимаются меры, предусмотренные п.4.2.3, п.4.2.4 настоящего Стандарта.</w:t>
      </w:r>
    </w:p>
    <w:p w:rsidR="00546215" w:rsidRPr="00081D39" w:rsidRDefault="00FC75CF" w:rsidP="00081D39">
      <w:pPr>
        <w:widowControl w:val="0"/>
        <w:numPr>
          <w:ilvl w:val="0"/>
          <w:numId w:val="6"/>
        </w:numPr>
        <w:tabs>
          <w:tab w:val="left" w:pos="0"/>
          <w:tab w:val="left" w:pos="709"/>
        </w:tabs>
        <w:ind w:left="0" w:firstLine="709"/>
        <w:jc w:val="both"/>
        <w:rPr>
          <w:b/>
          <w:i/>
          <w:sz w:val="28"/>
          <w:szCs w:val="28"/>
        </w:rPr>
      </w:pPr>
      <w:r w:rsidRPr="00081D39">
        <w:rPr>
          <w:b/>
          <w:i/>
          <w:sz w:val="28"/>
          <w:szCs w:val="28"/>
        </w:rPr>
        <w:t xml:space="preserve"> </w:t>
      </w:r>
      <w:r w:rsidR="00C34FBC" w:rsidRPr="00081D39">
        <w:rPr>
          <w:b/>
          <w:i/>
          <w:sz w:val="28"/>
          <w:szCs w:val="28"/>
        </w:rPr>
        <w:t>при выявлении фактов безучетного потребления электрической энергии</w:t>
      </w:r>
    </w:p>
    <w:p w:rsidR="00FC75CF" w:rsidRPr="00081D39" w:rsidRDefault="00FC75CF" w:rsidP="00081D39">
      <w:pPr>
        <w:widowControl w:val="0"/>
        <w:numPr>
          <w:ilvl w:val="3"/>
          <w:numId w:val="7"/>
        </w:numPr>
        <w:tabs>
          <w:tab w:val="left" w:pos="1843"/>
        </w:tabs>
        <w:ind w:left="0" w:firstLine="709"/>
        <w:jc w:val="both"/>
        <w:rPr>
          <w:sz w:val="28"/>
          <w:szCs w:val="28"/>
        </w:rPr>
      </w:pPr>
      <w:r w:rsidRPr="00081D39">
        <w:rPr>
          <w:sz w:val="28"/>
          <w:szCs w:val="28"/>
        </w:rPr>
        <w:t xml:space="preserve">При выявлении у </w:t>
      </w:r>
      <w:r w:rsidR="00BE4B13" w:rsidRPr="00081D39">
        <w:rPr>
          <w:sz w:val="28"/>
          <w:szCs w:val="28"/>
        </w:rPr>
        <w:t>абонента</w:t>
      </w:r>
      <w:r w:rsidRPr="00081D39">
        <w:rPr>
          <w:sz w:val="28"/>
          <w:szCs w:val="28"/>
        </w:rPr>
        <w:t xml:space="preserve"> безучетного потребления электрической энергии (за исключением случаев истечения метрологической поверки средств расчетного учета), составляется акт и выдается Предписание с требованием указанным в пункте 4,5 (</w:t>
      </w:r>
      <w:r w:rsidRPr="00081D39">
        <w:rPr>
          <w:sz w:val="28"/>
          <w:szCs w:val="28"/>
        </w:rPr>
        <w:fldChar w:fldCharType="begin"/>
      </w:r>
      <w:r w:rsidRPr="00081D39">
        <w:rPr>
          <w:sz w:val="28"/>
          <w:szCs w:val="28"/>
        </w:rPr>
        <w:instrText xml:space="preserve"> REF _Ref513710513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 xml:space="preserve">Приложение 16 </w:t>
      </w:r>
      <w:r w:rsidRPr="00081D39">
        <w:rPr>
          <w:sz w:val="28"/>
          <w:szCs w:val="28"/>
        </w:rPr>
        <w:fldChar w:fldCharType="end"/>
      </w:r>
    </w:p>
    <w:p w:rsidR="00FC75CF" w:rsidRPr="00081D39" w:rsidRDefault="00FC75CF" w:rsidP="00081D39">
      <w:pPr>
        <w:widowControl w:val="0"/>
        <w:tabs>
          <w:tab w:val="left" w:pos="1843"/>
        </w:tabs>
        <w:ind w:firstLine="709"/>
        <w:jc w:val="both"/>
        <w:rPr>
          <w:sz w:val="28"/>
          <w:szCs w:val="28"/>
        </w:rPr>
      </w:pPr>
      <w:r w:rsidRPr="00081D39">
        <w:rPr>
          <w:sz w:val="28"/>
          <w:szCs w:val="28"/>
        </w:rPr>
        <w:t>При невыполнении юридическим лицом или индивидуальным предпринимателем Предписания в установленный срок, персоналом энергоснабжающей организации должны быть приняты меры по принудительному отключению электроустановок потребителя в соответствии с действующим законодательством (с последующим составлением повторного акта).</w:t>
      </w:r>
    </w:p>
    <w:p w:rsidR="00FC75CF" w:rsidRPr="00081D39" w:rsidRDefault="00FC75CF" w:rsidP="00081D39">
      <w:pPr>
        <w:widowControl w:val="0"/>
        <w:tabs>
          <w:tab w:val="left" w:pos="1843"/>
        </w:tabs>
        <w:ind w:firstLine="709"/>
        <w:jc w:val="both"/>
        <w:rPr>
          <w:sz w:val="28"/>
          <w:szCs w:val="28"/>
        </w:rPr>
      </w:pPr>
      <w:r w:rsidRPr="00081D39">
        <w:rPr>
          <w:sz w:val="28"/>
          <w:szCs w:val="28"/>
        </w:rPr>
        <w:t>При невыполнении гражданином Предписания в установленный срок, меры по принудительному отключению электроустановок должны приниматься по истечении двух расчетных периодов со дня составления акта (без составления повторного акта).</w:t>
      </w:r>
    </w:p>
    <w:p w:rsidR="00FC75CF" w:rsidRPr="00081D39" w:rsidRDefault="00FC75CF" w:rsidP="00081D39">
      <w:pPr>
        <w:widowControl w:val="0"/>
        <w:numPr>
          <w:ilvl w:val="3"/>
          <w:numId w:val="7"/>
        </w:numPr>
        <w:tabs>
          <w:tab w:val="left" w:pos="1843"/>
        </w:tabs>
        <w:ind w:left="0" w:firstLine="709"/>
        <w:jc w:val="both"/>
        <w:rPr>
          <w:sz w:val="28"/>
          <w:szCs w:val="28"/>
        </w:rPr>
      </w:pPr>
      <w:r w:rsidRPr="00081D39">
        <w:rPr>
          <w:sz w:val="28"/>
          <w:szCs w:val="28"/>
        </w:rPr>
        <w:t xml:space="preserve">В целях сохранения доказательств, а также обеспечения максимальной прозрачности процедуры проведения экспертиз по выявленным фактам </w:t>
      </w:r>
      <w:r w:rsidRPr="00081D39">
        <w:rPr>
          <w:bCs/>
          <w:sz w:val="28"/>
          <w:szCs w:val="28"/>
        </w:rPr>
        <w:t>безучетного потребления электрической</w:t>
      </w:r>
      <w:r w:rsidRPr="00081D39">
        <w:rPr>
          <w:b/>
          <w:bCs/>
          <w:sz w:val="28"/>
          <w:szCs w:val="28"/>
        </w:rPr>
        <w:t xml:space="preserve">, </w:t>
      </w:r>
      <w:r w:rsidRPr="00081D39">
        <w:rPr>
          <w:sz w:val="28"/>
          <w:szCs w:val="28"/>
        </w:rPr>
        <w:t>при составлении актов:</w:t>
      </w:r>
    </w:p>
    <w:p w:rsidR="00FC75CF" w:rsidRPr="00081D39" w:rsidRDefault="00FC75C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выявленные нарушения (в том числе фазные провода, использованные в схеме безучетного потребления электрической энергии) фиксируются с использованием средств видео и (или) фотосъемки. Указанные действия отражаются в акте (в п.2.1 акта).</w:t>
      </w:r>
    </w:p>
    <w:p w:rsidR="00FC75CF" w:rsidRPr="00081D39" w:rsidRDefault="00FC75CF"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поврежденные средства расчетного учета, в том числе с поврежденными пломбами (при отсутствии возможности снят</w:t>
      </w:r>
      <w:r w:rsidR="00D421C2" w:rsidRPr="00081D39">
        <w:rPr>
          <w:color w:val="000000"/>
          <w:spacing w:val="4"/>
          <w:sz w:val="28"/>
          <w:szCs w:val="28"/>
        </w:rPr>
        <w:t xml:space="preserve">ия средства учета </w:t>
      </w:r>
      <w:r w:rsidRPr="00081D39">
        <w:rPr>
          <w:color w:val="000000"/>
          <w:spacing w:val="4"/>
          <w:sz w:val="28"/>
          <w:szCs w:val="28"/>
        </w:rPr>
        <w:t xml:space="preserve">поврежденные (повторно </w:t>
      </w:r>
      <w:proofErr w:type="spellStart"/>
      <w:r w:rsidRPr="00081D39">
        <w:rPr>
          <w:color w:val="000000"/>
          <w:spacing w:val="4"/>
          <w:sz w:val="28"/>
          <w:szCs w:val="28"/>
        </w:rPr>
        <w:t>перенавешанные</w:t>
      </w:r>
      <w:proofErr w:type="spellEnd"/>
      <w:r w:rsidRPr="00081D39">
        <w:rPr>
          <w:color w:val="000000"/>
          <w:spacing w:val="4"/>
          <w:sz w:val="28"/>
          <w:szCs w:val="28"/>
        </w:rPr>
        <w:t>) пломбы) упаковываются в прозрачный полиэтиленовый пакет, пакет пломбируется номерной одноразовой пломбой. Указанные действия с номером использованной пломбы отражаются в акте (в п.2.1 акта).</w:t>
      </w:r>
    </w:p>
    <w:p w:rsidR="00FC75CF" w:rsidRPr="00081D39" w:rsidRDefault="00D33D6C" w:rsidP="00081D39">
      <w:pPr>
        <w:widowControl w:val="0"/>
        <w:numPr>
          <w:ilvl w:val="3"/>
          <w:numId w:val="7"/>
        </w:numPr>
        <w:tabs>
          <w:tab w:val="left" w:pos="1843"/>
        </w:tabs>
        <w:ind w:left="0" w:firstLine="709"/>
        <w:jc w:val="both"/>
        <w:rPr>
          <w:sz w:val="28"/>
          <w:szCs w:val="28"/>
        </w:rPr>
      </w:pPr>
      <w:bookmarkStart w:id="185" w:name="_Ref513800779"/>
      <w:r w:rsidRPr="00081D39">
        <w:rPr>
          <w:sz w:val="28"/>
          <w:szCs w:val="28"/>
        </w:rPr>
        <w:t xml:space="preserve">В целях обеспечения проведения последующего перерасчета по выявлении фактам безучетного потребления электрической энергии, </w:t>
      </w:r>
      <w:r w:rsidRPr="00081D39">
        <w:rPr>
          <w:bCs/>
          <w:sz w:val="28"/>
          <w:szCs w:val="28"/>
        </w:rPr>
        <w:t xml:space="preserve">при наличии технической возможности </w:t>
      </w:r>
      <w:r w:rsidRPr="00081D39">
        <w:rPr>
          <w:sz w:val="28"/>
          <w:szCs w:val="28"/>
        </w:rPr>
        <w:t xml:space="preserve">(в том числе обеспечения безопасности проведения работ в соответствии с действующим законодательством в области охраны труда), с использованием средства измерений (штангенциркуля), </w:t>
      </w:r>
      <w:r w:rsidR="00FC75CF" w:rsidRPr="00081D39">
        <w:rPr>
          <w:sz w:val="28"/>
          <w:szCs w:val="28"/>
        </w:rPr>
        <w:t xml:space="preserve">прошедшего метрологический контроль, производится измерение фазных проводов (жил кабеля) с наименьшей площадью поперечного сечения, которые использованы в схеме безучетного потребления электрической энергии (мощности). Указанные действия с номером прибора, документа, подтверждающего его поверку, а также технические характеристики проводников (материал, количество жил, площадь поперченного сечения, способ прокладки) отражаются в актах (в свободных строках </w:t>
      </w:r>
      <w:proofErr w:type="spellStart"/>
      <w:r w:rsidR="00FC75CF" w:rsidRPr="00081D39">
        <w:rPr>
          <w:sz w:val="28"/>
          <w:szCs w:val="28"/>
        </w:rPr>
        <w:t>п.З</w:t>
      </w:r>
      <w:proofErr w:type="spellEnd"/>
      <w:r w:rsidR="00FC75CF" w:rsidRPr="00081D39">
        <w:rPr>
          <w:sz w:val="28"/>
          <w:szCs w:val="28"/>
        </w:rPr>
        <w:t xml:space="preserve"> акта).</w:t>
      </w:r>
      <w:bookmarkEnd w:id="185"/>
    </w:p>
    <w:p w:rsidR="00FC75CF" w:rsidRPr="00081D39" w:rsidRDefault="00FC75CF" w:rsidP="00081D39">
      <w:pPr>
        <w:widowControl w:val="0"/>
        <w:tabs>
          <w:tab w:val="left" w:pos="1843"/>
        </w:tabs>
        <w:ind w:firstLine="709"/>
        <w:jc w:val="both"/>
        <w:rPr>
          <w:sz w:val="28"/>
          <w:szCs w:val="28"/>
        </w:rPr>
      </w:pPr>
      <w:r w:rsidRPr="00081D39">
        <w:rPr>
          <w:sz w:val="28"/>
          <w:szCs w:val="28"/>
        </w:rPr>
        <w:t xml:space="preserve">При наличии на изоляции проводников их марок (нанесенных заводом- изготовителем), измерения не требуются, в акте (в </w:t>
      </w:r>
      <w:proofErr w:type="spellStart"/>
      <w:r w:rsidRPr="00081D39">
        <w:rPr>
          <w:sz w:val="28"/>
          <w:szCs w:val="28"/>
        </w:rPr>
        <w:t>п.З</w:t>
      </w:r>
      <w:proofErr w:type="spellEnd"/>
      <w:r w:rsidRPr="00081D39">
        <w:rPr>
          <w:sz w:val="28"/>
          <w:szCs w:val="28"/>
        </w:rPr>
        <w:t xml:space="preserve"> акта) указывается марка провода (кабеля).</w:t>
      </w:r>
    </w:p>
    <w:p w:rsidR="009C2513" w:rsidRPr="00081D39" w:rsidRDefault="009C2513" w:rsidP="00081D39">
      <w:pPr>
        <w:widowControl w:val="0"/>
        <w:numPr>
          <w:ilvl w:val="3"/>
          <w:numId w:val="7"/>
        </w:numPr>
        <w:tabs>
          <w:tab w:val="left" w:pos="1843"/>
        </w:tabs>
        <w:ind w:left="0" w:firstLine="709"/>
        <w:jc w:val="both"/>
        <w:rPr>
          <w:sz w:val="28"/>
          <w:szCs w:val="28"/>
        </w:rPr>
      </w:pPr>
      <w:r w:rsidRPr="00081D39">
        <w:rPr>
          <w:sz w:val="28"/>
          <w:szCs w:val="28"/>
        </w:rPr>
        <w:t xml:space="preserve">В случае отсутствия возможности проведения измерений в соответствии с подпунктом </w:t>
      </w:r>
      <w:r w:rsidRPr="00081D39">
        <w:rPr>
          <w:sz w:val="28"/>
          <w:szCs w:val="28"/>
        </w:rPr>
        <w:fldChar w:fldCharType="begin"/>
      </w:r>
      <w:r w:rsidRPr="00081D39">
        <w:rPr>
          <w:sz w:val="28"/>
          <w:szCs w:val="28"/>
        </w:rPr>
        <w:instrText xml:space="preserve"> REF _Ref513800779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6.2.14.35</w:t>
      </w:r>
      <w:r w:rsidRPr="00081D39">
        <w:rPr>
          <w:sz w:val="28"/>
          <w:szCs w:val="28"/>
        </w:rPr>
        <w:fldChar w:fldCharType="end"/>
      </w:r>
      <w:r w:rsidRPr="00081D39">
        <w:rPr>
          <w:sz w:val="28"/>
          <w:szCs w:val="28"/>
        </w:rPr>
        <w:t xml:space="preserve"> на момент проверки (контролером, инженером, электромонтером), наименьшая площадь поперченного сечения проводника, использованного в схеме расчетного учета, определяется (и указывается в акте) визуально (в т.ч. визуальным сравнением с образцами проводников, имеющих нанесенные заводом-изготовителем марки). </w:t>
      </w:r>
      <w:r w:rsidR="00BE4B13" w:rsidRPr="00081D39">
        <w:rPr>
          <w:sz w:val="28"/>
          <w:szCs w:val="28"/>
        </w:rPr>
        <w:t xml:space="preserve">Абоненту </w:t>
      </w:r>
      <w:r w:rsidRPr="00081D39">
        <w:rPr>
          <w:sz w:val="28"/>
          <w:szCs w:val="28"/>
        </w:rPr>
        <w:t>выдается Предписание с требованием указанным в пункте 11 –</w:t>
      </w:r>
      <w:r w:rsidR="00E77D4A" w:rsidRPr="00081D39">
        <w:rPr>
          <w:sz w:val="28"/>
          <w:szCs w:val="28"/>
        </w:rPr>
        <w:t xml:space="preserve"> для гражданина, пунктах</w:t>
      </w:r>
      <w:r w:rsidRPr="00081D39">
        <w:rPr>
          <w:sz w:val="28"/>
          <w:szCs w:val="28"/>
        </w:rPr>
        <w:t xml:space="preserve"> 11</w:t>
      </w:r>
      <w:r w:rsidR="00E77D4A" w:rsidRPr="00081D39">
        <w:rPr>
          <w:sz w:val="28"/>
          <w:szCs w:val="28"/>
        </w:rPr>
        <w:t>,</w:t>
      </w:r>
      <w:r w:rsidRPr="00081D39">
        <w:rPr>
          <w:sz w:val="28"/>
          <w:szCs w:val="28"/>
        </w:rPr>
        <w:t xml:space="preserve"> </w:t>
      </w:r>
      <w:proofErr w:type="gramStart"/>
      <w:r w:rsidRPr="00081D39">
        <w:rPr>
          <w:sz w:val="28"/>
          <w:szCs w:val="28"/>
        </w:rPr>
        <w:t>12  -</w:t>
      </w:r>
      <w:proofErr w:type="gramEnd"/>
      <w:r w:rsidR="00E77D4A" w:rsidRPr="00081D39">
        <w:rPr>
          <w:sz w:val="28"/>
          <w:szCs w:val="28"/>
        </w:rPr>
        <w:t xml:space="preserve"> для юридических лиц и индивидуальных предпринимателей (</w:t>
      </w:r>
      <w:r w:rsidR="00E77D4A" w:rsidRPr="00081D39">
        <w:rPr>
          <w:sz w:val="28"/>
          <w:szCs w:val="28"/>
        </w:rPr>
        <w:fldChar w:fldCharType="begin"/>
      </w:r>
      <w:r w:rsidR="00E77D4A" w:rsidRPr="00081D39">
        <w:rPr>
          <w:sz w:val="28"/>
          <w:szCs w:val="28"/>
        </w:rPr>
        <w:instrText xml:space="preserve"> REF _Ref513710513 \r \h </w:instrText>
      </w:r>
      <w:r w:rsidR="00081D39" w:rsidRPr="00081D39">
        <w:rPr>
          <w:sz w:val="28"/>
          <w:szCs w:val="28"/>
        </w:rPr>
        <w:instrText xml:space="preserve"> \* MERGEFORMAT </w:instrText>
      </w:r>
      <w:r w:rsidR="00E77D4A" w:rsidRPr="00081D39">
        <w:rPr>
          <w:sz w:val="28"/>
          <w:szCs w:val="28"/>
        </w:rPr>
      </w:r>
      <w:r w:rsidR="00E77D4A" w:rsidRPr="00081D39">
        <w:rPr>
          <w:sz w:val="28"/>
          <w:szCs w:val="28"/>
        </w:rPr>
        <w:fldChar w:fldCharType="separate"/>
      </w:r>
      <w:r w:rsidR="00FF7D49">
        <w:rPr>
          <w:sz w:val="28"/>
          <w:szCs w:val="28"/>
        </w:rPr>
        <w:t xml:space="preserve">Приложение 16 </w:t>
      </w:r>
      <w:r w:rsidR="00E77D4A" w:rsidRPr="00081D39">
        <w:rPr>
          <w:sz w:val="28"/>
          <w:szCs w:val="28"/>
        </w:rPr>
        <w:fldChar w:fldCharType="end"/>
      </w:r>
      <w:r w:rsidRPr="00081D39">
        <w:rPr>
          <w:sz w:val="28"/>
          <w:szCs w:val="28"/>
        </w:rPr>
        <w:t>). Последующие измерения персоналом энергоснаб</w:t>
      </w:r>
      <w:r w:rsidR="00E77D4A" w:rsidRPr="00081D39">
        <w:rPr>
          <w:sz w:val="28"/>
          <w:szCs w:val="28"/>
        </w:rPr>
        <w:t>жающей организации оформляются А</w:t>
      </w:r>
      <w:r w:rsidRPr="00081D39">
        <w:rPr>
          <w:sz w:val="28"/>
          <w:szCs w:val="28"/>
        </w:rPr>
        <w:t>ктом</w:t>
      </w:r>
      <w:r w:rsidR="00E77D4A" w:rsidRPr="00081D39">
        <w:rPr>
          <w:sz w:val="28"/>
          <w:szCs w:val="28"/>
        </w:rPr>
        <w:t xml:space="preserve"> по форме</w:t>
      </w:r>
      <w:r w:rsidRPr="00081D39">
        <w:rPr>
          <w:sz w:val="28"/>
          <w:szCs w:val="28"/>
        </w:rPr>
        <w:t xml:space="preserve"> </w:t>
      </w:r>
      <w:r w:rsidR="00E77D4A" w:rsidRPr="00081D39">
        <w:rPr>
          <w:sz w:val="28"/>
          <w:szCs w:val="28"/>
        </w:rPr>
        <w:t>в соответствии с (</w:t>
      </w:r>
      <w:r w:rsidR="00E77D4A" w:rsidRPr="00081D39">
        <w:rPr>
          <w:sz w:val="28"/>
          <w:szCs w:val="28"/>
        </w:rPr>
        <w:fldChar w:fldCharType="begin"/>
      </w:r>
      <w:r w:rsidR="00E77D4A" w:rsidRPr="00081D39">
        <w:rPr>
          <w:sz w:val="28"/>
          <w:szCs w:val="28"/>
        </w:rPr>
        <w:instrText xml:space="preserve"> REF _Ref513801692 \r \h </w:instrText>
      </w:r>
      <w:r w:rsidR="00081D39" w:rsidRPr="00081D39">
        <w:rPr>
          <w:sz w:val="28"/>
          <w:szCs w:val="28"/>
        </w:rPr>
        <w:instrText xml:space="preserve"> \* MERGEFORMAT </w:instrText>
      </w:r>
      <w:r w:rsidR="00E77D4A" w:rsidRPr="00081D39">
        <w:rPr>
          <w:sz w:val="28"/>
          <w:szCs w:val="28"/>
        </w:rPr>
      </w:r>
      <w:r w:rsidR="00E77D4A" w:rsidRPr="00081D39">
        <w:rPr>
          <w:sz w:val="28"/>
          <w:szCs w:val="28"/>
        </w:rPr>
        <w:fldChar w:fldCharType="separate"/>
      </w:r>
      <w:r w:rsidR="00FF7D49">
        <w:rPr>
          <w:sz w:val="28"/>
          <w:szCs w:val="28"/>
        </w:rPr>
        <w:t xml:space="preserve">Приложение 18 </w:t>
      </w:r>
      <w:r w:rsidR="00E77D4A" w:rsidRPr="00081D39">
        <w:rPr>
          <w:sz w:val="28"/>
          <w:szCs w:val="28"/>
        </w:rPr>
        <w:fldChar w:fldCharType="end"/>
      </w:r>
      <w:r w:rsidR="00E77D4A" w:rsidRPr="00081D39">
        <w:rPr>
          <w:sz w:val="28"/>
          <w:szCs w:val="28"/>
        </w:rPr>
        <w:t xml:space="preserve"> </w:t>
      </w:r>
    </w:p>
    <w:p w:rsidR="009C2513" w:rsidRPr="00081D39" w:rsidRDefault="009C2513" w:rsidP="00081D39">
      <w:pPr>
        <w:widowControl w:val="0"/>
        <w:tabs>
          <w:tab w:val="left" w:pos="1843"/>
        </w:tabs>
        <w:ind w:firstLine="709"/>
        <w:jc w:val="both"/>
        <w:rPr>
          <w:sz w:val="28"/>
          <w:szCs w:val="28"/>
        </w:rPr>
      </w:pPr>
      <w:r w:rsidRPr="00081D39">
        <w:rPr>
          <w:sz w:val="28"/>
          <w:szCs w:val="28"/>
        </w:rPr>
        <w:t xml:space="preserve">При отсутствии у абонента возражений по визуально определенной площади поперечного сечения проводника, в акте (в свободных строках </w:t>
      </w:r>
      <w:proofErr w:type="spellStart"/>
      <w:r w:rsidRPr="00081D39">
        <w:rPr>
          <w:sz w:val="28"/>
          <w:szCs w:val="28"/>
        </w:rPr>
        <w:t>п.З</w:t>
      </w:r>
      <w:proofErr w:type="spellEnd"/>
      <w:r w:rsidRPr="00081D39">
        <w:rPr>
          <w:sz w:val="28"/>
          <w:szCs w:val="28"/>
        </w:rPr>
        <w:t xml:space="preserve">) делается запись - «По указанной площади поперченного сечения возражений нет - подпись, ФИО </w:t>
      </w:r>
      <w:r w:rsidR="00E77D4A" w:rsidRPr="00081D39">
        <w:rPr>
          <w:sz w:val="28"/>
          <w:szCs w:val="28"/>
        </w:rPr>
        <w:t>потребителя</w:t>
      </w:r>
      <w:r w:rsidRPr="00081D39">
        <w:rPr>
          <w:sz w:val="28"/>
          <w:szCs w:val="28"/>
        </w:rPr>
        <w:t>».</w:t>
      </w:r>
    </w:p>
    <w:p w:rsidR="009C2513" w:rsidRPr="00081D39" w:rsidRDefault="009C2513" w:rsidP="00081D39">
      <w:pPr>
        <w:widowControl w:val="0"/>
        <w:tabs>
          <w:tab w:val="left" w:pos="1843"/>
        </w:tabs>
        <w:ind w:firstLine="709"/>
        <w:jc w:val="both"/>
        <w:rPr>
          <w:sz w:val="28"/>
          <w:szCs w:val="28"/>
        </w:rPr>
      </w:pPr>
      <w:r w:rsidRPr="00081D39">
        <w:rPr>
          <w:sz w:val="28"/>
          <w:szCs w:val="28"/>
        </w:rPr>
        <w:t>К перерасчету (без производства измерений) могут приниматься данные о сечении проводников в схеме расчетного учета по имеющейся у энергоснабжающей организации документации (при ее соответствии фактической схеме учета).</w:t>
      </w:r>
    </w:p>
    <w:p w:rsidR="00E77D4A" w:rsidRPr="00081D39" w:rsidRDefault="009C2513" w:rsidP="00081D39">
      <w:pPr>
        <w:widowControl w:val="0"/>
        <w:numPr>
          <w:ilvl w:val="3"/>
          <w:numId w:val="7"/>
        </w:numPr>
        <w:tabs>
          <w:tab w:val="left" w:pos="1843"/>
        </w:tabs>
        <w:ind w:left="0" w:firstLine="709"/>
        <w:jc w:val="both"/>
        <w:rPr>
          <w:sz w:val="28"/>
          <w:szCs w:val="28"/>
        </w:rPr>
      </w:pPr>
      <w:bookmarkStart w:id="186" w:name="_Ref513809509"/>
      <w:r w:rsidRPr="00081D39">
        <w:rPr>
          <w:sz w:val="28"/>
          <w:szCs w:val="28"/>
        </w:rPr>
        <w:t xml:space="preserve">При выявлении у </w:t>
      </w:r>
      <w:r w:rsidR="00BE4B13" w:rsidRPr="00081D39">
        <w:rPr>
          <w:sz w:val="28"/>
          <w:szCs w:val="28"/>
        </w:rPr>
        <w:t>абонента</w:t>
      </w:r>
      <w:r w:rsidRPr="00081D39">
        <w:rPr>
          <w:sz w:val="28"/>
          <w:szCs w:val="28"/>
        </w:rPr>
        <w:t xml:space="preserve"> безучетного потребления электрической энергии в части истечения срока метрологической поверки средств расчетного учета (за исключением случаев, когда средства расчетного учета находятся на балансе или обезличенном обслуживании у энергоснабжающей организации) </w:t>
      </w:r>
      <w:r w:rsidRPr="00081D39">
        <w:rPr>
          <w:bCs/>
          <w:sz w:val="28"/>
          <w:szCs w:val="28"/>
        </w:rPr>
        <w:t>в рамках осуществления проверки состояния средств расчетного учета</w:t>
      </w:r>
      <w:r w:rsidRPr="00081D39">
        <w:rPr>
          <w:b/>
          <w:bCs/>
          <w:sz w:val="28"/>
          <w:szCs w:val="28"/>
        </w:rPr>
        <w:t xml:space="preserve"> </w:t>
      </w:r>
      <w:r w:rsidRPr="00081D39">
        <w:rPr>
          <w:sz w:val="28"/>
          <w:szCs w:val="28"/>
        </w:rPr>
        <w:t>(рейдовой бригадой, бригадой по эксплуатации электросчетчиков):</w:t>
      </w:r>
      <w:bookmarkEnd w:id="186"/>
    </w:p>
    <w:p w:rsidR="00E77D4A" w:rsidRPr="00081D39" w:rsidRDefault="00E77D4A"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 случае выявления факта превышения норм погрешности расчетного средства учета (с использованием образцового прибора учета), составляется акт и потребителю выдается </w:t>
      </w:r>
      <w:proofErr w:type="gramStart"/>
      <w:r w:rsidRPr="00081D39">
        <w:rPr>
          <w:color w:val="000000"/>
          <w:spacing w:val="4"/>
          <w:sz w:val="28"/>
          <w:szCs w:val="28"/>
        </w:rPr>
        <w:t>Предписание с требованиями</w:t>
      </w:r>
      <w:proofErr w:type="gramEnd"/>
      <w:r w:rsidRPr="00081D39">
        <w:rPr>
          <w:color w:val="000000"/>
          <w:spacing w:val="4"/>
          <w:sz w:val="28"/>
          <w:szCs w:val="28"/>
        </w:rPr>
        <w:t xml:space="preserve"> </w:t>
      </w:r>
      <w:r w:rsidR="00C64275" w:rsidRPr="00081D39">
        <w:rPr>
          <w:color w:val="000000"/>
          <w:spacing w:val="4"/>
          <w:sz w:val="28"/>
          <w:szCs w:val="28"/>
        </w:rPr>
        <w:t xml:space="preserve">указанными в </w:t>
      </w:r>
      <w:r w:rsidRPr="00081D39">
        <w:rPr>
          <w:color w:val="000000"/>
          <w:spacing w:val="4"/>
          <w:sz w:val="28"/>
          <w:szCs w:val="28"/>
        </w:rPr>
        <w:t>пунктах 2,3,5 (</w:t>
      </w:r>
      <w:r w:rsidRPr="00081D39">
        <w:rPr>
          <w:color w:val="000000"/>
          <w:spacing w:val="4"/>
          <w:sz w:val="28"/>
          <w:szCs w:val="28"/>
        </w:rPr>
        <w:fldChar w:fldCharType="begin"/>
      </w:r>
      <w:r w:rsidRPr="00081D39">
        <w:rPr>
          <w:color w:val="000000"/>
          <w:spacing w:val="4"/>
          <w:sz w:val="28"/>
          <w:szCs w:val="28"/>
        </w:rPr>
        <w:instrText xml:space="preserve"> REF _Ref513710513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 xml:space="preserve">Приложение 16 </w:t>
      </w:r>
      <w:r w:rsidRPr="00081D39">
        <w:rPr>
          <w:color w:val="000000"/>
          <w:spacing w:val="4"/>
          <w:sz w:val="28"/>
          <w:szCs w:val="28"/>
        </w:rPr>
        <w:fldChar w:fldCharType="end"/>
      </w:r>
      <w:r w:rsidRPr="00081D39">
        <w:rPr>
          <w:color w:val="000000"/>
          <w:spacing w:val="4"/>
          <w:sz w:val="28"/>
          <w:szCs w:val="28"/>
        </w:rPr>
        <w:t>).</w:t>
      </w:r>
      <w:r w:rsidR="00C64275" w:rsidRPr="00081D39">
        <w:rPr>
          <w:color w:val="000000"/>
          <w:spacing w:val="4"/>
          <w:sz w:val="28"/>
          <w:szCs w:val="28"/>
        </w:rPr>
        <w:t xml:space="preserve"> </w:t>
      </w:r>
      <w:r w:rsidRPr="00081D39">
        <w:rPr>
          <w:color w:val="000000"/>
          <w:spacing w:val="4"/>
          <w:sz w:val="28"/>
          <w:szCs w:val="28"/>
        </w:rPr>
        <w:t xml:space="preserve">При наличии технической возможности (обеспечения таковой возможности </w:t>
      </w:r>
      <w:proofErr w:type="spellStart"/>
      <w:r w:rsidR="00C64275" w:rsidRPr="00081D39">
        <w:rPr>
          <w:color w:val="000000"/>
          <w:spacing w:val="4"/>
          <w:sz w:val="28"/>
          <w:szCs w:val="28"/>
        </w:rPr>
        <w:t>потребителеем</w:t>
      </w:r>
      <w:proofErr w:type="spellEnd"/>
      <w:r w:rsidRPr="00081D39">
        <w:rPr>
          <w:color w:val="000000"/>
          <w:spacing w:val="4"/>
          <w:sz w:val="28"/>
          <w:szCs w:val="28"/>
        </w:rPr>
        <w:t>), прибор учета снимается персоналом энергоснабжающей и передается потребителю. В акте (в п.2.1) указывается величина измеренной погрешности средства расчетного учета электрической энергии.</w:t>
      </w:r>
    </w:p>
    <w:p w:rsidR="00E77D4A" w:rsidRPr="00081D39" w:rsidRDefault="00E77D4A"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 случае не выявления факта превышения норм погрешности расчетного средства учета, составляется акт и </w:t>
      </w:r>
      <w:r w:rsidR="00C64275" w:rsidRPr="00081D39">
        <w:rPr>
          <w:color w:val="000000"/>
          <w:spacing w:val="4"/>
          <w:sz w:val="28"/>
          <w:szCs w:val="28"/>
        </w:rPr>
        <w:t xml:space="preserve">потребителю </w:t>
      </w:r>
      <w:r w:rsidRPr="00081D39">
        <w:rPr>
          <w:color w:val="000000"/>
          <w:spacing w:val="4"/>
          <w:sz w:val="28"/>
          <w:szCs w:val="28"/>
        </w:rPr>
        <w:t xml:space="preserve">выдается </w:t>
      </w:r>
      <w:proofErr w:type="gramStart"/>
      <w:r w:rsidR="00C64275" w:rsidRPr="00081D39">
        <w:rPr>
          <w:color w:val="000000"/>
          <w:spacing w:val="4"/>
          <w:sz w:val="28"/>
          <w:szCs w:val="28"/>
        </w:rPr>
        <w:t>Предписание с требованиями</w:t>
      </w:r>
      <w:proofErr w:type="gramEnd"/>
      <w:r w:rsidR="00C64275" w:rsidRPr="00081D39">
        <w:rPr>
          <w:color w:val="000000"/>
          <w:spacing w:val="4"/>
          <w:sz w:val="28"/>
          <w:szCs w:val="28"/>
        </w:rPr>
        <w:t xml:space="preserve"> указанными в пунктах 2, 5</w:t>
      </w:r>
      <w:r w:rsidRPr="00081D39">
        <w:rPr>
          <w:color w:val="000000"/>
          <w:spacing w:val="4"/>
          <w:sz w:val="28"/>
          <w:szCs w:val="28"/>
        </w:rPr>
        <w:t xml:space="preserve"> (</w:t>
      </w:r>
      <w:r w:rsidR="00C64275" w:rsidRPr="00081D39">
        <w:rPr>
          <w:color w:val="000000"/>
          <w:spacing w:val="4"/>
          <w:sz w:val="28"/>
          <w:szCs w:val="28"/>
        </w:rPr>
        <w:fldChar w:fldCharType="begin"/>
      </w:r>
      <w:r w:rsidR="00C64275" w:rsidRPr="00081D39">
        <w:rPr>
          <w:color w:val="000000"/>
          <w:spacing w:val="4"/>
          <w:sz w:val="28"/>
          <w:szCs w:val="28"/>
        </w:rPr>
        <w:instrText xml:space="preserve"> REF _Ref513710513 \r \h </w:instrText>
      </w:r>
      <w:r w:rsidR="00081D39" w:rsidRPr="00081D39">
        <w:rPr>
          <w:color w:val="000000"/>
          <w:spacing w:val="4"/>
          <w:sz w:val="28"/>
          <w:szCs w:val="28"/>
        </w:rPr>
        <w:instrText xml:space="preserve"> \* MERGEFORMAT </w:instrText>
      </w:r>
      <w:r w:rsidR="00C64275" w:rsidRPr="00081D39">
        <w:rPr>
          <w:color w:val="000000"/>
          <w:spacing w:val="4"/>
          <w:sz w:val="28"/>
          <w:szCs w:val="28"/>
        </w:rPr>
      </w:r>
      <w:r w:rsidR="00C64275" w:rsidRPr="00081D39">
        <w:rPr>
          <w:color w:val="000000"/>
          <w:spacing w:val="4"/>
          <w:sz w:val="28"/>
          <w:szCs w:val="28"/>
        </w:rPr>
        <w:fldChar w:fldCharType="separate"/>
      </w:r>
      <w:r w:rsidR="00FF7D49">
        <w:rPr>
          <w:color w:val="000000"/>
          <w:spacing w:val="4"/>
          <w:sz w:val="28"/>
          <w:szCs w:val="28"/>
        </w:rPr>
        <w:t xml:space="preserve">Приложение 16 </w:t>
      </w:r>
      <w:r w:rsidR="00C64275" w:rsidRPr="00081D39">
        <w:rPr>
          <w:color w:val="000000"/>
          <w:spacing w:val="4"/>
          <w:sz w:val="28"/>
          <w:szCs w:val="28"/>
        </w:rPr>
        <w:fldChar w:fldCharType="end"/>
      </w:r>
      <w:r w:rsidRPr="00081D39">
        <w:rPr>
          <w:color w:val="000000"/>
          <w:spacing w:val="4"/>
          <w:sz w:val="28"/>
          <w:szCs w:val="28"/>
        </w:rPr>
        <w:t>).</w:t>
      </w:r>
    </w:p>
    <w:p w:rsidR="00E77D4A" w:rsidRPr="00081D39" w:rsidRDefault="00E77D4A" w:rsidP="00081D39">
      <w:pPr>
        <w:pStyle w:val="26"/>
        <w:shd w:val="clear" w:color="auto" w:fill="auto"/>
        <w:spacing w:line="328" w:lineRule="exact"/>
        <w:ind w:left="40" w:right="20" w:firstLine="700"/>
        <w:jc w:val="both"/>
        <w:rPr>
          <w:spacing w:val="0"/>
          <w:sz w:val="28"/>
          <w:szCs w:val="28"/>
        </w:rPr>
      </w:pPr>
      <w:r w:rsidRPr="00081D39">
        <w:rPr>
          <w:spacing w:val="0"/>
          <w:sz w:val="28"/>
          <w:szCs w:val="28"/>
        </w:rPr>
        <w:t xml:space="preserve">По средствам расчетного учета бюджетных и жилищно-эксплуатирующих организаций, учитывающих электрическую энергию на освещение вспомогательных помещений и работу оборудования, в том числе лифтов (в случае, когда плательщиками и потребителями услуг в результате выступают граждане), требование по отключению электроустановок </w:t>
      </w:r>
      <w:r w:rsidR="00C64275" w:rsidRPr="00081D39">
        <w:rPr>
          <w:spacing w:val="0"/>
          <w:sz w:val="28"/>
          <w:szCs w:val="28"/>
        </w:rPr>
        <w:t xml:space="preserve">пункт 5 </w:t>
      </w:r>
      <w:r w:rsidRPr="00081D39">
        <w:rPr>
          <w:spacing w:val="0"/>
          <w:sz w:val="28"/>
          <w:szCs w:val="28"/>
        </w:rPr>
        <w:t>(</w:t>
      </w:r>
      <w:r w:rsidR="00C64275" w:rsidRPr="00081D39">
        <w:rPr>
          <w:spacing w:val="0"/>
          <w:sz w:val="28"/>
          <w:szCs w:val="28"/>
        </w:rPr>
        <w:fldChar w:fldCharType="begin"/>
      </w:r>
      <w:r w:rsidR="00C64275" w:rsidRPr="00081D39">
        <w:rPr>
          <w:spacing w:val="0"/>
          <w:sz w:val="28"/>
          <w:szCs w:val="28"/>
        </w:rPr>
        <w:instrText xml:space="preserve"> REF _Ref513710513 \r \h </w:instrText>
      </w:r>
      <w:r w:rsidR="00081D39" w:rsidRPr="00081D39">
        <w:rPr>
          <w:spacing w:val="0"/>
          <w:sz w:val="28"/>
          <w:szCs w:val="28"/>
        </w:rPr>
        <w:instrText xml:space="preserve"> \* MERGEFORMAT </w:instrText>
      </w:r>
      <w:r w:rsidR="00C64275" w:rsidRPr="00081D39">
        <w:rPr>
          <w:spacing w:val="0"/>
          <w:sz w:val="28"/>
          <w:szCs w:val="28"/>
        </w:rPr>
      </w:r>
      <w:r w:rsidR="00C64275" w:rsidRPr="00081D39">
        <w:rPr>
          <w:spacing w:val="0"/>
          <w:sz w:val="28"/>
          <w:szCs w:val="28"/>
        </w:rPr>
        <w:fldChar w:fldCharType="separate"/>
      </w:r>
      <w:r w:rsidR="00FF7D49">
        <w:rPr>
          <w:spacing w:val="0"/>
          <w:sz w:val="28"/>
          <w:szCs w:val="28"/>
        </w:rPr>
        <w:t xml:space="preserve">Приложение 16 </w:t>
      </w:r>
      <w:r w:rsidR="00C64275" w:rsidRPr="00081D39">
        <w:rPr>
          <w:spacing w:val="0"/>
          <w:sz w:val="28"/>
          <w:szCs w:val="28"/>
        </w:rPr>
        <w:fldChar w:fldCharType="end"/>
      </w:r>
      <w:r w:rsidRPr="00081D39">
        <w:rPr>
          <w:spacing w:val="0"/>
          <w:sz w:val="28"/>
          <w:szCs w:val="28"/>
        </w:rPr>
        <w:t>) не предъявляется.</w:t>
      </w:r>
    </w:p>
    <w:p w:rsidR="00E77D4A" w:rsidRPr="00081D39" w:rsidRDefault="00E77D4A" w:rsidP="00081D39">
      <w:pPr>
        <w:pStyle w:val="26"/>
        <w:shd w:val="clear" w:color="auto" w:fill="auto"/>
        <w:spacing w:line="328" w:lineRule="exact"/>
        <w:ind w:left="40" w:right="20" w:firstLine="700"/>
        <w:jc w:val="both"/>
        <w:rPr>
          <w:spacing w:val="0"/>
          <w:sz w:val="28"/>
          <w:szCs w:val="28"/>
        </w:rPr>
      </w:pPr>
      <w:r w:rsidRPr="00081D39">
        <w:rPr>
          <w:spacing w:val="0"/>
          <w:sz w:val="28"/>
          <w:szCs w:val="28"/>
        </w:rPr>
        <w:t xml:space="preserve">При невыполнении </w:t>
      </w:r>
      <w:r w:rsidR="00C64275" w:rsidRPr="00081D39">
        <w:rPr>
          <w:spacing w:val="0"/>
          <w:sz w:val="28"/>
          <w:szCs w:val="28"/>
        </w:rPr>
        <w:t>потребителем</w:t>
      </w:r>
      <w:r w:rsidR="002253A7" w:rsidRPr="00081D39">
        <w:rPr>
          <w:spacing w:val="0"/>
          <w:sz w:val="28"/>
          <w:szCs w:val="28"/>
        </w:rPr>
        <w:t xml:space="preserve"> П</w:t>
      </w:r>
      <w:r w:rsidRPr="00081D39">
        <w:rPr>
          <w:spacing w:val="0"/>
          <w:sz w:val="28"/>
          <w:szCs w:val="28"/>
        </w:rPr>
        <w:t xml:space="preserve">редписания в установленный срок (за исключением </w:t>
      </w:r>
      <w:r w:rsidR="002253A7" w:rsidRPr="00081D39">
        <w:rPr>
          <w:spacing w:val="0"/>
          <w:sz w:val="28"/>
          <w:szCs w:val="28"/>
        </w:rPr>
        <w:t>граждан</w:t>
      </w:r>
      <w:r w:rsidRPr="00081D39">
        <w:rPr>
          <w:spacing w:val="0"/>
          <w:sz w:val="28"/>
          <w:szCs w:val="28"/>
        </w:rPr>
        <w:t>, бюджетных и жилищно-эксплуатирующих организаций) персоналом энергоснабжающей организации должны быть приняты меры по принудительному отключению электроустановок потребителя в соответствии с действующим законодательством (с последующим составлением повторного акта). По бюджетным и жилищно-эксплуатирующим организациям составляются повторные акты.</w:t>
      </w:r>
    </w:p>
    <w:p w:rsidR="00E77D4A" w:rsidRPr="00081D39" w:rsidRDefault="00E77D4A" w:rsidP="00081D39">
      <w:pPr>
        <w:pStyle w:val="26"/>
        <w:shd w:val="clear" w:color="auto" w:fill="auto"/>
        <w:spacing w:line="328" w:lineRule="exact"/>
        <w:ind w:left="40" w:right="20" w:firstLine="700"/>
        <w:jc w:val="both"/>
        <w:rPr>
          <w:spacing w:val="0"/>
          <w:sz w:val="28"/>
          <w:szCs w:val="28"/>
        </w:rPr>
      </w:pPr>
      <w:r w:rsidRPr="00081D39">
        <w:rPr>
          <w:spacing w:val="0"/>
          <w:sz w:val="28"/>
          <w:szCs w:val="28"/>
        </w:rPr>
        <w:t xml:space="preserve">При невыполнении </w:t>
      </w:r>
      <w:r w:rsidR="002253A7" w:rsidRPr="00081D39">
        <w:rPr>
          <w:spacing w:val="0"/>
          <w:sz w:val="28"/>
          <w:szCs w:val="28"/>
        </w:rPr>
        <w:t>гражданином П</w:t>
      </w:r>
      <w:r w:rsidRPr="00081D39">
        <w:rPr>
          <w:spacing w:val="0"/>
          <w:sz w:val="28"/>
          <w:szCs w:val="28"/>
        </w:rPr>
        <w:t>редписания</w:t>
      </w:r>
      <w:r w:rsidR="002253A7" w:rsidRPr="00081D39">
        <w:rPr>
          <w:spacing w:val="0"/>
          <w:sz w:val="28"/>
          <w:szCs w:val="28"/>
        </w:rPr>
        <w:t xml:space="preserve"> </w:t>
      </w:r>
      <w:r w:rsidRPr="00081D39">
        <w:rPr>
          <w:spacing w:val="0"/>
          <w:sz w:val="28"/>
          <w:szCs w:val="28"/>
        </w:rPr>
        <w:t>в установленный срок, меры по принудительному отключению электроустановок должны приниматься по истечении двух расчетных периодов со дня составления акта (без составления повторного акта).</w:t>
      </w:r>
    </w:p>
    <w:p w:rsidR="00E77D4A" w:rsidRPr="00081D39" w:rsidRDefault="00E77D4A" w:rsidP="00081D39">
      <w:pPr>
        <w:pStyle w:val="26"/>
        <w:shd w:val="clear" w:color="auto" w:fill="auto"/>
        <w:spacing w:line="328" w:lineRule="exact"/>
        <w:ind w:left="40" w:right="20" w:firstLine="700"/>
        <w:jc w:val="both"/>
        <w:rPr>
          <w:spacing w:val="0"/>
          <w:sz w:val="28"/>
          <w:szCs w:val="28"/>
        </w:rPr>
      </w:pPr>
      <w:r w:rsidRPr="00081D39">
        <w:rPr>
          <w:spacing w:val="0"/>
          <w:sz w:val="28"/>
          <w:szCs w:val="28"/>
        </w:rPr>
        <w:t xml:space="preserve">В филиалах (РЭС) должен быть организован контроль над сроками истечения </w:t>
      </w:r>
      <w:proofErr w:type="spellStart"/>
      <w:r w:rsidRPr="00081D39">
        <w:rPr>
          <w:spacing w:val="0"/>
          <w:sz w:val="28"/>
          <w:szCs w:val="28"/>
        </w:rPr>
        <w:t>межповерочного</w:t>
      </w:r>
      <w:proofErr w:type="spellEnd"/>
      <w:r w:rsidRPr="00081D39">
        <w:rPr>
          <w:spacing w:val="0"/>
          <w:sz w:val="28"/>
          <w:szCs w:val="28"/>
        </w:rPr>
        <w:t xml:space="preserve"> интервала средств расчетного учета абонентов и организована работа по своевременному проведению проверок в соответствии настоящим подпунктом.</w:t>
      </w:r>
    </w:p>
    <w:p w:rsidR="002253A7" w:rsidRPr="00081D39" w:rsidRDefault="002253A7" w:rsidP="00081D39">
      <w:pPr>
        <w:widowControl w:val="0"/>
        <w:numPr>
          <w:ilvl w:val="3"/>
          <w:numId w:val="7"/>
        </w:numPr>
        <w:tabs>
          <w:tab w:val="left" w:pos="1843"/>
        </w:tabs>
        <w:ind w:left="0" w:firstLine="709"/>
        <w:jc w:val="both"/>
        <w:rPr>
          <w:sz w:val="28"/>
          <w:szCs w:val="28"/>
        </w:rPr>
      </w:pPr>
      <w:r w:rsidRPr="00081D39">
        <w:rPr>
          <w:sz w:val="28"/>
          <w:szCs w:val="28"/>
        </w:rPr>
        <w:t xml:space="preserve">При посещении абонента, в случае, если </w:t>
      </w:r>
      <w:proofErr w:type="spellStart"/>
      <w:r w:rsidRPr="00081D39">
        <w:rPr>
          <w:sz w:val="28"/>
          <w:szCs w:val="28"/>
        </w:rPr>
        <w:t>межповерочный</w:t>
      </w:r>
      <w:proofErr w:type="spellEnd"/>
      <w:r w:rsidRPr="00081D39">
        <w:rPr>
          <w:sz w:val="28"/>
          <w:szCs w:val="28"/>
        </w:rPr>
        <w:t xml:space="preserve"> интервал его расчетных средств учета истекает в течении 1 года с даты посещения (либо истек), персонал энергоснабжающей организации должен выдавать абоненту либо его представителю (за исключением случаев, когда метрологическое обслуживание указанных средств осуществляет энергоснабжающая организация и пункта </w:t>
      </w:r>
      <w:r w:rsidRPr="00081D39">
        <w:rPr>
          <w:sz w:val="28"/>
          <w:szCs w:val="28"/>
        </w:rPr>
        <w:fldChar w:fldCharType="begin"/>
      </w:r>
      <w:r w:rsidRPr="00081D39">
        <w:rPr>
          <w:sz w:val="28"/>
          <w:szCs w:val="28"/>
        </w:rPr>
        <w:instrText xml:space="preserve"> REF _Ref513809509 \r \h </w:instrText>
      </w:r>
      <w:r w:rsidR="00081D39" w:rsidRPr="00081D39">
        <w:rPr>
          <w:sz w:val="28"/>
          <w:szCs w:val="28"/>
        </w:rPr>
        <w:instrText xml:space="preserve"> \* MERGEFORMAT </w:instrText>
      </w:r>
      <w:r w:rsidRPr="00081D39">
        <w:rPr>
          <w:sz w:val="28"/>
          <w:szCs w:val="28"/>
        </w:rPr>
      </w:r>
      <w:r w:rsidRPr="00081D39">
        <w:rPr>
          <w:sz w:val="28"/>
          <w:szCs w:val="28"/>
        </w:rPr>
        <w:fldChar w:fldCharType="separate"/>
      </w:r>
      <w:r w:rsidR="00FF7D49">
        <w:rPr>
          <w:sz w:val="28"/>
          <w:szCs w:val="28"/>
        </w:rPr>
        <w:t>6.2.14.37</w:t>
      </w:r>
      <w:r w:rsidRPr="00081D39">
        <w:rPr>
          <w:sz w:val="28"/>
          <w:szCs w:val="28"/>
        </w:rPr>
        <w:fldChar w:fldCharType="end"/>
      </w:r>
      <w:r w:rsidRPr="00081D39">
        <w:rPr>
          <w:sz w:val="28"/>
          <w:szCs w:val="28"/>
        </w:rPr>
        <w:t xml:space="preserve"> настоящего </w:t>
      </w:r>
      <w:r w:rsidR="00626037" w:rsidRPr="00081D39">
        <w:rPr>
          <w:sz w:val="28"/>
          <w:szCs w:val="28"/>
        </w:rPr>
        <w:t>Стандарта</w:t>
      </w:r>
      <w:r w:rsidRPr="00081D39">
        <w:rPr>
          <w:sz w:val="28"/>
          <w:szCs w:val="28"/>
        </w:rPr>
        <w:t xml:space="preserve">) заблаговременные уведомления (памятки) о сроке истечения </w:t>
      </w:r>
      <w:proofErr w:type="spellStart"/>
      <w:r w:rsidRPr="00081D39">
        <w:rPr>
          <w:sz w:val="28"/>
          <w:szCs w:val="28"/>
        </w:rPr>
        <w:t>межповерочного</w:t>
      </w:r>
      <w:proofErr w:type="spellEnd"/>
      <w:r w:rsidRPr="00081D39">
        <w:rPr>
          <w:sz w:val="28"/>
          <w:szCs w:val="28"/>
        </w:rPr>
        <w:t xml:space="preserve"> интервала средств расчетного учета. Рекомендуемая форма уведомления (памятки) представлена</w:t>
      </w:r>
      <w:r w:rsidR="00626037" w:rsidRPr="00081D39">
        <w:rPr>
          <w:sz w:val="28"/>
          <w:szCs w:val="28"/>
        </w:rPr>
        <w:t xml:space="preserve"> в </w:t>
      </w:r>
      <w:r w:rsidR="00626037" w:rsidRPr="00081D39">
        <w:rPr>
          <w:sz w:val="28"/>
          <w:szCs w:val="28"/>
        </w:rPr>
        <w:fldChar w:fldCharType="begin"/>
      </w:r>
      <w:r w:rsidR="00626037" w:rsidRPr="00081D39">
        <w:rPr>
          <w:sz w:val="28"/>
          <w:szCs w:val="28"/>
        </w:rPr>
        <w:instrText xml:space="preserve"> REF _Ref513809765 \r \h </w:instrText>
      </w:r>
      <w:r w:rsidR="00081D39" w:rsidRPr="00081D39">
        <w:rPr>
          <w:sz w:val="28"/>
          <w:szCs w:val="28"/>
        </w:rPr>
        <w:instrText xml:space="preserve"> \* MERGEFORMAT </w:instrText>
      </w:r>
      <w:r w:rsidR="00626037" w:rsidRPr="00081D39">
        <w:rPr>
          <w:sz w:val="28"/>
          <w:szCs w:val="28"/>
        </w:rPr>
      </w:r>
      <w:r w:rsidR="00626037" w:rsidRPr="00081D39">
        <w:rPr>
          <w:sz w:val="28"/>
          <w:szCs w:val="28"/>
        </w:rPr>
        <w:fldChar w:fldCharType="separate"/>
      </w:r>
      <w:r w:rsidR="00FF7D49">
        <w:rPr>
          <w:sz w:val="28"/>
          <w:szCs w:val="28"/>
        </w:rPr>
        <w:t xml:space="preserve">Приложение 25 </w:t>
      </w:r>
      <w:r w:rsidR="00626037" w:rsidRPr="00081D39">
        <w:rPr>
          <w:sz w:val="28"/>
          <w:szCs w:val="28"/>
        </w:rPr>
        <w:fldChar w:fldCharType="end"/>
      </w:r>
      <w:r w:rsidRPr="00081D39">
        <w:rPr>
          <w:sz w:val="28"/>
          <w:szCs w:val="28"/>
        </w:rPr>
        <w:t>.</w:t>
      </w:r>
    </w:p>
    <w:p w:rsidR="00626037" w:rsidRPr="00081D39" w:rsidRDefault="00626037" w:rsidP="00081D39">
      <w:pPr>
        <w:widowControl w:val="0"/>
        <w:tabs>
          <w:tab w:val="left" w:pos="1843"/>
        </w:tabs>
        <w:ind w:left="709"/>
        <w:jc w:val="both"/>
        <w:rPr>
          <w:b/>
          <w:sz w:val="28"/>
          <w:szCs w:val="28"/>
        </w:rPr>
      </w:pPr>
      <w:bookmarkStart w:id="187" w:name="bookmark7"/>
      <w:r w:rsidRPr="00081D39">
        <w:rPr>
          <w:b/>
          <w:sz w:val="28"/>
          <w:szCs w:val="28"/>
        </w:rPr>
        <w:softHyphen/>
        <w:t xml:space="preserve"> </w:t>
      </w:r>
      <w:r w:rsidR="00E1022E" w:rsidRPr="00081D39">
        <w:rPr>
          <w:b/>
          <w:sz w:val="28"/>
          <w:szCs w:val="28"/>
        </w:rPr>
        <w:t xml:space="preserve">при </w:t>
      </w:r>
      <w:r w:rsidR="00E1022E" w:rsidRPr="00081D39">
        <w:rPr>
          <w:b/>
          <w:i/>
          <w:sz w:val="28"/>
          <w:szCs w:val="28"/>
        </w:rPr>
        <w:t>выявлении</w:t>
      </w:r>
      <w:r w:rsidRPr="00081D39">
        <w:rPr>
          <w:b/>
          <w:i/>
          <w:sz w:val="28"/>
          <w:szCs w:val="28"/>
        </w:rPr>
        <w:t xml:space="preserve"> нарушений в работе средств расчетного учета не по вине абонента</w:t>
      </w:r>
      <w:bookmarkEnd w:id="187"/>
    </w:p>
    <w:p w:rsidR="00626037" w:rsidRPr="00081D39" w:rsidRDefault="00626037" w:rsidP="00081D39">
      <w:pPr>
        <w:widowControl w:val="0"/>
        <w:numPr>
          <w:ilvl w:val="3"/>
          <w:numId w:val="7"/>
        </w:numPr>
        <w:tabs>
          <w:tab w:val="left" w:pos="1843"/>
        </w:tabs>
        <w:ind w:left="0" w:firstLine="709"/>
        <w:jc w:val="both"/>
        <w:rPr>
          <w:sz w:val="28"/>
          <w:szCs w:val="28"/>
        </w:rPr>
      </w:pPr>
      <w:r w:rsidRPr="00081D39">
        <w:rPr>
          <w:sz w:val="28"/>
          <w:szCs w:val="28"/>
        </w:rPr>
        <w:t xml:space="preserve">При выявлении у абонента нарушений в работе средств расчетного учета не по вине абонента, составляется акт и выдается </w:t>
      </w:r>
      <w:r w:rsidR="00D020A8" w:rsidRPr="00081D39">
        <w:rPr>
          <w:sz w:val="28"/>
          <w:szCs w:val="28"/>
        </w:rPr>
        <w:t>Предписание с требованиями</w:t>
      </w:r>
      <w:r w:rsidRPr="00081D39">
        <w:rPr>
          <w:sz w:val="28"/>
          <w:szCs w:val="28"/>
        </w:rPr>
        <w:t xml:space="preserve"> </w:t>
      </w:r>
      <w:r w:rsidR="00D020A8" w:rsidRPr="00081D39">
        <w:rPr>
          <w:sz w:val="28"/>
          <w:szCs w:val="28"/>
        </w:rPr>
        <w:t xml:space="preserve">указанными в пунктах 4,5 - </w:t>
      </w:r>
      <w:r w:rsidRPr="00081D39">
        <w:rPr>
          <w:sz w:val="28"/>
          <w:szCs w:val="28"/>
        </w:rPr>
        <w:t>для юридических лиц и индивидуальных предпринимателей</w:t>
      </w:r>
      <w:r w:rsidR="00D020A8" w:rsidRPr="00081D39">
        <w:rPr>
          <w:sz w:val="28"/>
          <w:szCs w:val="28"/>
        </w:rPr>
        <w:t xml:space="preserve">, пункте 1 либо  пункте </w:t>
      </w:r>
      <w:r w:rsidRPr="00081D39">
        <w:rPr>
          <w:sz w:val="28"/>
          <w:szCs w:val="28"/>
        </w:rPr>
        <w:t>4</w:t>
      </w:r>
      <w:r w:rsidR="00D020A8" w:rsidRPr="00081D39">
        <w:rPr>
          <w:sz w:val="28"/>
          <w:szCs w:val="28"/>
        </w:rPr>
        <w:t xml:space="preserve"> – для граждан (</w:t>
      </w:r>
      <w:r w:rsidR="00D020A8" w:rsidRPr="00081D39">
        <w:rPr>
          <w:sz w:val="28"/>
          <w:szCs w:val="28"/>
        </w:rPr>
        <w:fldChar w:fldCharType="begin"/>
      </w:r>
      <w:r w:rsidR="00D020A8" w:rsidRPr="00081D39">
        <w:rPr>
          <w:sz w:val="28"/>
          <w:szCs w:val="28"/>
        </w:rPr>
        <w:instrText xml:space="preserve"> REF _Ref513710513 \r \h </w:instrText>
      </w:r>
      <w:r w:rsidR="00081D39" w:rsidRPr="00081D39">
        <w:rPr>
          <w:sz w:val="28"/>
          <w:szCs w:val="28"/>
        </w:rPr>
        <w:instrText xml:space="preserve"> \* MERGEFORMAT </w:instrText>
      </w:r>
      <w:r w:rsidR="00D020A8" w:rsidRPr="00081D39">
        <w:rPr>
          <w:sz w:val="28"/>
          <w:szCs w:val="28"/>
        </w:rPr>
      </w:r>
      <w:r w:rsidR="00D020A8" w:rsidRPr="00081D39">
        <w:rPr>
          <w:sz w:val="28"/>
          <w:szCs w:val="28"/>
        </w:rPr>
        <w:fldChar w:fldCharType="separate"/>
      </w:r>
      <w:r w:rsidR="00FF7D49">
        <w:rPr>
          <w:sz w:val="28"/>
          <w:szCs w:val="28"/>
        </w:rPr>
        <w:t xml:space="preserve">Приложение 16 </w:t>
      </w:r>
      <w:r w:rsidR="00D020A8" w:rsidRPr="00081D39">
        <w:rPr>
          <w:sz w:val="28"/>
          <w:szCs w:val="28"/>
        </w:rPr>
        <w:fldChar w:fldCharType="end"/>
      </w:r>
      <w:r w:rsidR="00D020A8" w:rsidRPr="00081D39">
        <w:rPr>
          <w:sz w:val="28"/>
          <w:szCs w:val="28"/>
        </w:rPr>
        <w:t>).</w:t>
      </w:r>
    </w:p>
    <w:p w:rsidR="00626037" w:rsidRPr="00081D39" w:rsidRDefault="00626037" w:rsidP="00081D39">
      <w:pPr>
        <w:widowControl w:val="0"/>
        <w:tabs>
          <w:tab w:val="left" w:pos="1843"/>
        </w:tabs>
        <w:ind w:firstLine="709"/>
        <w:jc w:val="both"/>
        <w:rPr>
          <w:sz w:val="28"/>
          <w:szCs w:val="28"/>
        </w:rPr>
      </w:pPr>
      <w:r w:rsidRPr="00081D39">
        <w:rPr>
          <w:sz w:val="28"/>
          <w:szCs w:val="28"/>
        </w:rPr>
        <w:t xml:space="preserve">При наличии технической возможности, в случае, когда средство расчетного учета </w:t>
      </w:r>
      <w:r w:rsidR="00E1022E" w:rsidRPr="00081D39">
        <w:rPr>
          <w:sz w:val="28"/>
          <w:szCs w:val="28"/>
        </w:rPr>
        <w:t>гражданина</w:t>
      </w:r>
      <w:r w:rsidRPr="00081D39">
        <w:rPr>
          <w:sz w:val="28"/>
          <w:szCs w:val="28"/>
        </w:rPr>
        <w:t xml:space="preserve"> находится на балансе или обезличенном обслуживании у энергоснабжающей организации, схема учета у </w:t>
      </w:r>
      <w:r w:rsidR="00E1022E" w:rsidRPr="00081D39">
        <w:rPr>
          <w:sz w:val="28"/>
          <w:szCs w:val="28"/>
        </w:rPr>
        <w:t>гражданина</w:t>
      </w:r>
      <w:r w:rsidRPr="00081D39">
        <w:rPr>
          <w:sz w:val="28"/>
          <w:szCs w:val="28"/>
        </w:rPr>
        <w:t xml:space="preserve"> восстанавливается.</w:t>
      </w:r>
    </w:p>
    <w:p w:rsidR="00626037" w:rsidRPr="00081D39" w:rsidRDefault="00E1022E" w:rsidP="00081D39">
      <w:pPr>
        <w:widowControl w:val="0"/>
        <w:ind w:firstLine="709"/>
        <w:jc w:val="both"/>
        <w:rPr>
          <w:sz w:val="28"/>
          <w:szCs w:val="28"/>
        </w:rPr>
      </w:pPr>
      <w:r w:rsidRPr="00081D39">
        <w:rPr>
          <w:sz w:val="28"/>
          <w:szCs w:val="28"/>
        </w:rPr>
        <w:tab/>
      </w:r>
      <w:r w:rsidR="00626037" w:rsidRPr="00081D39">
        <w:rPr>
          <w:sz w:val="28"/>
          <w:szCs w:val="28"/>
        </w:rPr>
        <w:t xml:space="preserve">При невыполнении абонентом (за исключением </w:t>
      </w:r>
      <w:r w:rsidRPr="00081D39">
        <w:rPr>
          <w:sz w:val="28"/>
          <w:szCs w:val="28"/>
        </w:rPr>
        <w:t>граждан) П</w:t>
      </w:r>
      <w:r w:rsidR="00626037" w:rsidRPr="00081D39">
        <w:rPr>
          <w:sz w:val="28"/>
          <w:szCs w:val="28"/>
        </w:rPr>
        <w:t>редписания</w:t>
      </w:r>
      <w:r w:rsidRPr="00081D39">
        <w:rPr>
          <w:sz w:val="28"/>
          <w:szCs w:val="28"/>
        </w:rPr>
        <w:t xml:space="preserve"> </w:t>
      </w:r>
      <w:r w:rsidR="00626037" w:rsidRPr="00081D39">
        <w:rPr>
          <w:sz w:val="28"/>
          <w:szCs w:val="28"/>
        </w:rPr>
        <w:t xml:space="preserve">в установленный срок </w:t>
      </w:r>
      <w:r w:rsidR="00626037" w:rsidRPr="00081D39">
        <w:rPr>
          <w:bCs/>
          <w:sz w:val="28"/>
          <w:szCs w:val="28"/>
        </w:rPr>
        <w:t xml:space="preserve">и не согласования с энергоснабжающей организацией порядка дальнейшего расчета за потребляемую энергию </w:t>
      </w:r>
      <w:r w:rsidR="00626037" w:rsidRPr="00081D39">
        <w:rPr>
          <w:sz w:val="28"/>
          <w:szCs w:val="28"/>
        </w:rPr>
        <w:t>(заключением по объективным причинам двухстороннего письменного соглашения) персоналом энергоснабжающей организации должны быть приняты меры по принудительному отключению электроустановок абонента в соответствии с действующим законодательством (с последующим составлением повторного акта).</w:t>
      </w:r>
    </w:p>
    <w:p w:rsidR="00626037" w:rsidRPr="00081D39" w:rsidRDefault="00626037" w:rsidP="00081D39">
      <w:pPr>
        <w:widowControl w:val="0"/>
        <w:numPr>
          <w:ilvl w:val="3"/>
          <w:numId w:val="7"/>
        </w:numPr>
        <w:tabs>
          <w:tab w:val="left" w:pos="1843"/>
        </w:tabs>
        <w:ind w:left="0" w:firstLine="709"/>
        <w:jc w:val="both"/>
        <w:rPr>
          <w:sz w:val="28"/>
          <w:szCs w:val="28"/>
        </w:rPr>
      </w:pPr>
      <w:r w:rsidRPr="00081D39">
        <w:rPr>
          <w:sz w:val="28"/>
          <w:szCs w:val="28"/>
        </w:rPr>
        <w:t>В целях сохранения доказательств, обеспечения максимальной прозрачности процедур проведения экспертиз по выявленным фактам нарушений в работе средств расчетного учета не по вине абонента, при составлении актов:</w:t>
      </w:r>
    </w:p>
    <w:p w:rsidR="00626037" w:rsidRPr="00081D39" w:rsidRDefault="00626037"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выявленные нарушения фиксируются с использованием средств видео и</w:t>
      </w:r>
      <w:r w:rsidR="00E1022E" w:rsidRPr="00081D39">
        <w:rPr>
          <w:color w:val="000000"/>
          <w:spacing w:val="4"/>
          <w:sz w:val="28"/>
          <w:szCs w:val="28"/>
        </w:rPr>
        <w:t xml:space="preserve"> </w:t>
      </w:r>
      <w:r w:rsidRPr="00081D39">
        <w:rPr>
          <w:color w:val="000000"/>
          <w:spacing w:val="4"/>
          <w:sz w:val="28"/>
          <w:szCs w:val="28"/>
        </w:rPr>
        <w:t>(или) фотосъемки. Указанные действия отражаются в акте (в п.2.1 акта).</w:t>
      </w:r>
    </w:p>
    <w:p w:rsidR="00626037" w:rsidRPr="00081D39" w:rsidRDefault="00626037" w:rsidP="00081D39">
      <w:pPr>
        <w:widowControl w:val="0"/>
        <w:numPr>
          <w:ilvl w:val="0"/>
          <w:numId w:val="6"/>
        </w:numPr>
        <w:tabs>
          <w:tab w:val="left" w:pos="1560"/>
          <w:tab w:val="left" w:pos="1985"/>
        </w:tabs>
        <w:ind w:left="0" w:firstLine="709"/>
        <w:jc w:val="both"/>
        <w:rPr>
          <w:sz w:val="28"/>
          <w:szCs w:val="28"/>
        </w:rPr>
      </w:pPr>
      <w:r w:rsidRPr="00081D39">
        <w:rPr>
          <w:color w:val="000000"/>
          <w:spacing w:val="4"/>
          <w:sz w:val="28"/>
          <w:szCs w:val="28"/>
        </w:rPr>
        <w:t>при необходимости, неисправные средства расчетного учета упаковываются в прозрачный</w:t>
      </w:r>
      <w:r w:rsidRPr="00081D39">
        <w:rPr>
          <w:sz w:val="28"/>
          <w:szCs w:val="28"/>
        </w:rPr>
        <w:t xml:space="preserve"> полиэтиленовый пакет, пакет пломбируется номерной одноразовой пломбой. Указанные действия с номером использованной пломбы отражаются в акте (в п.2.1 акта).</w:t>
      </w:r>
    </w:p>
    <w:p w:rsidR="00626037" w:rsidRPr="00081D39" w:rsidRDefault="00626037" w:rsidP="00081D39">
      <w:pPr>
        <w:widowControl w:val="0"/>
        <w:numPr>
          <w:ilvl w:val="3"/>
          <w:numId w:val="7"/>
        </w:numPr>
        <w:tabs>
          <w:tab w:val="left" w:pos="1843"/>
        </w:tabs>
        <w:ind w:left="0" w:firstLine="709"/>
        <w:jc w:val="both"/>
        <w:rPr>
          <w:sz w:val="28"/>
          <w:szCs w:val="28"/>
        </w:rPr>
      </w:pPr>
      <w:r w:rsidRPr="00081D39">
        <w:rPr>
          <w:sz w:val="28"/>
          <w:szCs w:val="28"/>
        </w:rPr>
        <w:t>К нарушениям в работе средств расчетного учета электрической энергии не по вине абонента следует относить неисправности средств расчетного учета, не связанные с вмешательством в их работу, а также иными действиями абонента, приведшие к выходу их из строя. В том числе:</w:t>
      </w:r>
    </w:p>
    <w:p w:rsidR="00626037" w:rsidRPr="00081D39" w:rsidRDefault="00626037"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случаи сообщения абонентом (до прове</w:t>
      </w:r>
      <w:r w:rsidR="00E1022E" w:rsidRPr="00081D39">
        <w:rPr>
          <w:color w:val="000000"/>
          <w:spacing w:val="4"/>
          <w:sz w:val="28"/>
          <w:szCs w:val="28"/>
        </w:rPr>
        <w:t>дения проверки персоналом энергоснабжающей</w:t>
      </w:r>
      <w:r w:rsidRPr="00081D39">
        <w:rPr>
          <w:color w:val="000000"/>
          <w:spacing w:val="4"/>
          <w:sz w:val="28"/>
          <w:szCs w:val="28"/>
        </w:rPr>
        <w:t xml:space="preserve"> организации) о срыве пломб энергоснабжающей организации в рамках необходимости устранения аварийной ситуации при условии не выявления по результатам обследования фактов (доказательств) скрытия следов безучетного потребления электрической энергии;</w:t>
      </w:r>
    </w:p>
    <w:p w:rsidR="00626037" w:rsidRPr="00081D39" w:rsidRDefault="00626037"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случаи сообщения бытовым абонентом о выявленном факте срыва пломб энергоснабжающей организации либо </w:t>
      </w:r>
      <w:proofErr w:type="gramStart"/>
      <w:r w:rsidRPr="00081D39">
        <w:rPr>
          <w:color w:val="000000"/>
          <w:spacing w:val="4"/>
          <w:sz w:val="28"/>
          <w:szCs w:val="28"/>
        </w:rPr>
        <w:t>повреждения средства расчетного учета</w:t>
      </w:r>
      <w:proofErr w:type="gramEnd"/>
      <w:r w:rsidRPr="00081D39">
        <w:rPr>
          <w:color w:val="000000"/>
          <w:spacing w:val="4"/>
          <w:sz w:val="28"/>
          <w:szCs w:val="28"/>
        </w:rPr>
        <w:t xml:space="preserve"> установленного в ВШУ, в групповом этажном </w:t>
      </w:r>
      <w:proofErr w:type="spellStart"/>
      <w:r w:rsidRPr="00081D39">
        <w:rPr>
          <w:color w:val="000000"/>
          <w:spacing w:val="4"/>
          <w:sz w:val="28"/>
          <w:szCs w:val="28"/>
        </w:rPr>
        <w:t>электрощитке</w:t>
      </w:r>
      <w:proofErr w:type="spellEnd"/>
      <w:r w:rsidRPr="00081D39">
        <w:rPr>
          <w:color w:val="000000"/>
          <w:spacing w:val="4"/>
          <w:sz w:val="28"/>
          <w:szCs w:val="28"/>
        </w:rPr>
        <w:t xml:space="preserve"> многоквартирного жилого дома (до проведения проверки персоналом энергоснабжающей организацией) при условии не выявления фактов (доказательств) скрытия следов безучетного потребления электрической энергии.</w:t>
      </w:r>
    </w:p>
    <w:p w:rsidR="00626037" w:rsidRPr="00081D39" w:rsidRDefault="00E1022E" w:rsidP="00081D39">
      <w:pPr>
        <w:widowControl w:val="0"/>
        <w:tabs>
          <w:tab w:val="left" w:pos="1843"/>
        </w:tabs>
        <w:ind w:firstLine="709"/>
        <w:jc w:val="both"/>
        <w:rPr>
          <w:b/>
          <w:i/>
          <w:sz w:val="28"/>
          <w:szCs w:val="28"/>
        </w:rPr>
      </w:pPr>
      <w:r w:rsidRPr="00081D39">
        <w:rPr>
          <w:b/>
          <w:i/>
          <w:sz w:val="28"/>
          <w:szCs w:val="28"/>
        </w:rPr>
        <w:softHyphen/>
        <w:t xml:space="preserve"> прочие нарушения состояния средств расчетного учета</w:t>
      </w:r>
    </w:p>
    <w:p w:rsidR="00F71D33" w:rsidRPr="00081D39" w:rsidRDefault="00F71D33"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 xml:space="preserve">В случае выявления нарушений состояния средств расчетного учета, нарушение которых в соответствии с действующим законодательством не предусматривает перерасчет (расчет суммы ущерба) </w:t>
      </w:r>
      <w:r w:rsidR="008D64D9" w:rsidRPr="00081D39">
        <w:rPr>
          <w:color w:val="000000"/>
          <w:spacing w:val="4"/>
          <w:sz w:val="28"/>
          <w:szCs w:val="28"/>
        </w:rPr>
        <w:t>с абонентом, абоненту выдается П</w:t>
      </w:r>
      <w:r w:rsidRPr="00081D39">
        <w:rPr>
          <w:color w:val="000000"/>
          <w:spacing w:val="4"/>
          <w:sz w:val="28"/>
          <w:szCs w:val="28"/>
        </w:rPr>
        <w:t>редписание без составления акта в соответствии с требованиями пунктов 8,9,10 (</w:t>
      </w:r>
      <w:r w:rsidRPr="00081D39">
        <w:rPr>
          <w:color w:val="000000"/>
          <w:spacing w:val="4"/>
          <w:sz w:val="28"/>
          <w:szCs w:val="28"/>
        </w:rPr>
        <w:fldChar w:fldCharType="begin"/>
      </w:r>
      <w:r w:rsidRPr="00081D39">
        <w:rPr>
          <w:color w:val="000000"/>
          <w:spacing w:val="4"/>
          <w:sz w:val="28"/>
          <w:szCs w:val="28"/>
        </w:rPr>
        <w:instrText xml:space="preserve"> REF _Ref513710513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 xml:space="preserve">Приложение 16 </w:t>
      </w:r>
      <w:r w:rsidRPr="00081D39">
        <w:rPr>
          <w:color w:val="000000"/>
          <w:spacing w:val="4"/>
          <w:sz w:val="28"/>
          <w:szCs w:val="28"/>
        </w:rPr>
        <w:fldChar w:fldCharType="end"/>
      </w:r>
      <w:r w:rsidRPr="00081D39">
        <w:rPr>
          <w:color w:val="000000"/>
          <w:spacing w:val="4"/>
          <w:sz w:val="28"/>
          <w:szCs w:val="28"/>
        </w:rPr>
        <w:t>).</w:t>
      </w:r>
    </w:p>
    <w:p w:rsidR="00F71D33" w:rsidRPr="00081D39" w:rsidRDefault="00F71D33"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При необходимости, филиалом (РЭС) может быть принято решение по переносу расчетного (установке технического) учета с абонентом в электроустановки, находящиеся в ведении (на балансе) энергоснабжающей организации (в т.ч. установка ВШУ у гражданина), с соответствующим внесением изменений в договор на электроснабжение.</w:t>
      </w:r>
    </w:p>
    <w:p w:rsidR="00F71D33" w:rsidRPr="00081D39" w:rsidRDefault="00F71D33" w:rsidP="00081D39">
      <w:pPr>
        <w:widowControl w:val="0"/>
        <w:tabs>
          <w:tab w:val="left" w:pos="1843"/>
        </w:tabs>
        <w:ind w:firstLine="709"/>
        <w:jc w:val="both"/>
        <w:rPr>
          <w:b/>
          <w:i/>
          <w:sz w:val="28"/>
          <w:szCs w:val="28"/>
        </w:rPr>
      </w:pPr>
      <w:bookmarkStart w:id="188" w:name="bookmark9"/>
      <w:r w:rsidRPr="00081D39">
        <w:rPr>
          <w:b/>
          <w:i/>
          <w:sz w:val="28"/>
          <w:szCs w:val="28"/>
        </w:rPr>
        <w:softHyphen/>
        <w:t xml:space="preserve"> особенности оформления актов</w:t>
      </w:r>
      <w:bookmarkEnd w:id="188"/>
    </w:p>
    <w:p w:rsidR="00F71D33" w:rsidRPr="00081D39" w:rsidRDefault="00F71D33"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Не допускается при оформлении актов</w:t>
      </w:r>
      <w:r w:rsidR="001F3FD9" w:rsidRPr="00081D39">
        <w:rPr>
          <w:color w:val="000000"/>
          <w:spacing w:val="4"/>
          <w:sz w:val="28"/>
          <w:szCs w:val="28"/>
        </w:rPr>
        <w:t xml:space="preserve"> и П</w:t>
      </w:r>
      <w:r w:rsidRPr="00081D39">
        <w:rPr>
          <w:color w:val="000000"/>
          <w:spacing w:val="4"/>
          <w:sz w:val="28"/>
          <w:szCs w:val="28"/>
        </w:rPr>
        <w:t>редписаний оставлять в них пустые (не заполненные) строки. В не подлежащих заполнению строках ставятся прочерки, при отсутствии информации - отметки с объективными причинами не заполнения строк (пример: «паспортные данные абонентом не представлены»).</w:t>
      </w:r>
    </w:p>
    <w:p w:rsidR="00F71D33" w:rsidRPr="00081D39" w:rsidRDefault="00F71D33" w:rsidP="00081D39">
      <w:pPr>
        <w:widowControl w:val="0"/>
        <w:numPr>
          <w:ilvl w:val="3"/>
          <w:numId w:val="7"/>
        </w:numPr>
        <w:tabs>
          <w:tab w:val="left" w:pos="1843"/>
        </w:tabs>
        <w:ind w:left="0" w:firstLine="709"/>
        <w:jc w:val="both"/>
      </w:pPr>
      <w:bookmarkStart w:id="189" w:name="_Ref513813788"/>
      <w:r w:rsidRPr="00081D39">
        <w:rPr>
          <w:color w:val="000000"/>
          <w:spacing w:val="4"/>
          <w:sz w:val="28"/>
          <w:szCs w:val="28"/>
        </w:rPr>
        <w:t>При выявлении нарушений в работе средств расчетного учета не по вине абонентов, включать в формулировку выявленного нарушения (в п.2.1, акта) фразу «не по вине абонента» - запрещается. В акте (в п.2.1. акта) должна отражаться информация о характере нарушения и целостности пломб («...без признаков нарушения пломб энергоснабжающей организации и государственной поверки»). Итоговая оценка наличия вины абонента должна производиться комиссией по рассмотрению актов, в том числе после проведения соответствующих экспертиз по установлению причин выхода из строя средства расчетного учета.</w:t>
      </w:r>
      <w:bookmarkEnd w:id="189"/>
    </w:p>
    <w:p w:rsidR="00B5139D" w:rsidRPr="00081D39" w:rsidRDefault="00B5139D" w:rsidP="00081D39">
      <w:pPr>
        <w:ind w:firstLine="709"/>
        <w:rPr>
          <w:b/>
          <w:sz w:val="28"/>
          <w:szCs w:val="28"/>
        </w:rPr>
      </w:pPr>
      <w:bookmarkStart w:id="190" w:name="bookmark10"/>
      <w:r w:rsidRPr="00081D39">
        <w:rPr>
          <w:b/>
          <w:sz w:val="28"/>
          <w:szCs w:val="28"/>
        </w:rPr>
        <w:t>Учет и контроль исполнения предписаний</w:t>
      </w:r>
      <w:bookmarkEnd w:id="190"/>
    </w:p>
    <w:p w:rsidR="00B5139D" w:rsidRPr="00081D39" w:rsidRDefault="00B5139D"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Изготовление бланков Предписаний производится в филиалах либо РЭС в необходимом количестве.</w:t>
      </w:r>
    </w:p>
    <w:p w:rsidR="00B5139D" w:rsidRPr="00081D39" w:rsidRDefault="00B5139D"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 xml:space="preserve">Приказами по филиалам должны быть назначены лица, ответственные за выдачу, регистрацию, контроль над исполнением Предписаний </w:t>
      </w:r>
      <w:r w:rsidRPr="00081D39">
        <w:rPr>
          <w:sz w:val="28"/>
          <w:szCs w:val="28"/>
        </w:rPr>
        <w:t>об устранении нарушений</w:t>
      </w:r>
      <w:r w:rsidRPr="00081D39">
        <w:rPr>
          <w:color w:val="000000"/>
          <w:spacing w:val="4"/>
          <w:sz w:val="28"/>
          <w:szCs w:val="28"/>
        </w:rPr>
        <w:t xml:space="preserve"> (далее - ответственное лицо).</w:t>
      </w:r>
    </w:p>
    <w:p w:rsidR="00B5139D" w:rsidRPr="00081D39" w:rsidRDefault="00B5139D"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После выдачи потребителю Предписания, второй его экземпляр в 3-х дневной срок - для юридических лиц, и не позднее 1 недели - для граждан, должен быть передан ответственному лицу для хранения (подшивки в специально отведенную папку) и регистрации в журнале «Регистрации и контроля исполнения выданных предписаний» по форме (</w:t>
      </w:r>
      <w:r w:rsidRPr="00081D39">
        <w:rPr>
          <w:color w:val="000000"/>
          <w:spacing w:val="4"/>
          <w:sz w:val="28"/>
          <w:szCs w:val="28"/>
        </w:rPr>
        <w:fldChar w:fldCharType="begin"/>
      </w:r>
      <w:r w:rsidRPr="00081D39">
        <w:rPr>
          <w:color w:val="000000"/>
          <w:spacing w:val="4"/>
          <w:sz w:val="28"/>
          <w:szCs w:val="28"/>
        </w:rPr>
        <w:instrText xml:space="preserve"> REF _Ref513813607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 xml:space="preserve">Приложение 26 </w:t>
      </w:r>
      <w:r w:rsidRPr="00081D39">
        <w:rPr>
          <w:color w:val="000000"/>
          <w:spacing w:val="4"/>
          <w:sz w:val="28"/>
          <w:szCs w:val="28"/>
        </w:rPr>
        <w:fldChar w:fldCharType="end"/>
      </w:r>
      <w:r w:rsidRPr="00081D39">
        <w:rPr>
          <w:color w:val="000000"/>
          <w:spacing w:val="4"/>
          <w:sz w:val="28"/>
          <w:szCs w:val="28"/>
        </w:rPr>
        <w:t>). Журнал должен быть пронумерован, прошнурован и скреплен печатью. В том числе подлежат регистрации предписания, указанные в п.4 актов.</w:t>
      </w:r>
    </w:p>
    <w:p w:rsidR="00B5139D" w:rsidRPr="00081D39" w:rsidRDefault="003A0E2D"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В случае выдачи П</w:t>
      </w:r>
      <w:r w:rsidR="00B5139D" w:rsidRPr="00081D39">
        <w:rPr>
          <w:color w:val="000000"/>
          <w:spacing w:val="4"/>
          <w:sz w:val="28"/>
          <w:szCs w:val="28"/>
        </w:rPr>
        <w:t>редписания мобильной бригадой отдела сбыта РУП «</w:t>
      </w:r>
      <w:proofErr w:type="spellStart"/>
      <w:r w:rsidR="00B5139D" w:rsidRPr="00081D39">
        <w:rPr>
          <w:color w:val="000000"/>
          <w:spacing w:val="4"/>
          <w:sz w:val="28"/>
          <w:szCs w:val="28"/>
        </w:rPr>
        <w:t>Облэнерго</w:t>
      </w:r>
      <w:proofErr w:type="spellEnd"/>
      <w:r w:rsidR="00B5139D" w:rsidRPr="00081D39">
        <w:rPr>
          <w:color w:val="000000"/>
          <w:spacing w:val="4"/>
          <w:sz w:val="28"/>
          <w:szCs w:val="28"/>
        </w:rPr>
        <w:t>», персоналом филиала Энергонадзор, иным персоналом при осуществлении</w:t>
      </w:r>
      <w:r w:rsidRPr="00081D39">
        <w:rPr>
          <w:color w:val="000000"/>
          <w:spacing w:val="4"/>
          <w:sz w:val="28"/>
          <w:szCs w:val="28"/>
        </w:rPr>
        <w:t xml:space="preserve"> перекрестного рейда, выданные П</w:t>
      </w:r>
      <w:r w:rsidR="00B5139D" w:rsidRPr="00081D39">
        <w:rPr>
          <w:color w:val="000000"/>
          <w:spacing w:val="4"/>
          <w:sz w:val="28"/>
          <w:szCs w:val="28"/>
        </w:rPr>
        <w:t>редписания регистрируются в РЭС, в котором производилась проверка.</w:t>
      </w:r>
    </w:p>
    <w:p w:rsidR="003A7B00" w:rsidRPr="00081D39" w:rsidRDefault="00B5139D"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 xml:space="preserve">По истечении срока исполнения выданного предписания, представителями энергоснабжающей организации производится повторное обследование электроустановок потребителя с учетом требований подпунктов </w:t>
      </w:r>
      <w:r w:rsidRPr="00081D39">
        <w:rPr>
          <w:color w:val="000000"/>
          <w:spacing w:val="4"/>
          <w:sz w:val="28"/>
          <w:szCs w:val="28"/>
        </w:rPr>
        <w:fldChar w:fldCharType="begin"/>
      </w:r>
      <w:r w:rsidRPr="00081D39">
        <w:rPr>
          <w:color w:val="000000"/>
          <w:spacing w:val="4"/>
          <w:sz w:val="28"/>
          <w:szCs w:val="28"/>
        </w:rPr>
        <w:instrText xml:space="preserve"> REF _Ref513813745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6.2.14.30</w:t>
      </w:r>
      <w:r w:rsidRPr="00081D39">
        <w:rPr>
          <w:color w:val="000000"/>
          <w:spacing w:val="4"/>
          <w:sz w:val="28"/>
          <w:szCs w:val="28"/>
        </w:rPr>
        <w:fldChar w:fldCharType="end"/>
      </w:r>
      <w:r w:rsidRPr="00081D39">
        <w:rPr>
          <w:color w:val="000000"/>
          <w:spacing w:val="4"/>
          <w:sz w:val="28"/>
          <w:szCs w:val="28"/>
        </w:rPr>
        <w:t xml:space="preserve"> -  </w:t>
      </w:r>
      <w:r w:rsidRPr="00081D39">
        <w:rPr>
          <w:color w:val="000000"/>
          <w:spacing w:val="4"/>
          <w:sz w:val="28"/>
          <w:szCs w:val="28"/>
        </w:rPr>
        <w:fldChar w:fldCharType="begin"/>
      </w:r>
      <w:r w:rsidRPr="00081D39">
        <w:rPr>
          <w:color w:val="000000"/>
          <w:spacing w:val="4"/>
          <w:sz w:val="28"/>
          <w:szCs w:val="28"/>
        </w:rPr>
        <w:instrText xml:space="preserve"> REF _Ref513813788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6.2.14.45</w:t>
      </w:r>
      <w:r w:rsidRPr="00081D39">
        <w:rPr>
          <w:color w:val="000000"/>
          <w:spacing w:val="4"/>
          <w:sz w:val="28"/>
          <w:szCs w:val="28"/>
        </w:rPr>
        <w:fldChar w:fldCharType="end"/>
      </w:r>
      <w:r w:rsidRPr="00081D39">
        <w:rPr>
          <w:color w:val="000000"/>
          <w:spacing w:val="4"/>
          <w:sz w:val="28"/>
          <w:szCs w:val="28"/>
        </w:rPr>
        <w:t xml:space="preserve"> настоящего Стандарта.</w:t>
      </w:r>
    </w:p>
    <w:p w:rsidR="003A7B00" w:rsidRPr="00081D39" w:rsidRDefault="003A7B00" w:rsidP="00081D39">
      <w:pPr>
        <w:ind w:firstLine="709"/>
        <w:jc w:val="both"/>
        <w:rPr>
          <w:color w:val="000000"/>
          <w:spacing w:val="4"/>
          <w:sz w:val="28"/>
          <w:szCs w:val="28"/>
        </w:rPr>
      </w:pPr>
      <w:r w:rsidRPr="00081D39">
        <w:rPr>
          <w:color w:val="000000"/>
          <w:spacing w:val="4"/>
          <w:sz w:val="28"/>
          <w:szCs w:val="28"/>
        </w:rPr>
        <w:t xml:space="preserve">Отключение электроустановок абонента от электрической сети осуществляется в соответствии и на основании </w:t>
      </w:r>
      <w:r w:rsidR="00474C32" w:rsidRPr="00081D39">
        <w:rPr>
          <w:color w:val="000000"/>
          <w:spacing w:val="4"/>
          <w:sz w:val="28"/>
          <w:szCs w:val="28"/>
        </w:rPr>
        <w:fldChar w:fldCharType="begin"/>
      </w:r>
      <w:r w:rsidR="00474C32" w:rsidRPr="00081D39">
        <w:rPr>
          <w:color w:val="000000"/>
          <w:spacing w:val="4"/>
          <w:sz w:val="28"/>
          <w:szCs w:val="28"/>
        </w:rPr>
        <w:instrText xml:space="preserve"> REF _Ref513453062 \r \h </w:instrText>
      </w:r>
      <w:r w:rsidR="00081D39" w:rsidRPr="00081D39">
        <w:rPr>
          <w:color w:val="000000"/>
          <w:spacing w:val="4"/>
          <w:sz w:val="28"/>
          <w:szCs w:val="28"/>
        </w:rPr>
        <w:instrText xml:space="preserve"> \* MERGEFORMAT </w:instrText>
      </w:r>
      <w:r w:rsidR="00474C32" w:rsidRPr="00081D39">
        <w:rPr>
          <w:color w:val="000000"/>
          <w:spacing w:val="4"/>
          <w:sz w:val="28"/>
          <w:szCs w:val="28"/>
        </w:rPr>
      </w:r>
      <w:r w:rsidR="00474C32" w:rsidRPr="00081D39">
        <w:rPr>
          <w:color w:val="000000"/>
          <w:spacing w:val="4"/>
          <w:sz w:val="28"/>
          <w:szCs w:val="28"/>
        </w:rPr>
        <w:fldChar w:fldCharType="separate"/>
      </w:r>
      <w:r w:rsidR="00FF7D49">
        <w:rPr>
          <w:color w:val="000000"/>
          <w:spacing w:val="4"/>
          <w:sz w:val="28"/>
          <w:szCs w:val="28"/>
        </w:rPr>
        <w:t>[3]</w:t>
      </w:r>
      <w:r w:rsidR="00474C32" w:rsidRPr="00081D39">
        <w:rPr>
          <w:color w:val="000000"/>
          <w:spacing w:val="4"/>
          <w:sz w:val="28"/>
          <w:szCs w:val="28"/>
        </w:rPr>
        <w:fldChar w:fldCharType="end"/>
      </w:r>
      <w:r w:rsidRPr="00081D39">
        <w:rPr>
          <w:color w:val="000000"/>
          <w:spacing w:val="4"/>
          <w:sz w:val="28"/>
          <w:szCs w:val="28"/>
        </w:rPr>
        <w:t>. Составление повторных актов осуществляется в рамках необходимости производства расчетов с потребителями по истечении сроков, установленных законодательством, для осуществления расчетов после составления актов.</w:t>
      </w:r>
    </w:p>
    <w:p w:rsidR="003A7B00" w:rsidRPr="00081D39" w:rsidRDefault="003A7B00"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Контроль над проводимой работой персонала по выдаче, регистрации, и контролю исполнения предписаний с отметкой в журнале «Регистрации и контроля исполнения выданных предписаний» осуществляется:</w:t>
      </w:r>
    </w:p>
    <w:p w:rsidR="003A7B00" w:rsidRPr="00081D39" w:rsidRDefault="00474C32" w:rsidP="00081D39">
      <w:pPr>
        <w:widowControl w:val="0"/>
        <w:tabs>
          <w:tab w:val="left" w:pos="1843"/>
        </w:tabs>
        <w:ind w:left="709"/>
        <w:jc w:val="both"/>
        <w:rPr>
          <w:color w:val="000000"/>
          <w:spacing w:val="4"/>
          <w:sz w:val="28"/>
          <w:szCs w:val="28"/>
        </w:rPr>
      </w:pPr>
      <w:r w:rsidRPr="00081D39">
        <w:rPr>
          <w:color w:val="000000"/>
          <w:spacing w:val="4"/>
          <w:sz w:val="28"/>
          <w:szCs w:val="28"/>
        </w:rPr>
        <w:softHyphen/>
        <w:t xml:space="preserve"> заместител</w:t>
      </w:r>
      <w:r w:rsidR="00B47ED9" w:rsidRPr="00081D39">
        <w:rPr>
          <w:color w:val="000000"/>
          <w:spacing w:val="4"/>
          <w:sz w:val="28"/>
          <w:szCs w:val="28"/>
        </w:rPr>
        <w:t>ь</w:t>
      </w:r>
      <w:r w:rsidR="003A7B00" w:rsidRPr="00081D39">
        <w:rPr>
          <w:color w:val="000000"/>
          <w:spacing w:val="4"/>
          <w:sz w:val="28"/>
          <w:szCs w:val="28"/>
        </w:rPr>
        <w:t xml:space="preserve"> начальника РЭС по сбыту - ежемесячно;</w:t>
      </w:r>
    </w:p>
    <w:p w:rsidR="003A7B00" w:rsidRPr="00081D39" w:rsidRDefault="00B47ED9" w:rsidP="00081D39">
      <w:pPr>
        <w:widowControl w:val="0"/>
        <w:tabs>
          <w:tab w:val="left" w:pos="1843"/>
        </w:tabs>
        <w:ind w:left="709"/>
        <w:jc w:val="both"/>
        <w:rPr>
          <w:color w:val="000000"/>
          <w:spacing w:val="4"/>
          <w:sz w:val="28"/>
          <w:szCs w:val="28"/>
        </w:rPr>
      </w:pPr>
      <w:proofErr w:type="gramStart"/>
      <w:r w:rsidRPr="00081D39">
        <w:rPr>
          <w:color w:val="000000"/>
          <w:spacing w:val="4"/>
          <w:sz w:val="28"/>
          <w:szCs w:val="28"/>
        </w:rPr>
        <w:softHyphen/>
        <w:t xml:space="preserve"> </w:t>
      </w:r>
      <w:r w:rsidR="00537075" w:rsidRPr="00081D39">
        <w:rPr>
          <w:color w:val="000000"/>
          <w:spacing w:val="4"/>
          <w:sz w:val="28"/>
          <w:szCs w:val="28"/>
        </w:rPr>
        <w:t xml:space="preserve"> </w:t>
      </w:r>
      <w:r w:rsidR="003A7B00" w:rsidRPr="00081D39">
        <w:rPr>
          <w:color w:val="000000"/>
          <w:spacing w:val="4"/>
          <w:sz w:val="28"/>
          <w:szCs w:val="28"/>
        </w:rPr>
        <w:t>персоналом</w:t>
      </w:r>
      <w:proofErr w:type="gramEnd"/>
      <w:r w:rsidR="003A7B00" w:rsidRPr="00081D39">
        <w:rPr>
          <w:color w:val="000000"/>
          <w:spacing w:val="4"/>
          <w:sz w:val="28"/>
          <w:szCs w:val="28"/>
        </w:rPr>
        <w:t xml:space="preserve"> ОС филиала - не реже 1 раза в год.</w:t>
      </w:r>
    </w:p>
    <w:p w:rsidR="003A7B00" w:rsidRPr="00081D39" w:rsidRDefault="003A7B00"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Ответственность за сохранность журнала «Регистрации и контроля исполнения выданных предписаний» несет ответственное лицо и заместитель начальника РЭС по сбыту.</w:t>
      </w:r>
    </w:p>
    <w:p w:rsidR="003A7B00" w:rsidRPr="00081D39" w:rsidRDefault="003A7B00" w:rsidP="00081D39">
      <w:pPr>
        <w:widowControl w:val="0"/>
        <w:numPr>
          <w:ilvl w:val="3"/>
          <w:numId w:val="7"/>
        </w:numPr>
        <w:tabs>
          <w:tab w:val="left" w:pos="1843"/>
        </w:tabs>
        <w:ind w:left="0" w:firstLine="709"/>
        <w:jc w:val="both"/>
        <w:rPr>
          <w:color w:val="000000"/>
          <w:spacing w:val="4"/>
          <w:sz w:val="28"/>
          <w:szCs w:val="28"/>
        </w:rPr>
      </w:pPr>
      <w:r w:rsidRPr="00081D39">
        <w:rPr>
          <w:color w:val="000000"/>
          <w:spacing w:val="4"/>
          <w:sz w:val="28"/>
          <w:szCs w:val="28"/>
        </w:rPr>
        <w:t>Срок х</w:t>
      </w:r>
      <w:r w:rsidR="003A0E2D" w:rsidRPr="00081D39">
        <w:rPr>
          <w:color w:val="000000"/>
          <w:spacing w:val="4"/>
          <w:sz w:val="28"/>
          <w:szCs w:val="28"/>
        </w:rPr>
        <w:t>ранения использованных бланков П</w:t>
      </w:r>
      <w:r w:rsidRPr="00081D39">
        <w:rPr>
          <w:color w:val="000000"/>
          <w:spacing w:val="4"/>
          <w:sz w:val="28"/>
          <w:szCs w:val="28"/>
        </w:rPr>
        <w:t>редписаний - 3 года. Срок хранения журнала «Регистрации и контроля исполнения выданных предписаний»</w:t>
      </w:r>
      <w:r w:rsidR="003A0E2D" w:rsidRPr="00081D39">
        <w:rPr>
          <w:color w:val="000000"/>
          <w:spacing w:val="4"/>
          <w:sz w:val="28"/>
          <w:szCs w:val="28"/>
        </w:rPr>
        <w:t xml:space="preserve"> </w:t>
      </w:r>
      <w:r w:rsidR="003A0E2D" w:rsidRPr="00081D39">
        <w:rPr>
          <w:color w:val="000000"/>
          <w:spacing w:val="4"/>
          <w:sz w:val="28"/>
          <w:szCs w:val="28"/>
        </w:rPr>
        <w:softHyphen/>
        <w:t xml:space="preserve"> </w:t>
      </w:r>
      <w:r w:rsidRPr="00081D39">
        <w:rPr>
          <w:color w:val="000000"/>
          <w:spacing w:val="4"/>
          <w:sz w:val="28"/>
          <w:szCs w:val="28"/>
        </w:rPr>
        <w:t>3 года с последней записи.</w:t>
      </w:r>
    </w:p>
    <w:p w:rsidR="003A7B00" w:rsidRPr="00081D39" w:rsidRDefault="003A0E2D" w:rsidP="00081D39">
      <w:pPr>
        <w:ind w:firstLine="709"/>
        <w:rPr>
          <w:b/>
          <w:sz w:val="28"/>
          <w:szCs w:val="28"/>
        </w:rPr>
      </w:pPr>
      <w:r w:rsidRPr="00081D39">
        <w:rPr>
          <w:b/>
          <w:sz w:val="28"/>
          <w:szCs w:val="28"/>
        </w:rPr>
        <w:t>Расчет актов</w:t>
      </w:r>
    </w:p>
    <w:p w:rsidR="00F71D33" w:rsidRPr="00081D39" w:rsidRDefault="003A0E2D" w:rsidP="00081D39">
      <w:pPr>
        <w:widowControl w:val="0"/>
        <w:numPr>
          <w:ilvl w:val="3"/>
          <w:numId w:val="7"/>
        </w:numPr>
        <w:tabs>
          <w:tab w:val="left" w:pos="1843"/>
        </w:tabs>
        <w:spacing w:line="317" w:lineRule="exact"/>
        <w:ind w:left="40" w:right="40" w:firstLine="700"/>
        <w:jc w:val="both"/>
      </w:pPr>
      <w:r w:rsidRPr="00081D39">
        <w:rPr>
          <w:color w:val="000000"/>
          <w:spacing w:val="4"/>
          <w:sz w:val="28"/>
          <w:szCs w:val="28"/>
        </w:rPr>
        <w:t xml:space="preserve"> Перерасчеты (расчеты ущерба) за потребленную (потребляемую) электрическую энергию (мощность) по результатам составленных актов должны осуществляться в соответствии с </w:t>
      </w:r>
      <w:r w:rsidRPr="00081D39">
        <w:rPr>
          <w:color w:val="000000"/>
          <w:spacing w:val="4"/>
          <w:sz w:val="28"/>
          <w:szCs w:val="28"/>
        </w:rPr>
        <w:fldChar w:fldCharType="begin"/>
      </w:r>
      <w:r w:rsidRPr="00081D39">
        <w:rPr>
          <w:color w:val="000000"/>
          <w:spacing w:val="4"/>
          <w:sz w:val="28"/>
          <w:szCs w:val="28"/>
        </w:rPr>
        <w:instrText xml:space="preserve"> REF _Ref514059724 \r \h </w:instrText>
      </w:r>
      <w:r w:rsidR="00081D39" w:rsidRPr="00081D39">
        <w:rPr>
          <w:color w:val="000000"/>
          <w:spacing w:val="4"/>
          <w:sz w:val="28"/>
          <w:szCs w:val="28"/>
        </w:rPr>
        <w:instrText xml:space="preserve"> \* MERGEFORMAT </w:instrText>
      </w:r>
      <w:r w:rsidRPr="00081D39">
        <w:rPr>
          <w:color w:val="000000"/>
          <w:spacing w:val="4"/>
          <w:sz w:val="28"/>
          <w:szCs w:val="28"/>
        </w:rPr>
      </w:r>
      <w:r w:rsidRPr="00081D39">
        <w:rPr>
          <w:color w:val="000000"/>
          <w:spacing w:val="4"/>
          <w:sz w:val="28"/>
          <w:szCs w:val="28"/>
        </w:rPr>
        <w:fldChar w:fldCharType="separate"/>
      </w:r>
      <w:r w:rsidR="00FF7D49">
        <w:rPr>
          <w:color w:val="000000"/>
          <w:spacing w:val="4"/>
          <w:sz w:val="28"/>
          <w:szCs w:val="28"/>
        </w:rPr>
        <w:t>[6]</w:t>
      </w:r>
      <w:r w:rsidRPr="00081D39">
        <w:rPr>
          <w:color w:val="000000"/>
          <w:spacing w:val="4"/>
          <w:sz w:val="28"/>
          <w:szCs w:val="28"/>
        </w:rPr>
        <w:fldChar w:fldCharType="end"/>
      </w:r>
      <w:r w:rsidRPr="00081D39">
        <w:rPr>
          <w:color w:val="000000"/>
          <w:spacing w:val="4"/>
          <w:sz w:val="28"/>
          <w:szCs w:val="28"/>
        </w:rPr>
        <w:t>.</w:t>
      </w:r>
    </w:p>
    <w:p w:rsidR="00726006" w:rsidRPr="00081D39" w:rsidRDefault="00726006" w:rsidP="00081D39">
      <w:pPr>
        <w:widowControl w:val="0"/>
        <w:tabs>
          <w:tab w:val="left" w:pos="1134"/>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91" w:name="_Toc394471632"/>
      <w:bookmarkStart w:id="192" w:name="_Toc515210709"/>
      <w:r w:rsidRPr="00081D39">
        <w:rPr>
          <w:rFonts w:ascii="Times New Roman" w:hAnsi="Times New Roman"/>
          <w:b/>
          <w:sz w:val="28"/>
          <w:szCs w:val="28"/>
        </w:rPr>
        <w:t>Рекомендации к внешнему виду персонала</w:t>
      </w:r>
      <w:bookmarkEnd w:id="191"/>
      <w:bookmarkEnd w:id="192"/>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В целях формирования у потребителей положительного имиджа РУП-</w:t>
      </w:r>
      <w:proofErr w:type="spellStart"/>
      <w:r w:rsidRPr="00081D39">
        <w:rPr>
          <w:sz w:val="28"/>
          <w:szCs w:val="28"/>
        </w:rPr>
        <w:t>облэнерго</w:t>
      </w:r>
      <w:proofErr w:type="spellEnd"/>
      <w:r w:rsidRPr="00081D39">
        <w:rPr>
          <w:sz w:val="28"/>
          <w:szCs w:val="28"/>
        </w:rPr>
        <w:t xml:space="preserve"> и узнаваемости бренда персонал, осуществляющий выездное обслуживание, обязан следовать установленному в филиале фирменному стилю.</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Персонал, работающий в электроустановках потребителей, обеспечивается спецодеждой</w:t>
      </w:r>
      <w:r w:rsidR="00547BB8" w:rsidRPr="00081D39">
        <w:rPr>
          <w:sz w:val="28"/>
          <w:szCs w:val="28"/>
        </w:rPr>
        <w:t>,</w:t>
      </w:r>
      <w:r w:rsidRPr="00081D39">
        <w:rPr>
          <w:sz w:val="28"/>
          <w:szCs w:val="28"/>
        </w:rPr>
        <w:t xml:space="preserve"> </w:t>
      </w:r>
      <w:r w:rsidR="00547BB8" w:rsidRPr="00081D39">
        <w:rPr>
          <w:sz w:val="28"/>
          <w:szCs w:val="28"/>
        </w:rPr>
        <w:t>спец</w:t>
      </w:r>
      <w:r w:rsidRPr="00081D39">
        <w:rPr>
          <w:sz w:val="28"/>
          <w:szCs w:val="28"/>
        </w:rPr>
        <w:t>обувью</w:t>
      </w:r>
      <w:r w:rsidR="00547BB8" w:rsidRPr="00081D39">
        <w:rPr>
          <w:sz w:val="28"/>
          <w:szCs w:val="28"/>
        </w:rPr>
        <w:t xml:space="preserve"> и необходимыми электрозащитными средствами</w:t>
      </w:r>
      <w:r w:rsidRPr="00081D39">
        <w:rPr>
          <w:sz w:val="28"/>
          <w:szCs w:val="28"/>
        </w:rPr>
        <w:t>.</w:t>
      </w:r>
      <w:r w:rsidR="00CF1E67" w:rsidRPr="00081D39">
        <w:rPr>
          <w:sz w:val="28"/>
          <w:szCs w:val="28"/>
        </w:rPr>
        <w:t xml:space="preserve"> Персонал</w:t>
      </w:r>
      <w:r w:rsidR="00314A98" w:rsidRPr="00081D39">
        <w:rPr>
          <w:sz w:val="28"/>
          <w:szCs w:val="28"/>
        </w:rPr>
        <w:t xml:space="preserve"> </w:t>
      </w:r>
      <w:r w:rsidR="00D962A8" w:rsidRPr="00081D39">
        <w:rPr>
          <w:sz w:val="28"/>
          <w:szCs w:val="28"/>
        </w:rPr>
        <w:t>МПП</w:t>
      </w:r>
      <w:r w:rsidR="00314A98" w:rsidRPr="00081D39">
        <w:rPr>
          <w:sz w:val="28"/>
          <w:szCs w:val="28"/>
        </w:rPr>
        <w:t xml:space="preserve"> </w:t>
      </w:r>
      <w:r w:rsidR="00CF1E67" w:rsidRPr="00081D39">
        <w:rPr>
          <w:sz w:val="28"/>
          <w:szCs w:val="28"/>
        </w:rPr>
        <w:t>обеспечивается униформой, соответствующе</w:t>
      </w:r>
      <w:r w:rsidR="00E95EB7" w:rsidRPr="00081D39">
        <w:rPr>
          <w:sz w:val="28"/>
          <w:szCs w:val="28"/>
        </w:rPr>
        <w:t>й фирменному стилю филиала РУП-</w:t>
      </w:r>
      <w:proofErr w:type="spellStart"/>
      <w:r w:rsidR="00CF1E67" w:rsidRPr="00081D39">
        <w:rPr>
          <w:sz w:val="28"/>
          <w:szCs w:val="28"/>
        </w:rPr>
        <w:t>облэнерго</w:t>
      </w:r>
      <w:proofErr w:type="spellEnd"/>
      <w:r w:rsidR="00CF1E67" w:rsidRPr="00081D39">
        <w:rPr>
          <w:sz w:val="28"/>
          <w:szCs w:val="28"/>
        </w:rPr>
        <w:t xml:space="preserve"> (при его наличии).</w:t>
      </w:r>
    </w:p>
    <w:p w:rsidR="00726006" w:rsidRPr="00081D39" w:rsidRDefault="00726006" w:rsidP="00081D39">
      <w:pPr>
        <w:widowControl w:val="0"/>
        <w:numPr>
          <w:ilvl w:val="3"/>
          <w:numId w:val="7"/>
        </w:numPr>
        <w:tabs>
          <w:tab w:val="left" w:pos="1843"/>
        </w:tabs>
        <w:ind w:left="0" w:firstLine="709"/>
        <w:jc w:val="both"/>
        <w:rPr>
          <w:sz w:val="28"/>
          <w:szCs w:val="28"/>
        </w:rPr>
      </w:pPr>
      <w:r w:rsidRPr="00081D39">
        <w:rPr>
          <w:sz w:val="28"/>
          <w:szCs w:val="28"/>
        </w:rPr>
        <w:t>Одежда персонала при выполнении служебных заданий должна быть опрятной и содержаться в чистоте.</w:t>
      </w:r>
    </w:p>
    <w:p w:rsidR="00524FD8" w:rsidRPr="00081D39" w:rsidRDefault="00524FD8" w:rsidP="00081D39">
      <w:pPr>
        <w:widowControl w:val="0"/>
        <w:tabs>
          <w:tab w:val="left" w:pos="284"/>
          <w:tab w:val="left" w:pos="1985"/>
        </w:tabs>
        <w:ind w:left="-375" w:firstLine="709"/>
        <w:jc w:val="both"/>
        <w:rPr>
          <w:rFonts w:eastAsia="Courier New"/>
          <w:color w:val="000000"/>
          <w:sz w:val="28"/>
          <w:szCs w:val="28"/>
        </w:rPr>
      </w:pPr>
    </w:p>
    <w:p w:rsidR="00524FD8" w:rsidRPr="00081D39" w:rsidRDefault="00A54605" w:rsidP="00081D39">
      <w:pPr>
        <w:pStyle w:val="2"/>
        <w:keepNext w:val="0"/>
        <w:keepLines w:val="0"/>
        <w:widowControl w:val="0"/>
      </w:pPr>
      <w:bookmarkStart w:id="193" w:name="_Toc394471634"/>
      <w:r w:rsidRPr="00081D39">
        <w:t xml:space="preserve"> </w:t>
      </w:r>
      <w:bookmarkStart w:id="194" w:name="_Toc515210710"/>
      <w:r w:rsidR="00524FD8" w:rsidRPr="00081D39">
        <w:t>Организации заочного обслуживания потребителей</w:t>
      </w:r>
      <w:bookmarkEnd w:id="193"/>
      <w:bookmarkEnd w:id="194"/>
    </w:p>
    <w:p w:rsidR="00524FD8" w:rsidRPr="00081D39" w:rsidRDefault="00524FD8" w:rsidP="00081D39">
      <w:pPr>
        <w:widowControl w:val="0"/>
        <w:tabs>
          <w:tab w:val="left" w:pos="1134"/>
          <w:tab w:val="left" w:pos="1985"/>
        </w:tabs>
        <w:ind w:left="709" w:right="83" w:firstLine="709"/>
        <w:jc w:val="both"/>
        <w:rPr>
          <w:b/>
          <w:color w:val="000000"/>
          <w:sz w:val="28"/>
          <w:szCs w:val="28"/>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95" w:name="_Toc394471635"/>
      <w:bookmarkStart w:id="196" w:name="_Toc515210711"/>
      <w:r w:rsidRPr="00081D39">
        <w:rPr>
          <w:rFonts w:ascii="Times New Roman" w:hAnsi="Times New Roman"/>
          <w:b/>
          <w:sz w:val="28"/>
          <w:szCs w:val="28"/>
        </w:rPr>
        <w:t>Инфраструктура системы заочного обслуживания</w:t>
      </w:r>
      <w:bookmarkEnd w:id="195"/>
      <w:bookmarkEnd w:id="196"/>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Система заочного обслуживания включает следующие каналы связи: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личный кабинет потребителя на </w:t>
      </w:r>
      <w:r w:rsidR="002D01DF" w:rsidRPr="00081D39">
        <w:rPr>
          <w:color w:val="000000"/>
          <w:spacing w:val="4"/>
          <w:sz w:val="28"/>
          <w:szCs w:val="28"/>
        </w:rPr>
        <w:t xml:space="preserve">сайте </w:t>
      </w:r>
      <w:r w:rsidR="00F35101" w:rsidRPr="00081D39">
        <w:rPr>
          <w:color w:val="000000"/>
          <w:spacing w:val="4"/>
          <w:sz w:val="28"/>
          <w:szCs w:val="28"/>
        </w:rPr>
        <w:t>РУП-</w:t>
      </w:r>
      <w:proofErr w:type="spellStart"/>
      <w:r w:rsidR="00F35101" w:rsidRPr="00081D39">
        <w:rPr>
          <w:color w:val="000000"/>
          <w:spacing w:val="4"/>
          <w:sz w:val="28"/>
          <w:szCs w:val="28"/>
        </w:rPr>
        <w:t>облэнерго</w:t>
      </w:r>
      <w:proofErr w:type="spellEnd"/>
      <w:r w:rsidR="00F35101" w:rsidRPr="00081D39">
        <w:rPr>
          <w:color w:val="000000"/>
          <w:spacing w:val="4"/>
          <w:sz w:val="28"/>
          <w:szCs w:val="28"/>
        </w:rPr>
        <w:t xml:space="preserve"> (филиала РУП-</w:t>
      </w:r>
      <w:proofErr w:type="spellStart"/>
      <w:r w:rsidR="00F35101" w:rsidRPr="00081D39">
        <w:rPr>
          <w:color w:val="000000"/>
          <w:spacing w:val="4"/>
          <w:sz w:val="28"/>
          <w:szCs w:val="28"/>
        </w:rPr>
        <w:t>облэнерго</w:t>
      </w:r>
      <w:proofErr w:type="spellEnd"/>
      <w:r w:rsidR="00F35101" w:rsidRPr="00081D39">
        <w:rPr>
          <w:color w:val="000000"/>
          <w:spacing w:val="4"/>
          <w:sz w:val="28"/>
          <w:szCs w:val="28"/>
        </w:rPr>
        <w:t>)</w:t>
      </w:r>
      <w:r w:rsidRPr="00081D39">
        <w:rPr>
          <w:color w:val="000000"/>
          <w:spacing w:val="4"/>
          <w:sz w:val="28"/>
          <w:szCs w:val="28"/>
        </w:rPr>
        <w:t>;</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электронные обращения;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электронная почта;</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письменное обращение;</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страницы в социальных сетях.</w:t>
      </w:r>
      <w:r w:rsidR="00DE581F" w:rsidRPr="00081D39">
        <w:rPr>
          <w:color w:val="000000"/>
          <w:spacing w:val="4"/>
          <w:sz w:val="28"/>
          <w:szCs w:val="28"/>
        </w:rPr>
        <w:t xml:space="preserve"> </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Для поддержания системы заочного обслуживания в энергоснабжающих организациях установлены правила деловой переписки и телефонных переговоров, определен порядок:</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рассмотрения обращений потребителей;</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поддержания в актуальном состоянии баз данных;</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proofErr w:type="spellStart"/>
      <w:r w:rsidRPr="00081D39">
        <w:rPr>
          <w:color w:val="000000"/>
          <w:spacing w:val="4"/>
          <w:sz w:val="28"/>
          <w:szCs w:val="28"/>
        </w:rPr>
        <w:t>автоинформирования</w:t>
      </w:r>
      <w:proofErr w:type="spellEnd"/>
      <w:r w:rsidRPr="00081D39">
        <w:rPr>
          <w:color w:val="000000"/>
          <w:spacing w:val="4"/>
          <w:sz w:val="28"/>
          <w:szCs w:val="28"/>
        </w:rPr>
        <w:t xml:space="preserve"> и SMS-информирования;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 др.</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Заочное облуживание потребителей по почте, по электронной почте, в социальных сетях осуществляется специалистами структурного подразделения по работе с потребителями соответствующего филиала РУП-</w:t>
      </w:r>
      <w:proofErr w:type="spellStart"/>
      <w:r w:rsidRPr="00081D39">
        <w:rPr>
          <w:color w:val="000000"/>
          <w:sz w:val="28"/>
          <w:szCs w:val="28"/>
        </w:rPr>
        <w:t>облэнерго</w:t>
      </w:r>
      <w:proofErr w:type="spellEnd"/>
      <w:r w:rsidRPr="00081D39">
        <w:rPr>
          <w:color w:val="000000"/>
          <w:sz w:val="28"/>
          <w:szCs w:val="28"/>
        </w:rPr>
        <w:t>.</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Потребитель может направить в РУП-</w:t>
      </w:r>
      <w:proofErr w:type="spellStart"/>
      <w:r w:rsidRPr="00081D39">
        <w:rPr>
          <w:color w:val="000000"/>
          <w:sz w:val="28"/>
          <w:szCs w:val="28"/>
        </w:rPr>
        <w:t>облэнерго</w:t>
      </w:r>
      <w:proofErr w:type="spellEnd"/>
      <w:r w:rsidRPr="00081D39">
        <w:rPr>
          <w:color w:val="000000"/>
          <w:sz w:val="28"/>
          <w:szCs w:val="28"/>
        </w:rPr>
        <w:t xml:space="preserve"> (филиал РУП-</w:t>
      </w:r>
      <w:proofErr w:type="spellStart"/>
      <w:r w:rsidRPr="00081D39">
        <w:rPr>
          <w:color w:val="000000"/>
          <w:sz w:val="28"/>
          <w:szCs w:val="28"/>
        </w:rPr>
        <w:t>облэнерго</w:t>
      </w:r>
      <w:proofErr w:type="spellEnd"/>
      <w:r w:rsidRPr="00081D39">
        <w:rPr>
          <w:color w:val="000000"/>
          <w:sz w:val="28"/>
          <w:szCs w:val="28"/>
        </w:rPr>
        <w:t>) письменное обращение:</w:t>
      </w:r>
    </w:p>
    <w:p w:rsidR="00524FD8" w:rsidRPr="00081D39" w:rsidRDefault="00970B97"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нарочным (курьером), </w:t>
      </w:r>
      <w:r w:rsidR="00524FD8" w:rsidRPr="00081D39">
        <w:rPr>
          <w:color w:val="000000"/>
          <w:spacing w:val="4"/>
          <w:sz w:val="28"/>
          <w:szCs w:val="28"/>
        </w:rPr>
        <w:t>по почте/ по электронной почте;</w:t>
      </w:r>
    </w:p>
    <w:p w:rsidR="00970B97" w:rsidRPr="00081D39" w:rsidRDefault="00970B97" w:rsidP="00081D39">
      <w:pPr>
        <w:widowControl w:val="0"/>
        <w:numPr>
          <w:ilvl w:val="0"/>
          <w:numId w:val="6"/>
        </w:numPr>
        <w:tabs>
          <w:tab w:val="left" w:pos="1560"/>
          <w:tab w:val="left" w:pos="1985"/>
        </w:tabs>
        <w:ind w:left="0" w:firstLine="709"/>
        <w:jc w:val="both"/>
        <w:rPr>
          <w:color w:val="000000"/>
          <w:sz w:val="28"/>
          <w:szCs w:val="28"/>
        </w:rPr>
      </w:pPr>
      <w:r w:rsidRPr="00081D39">
        <w:rPr>
          <w:color w:val="000000"/>
          <w:spacing w:val="4"/>
          <w:sz w:val="28"/>
          <w:szCs w:val="28"/>
        </w:rPr>
        <w:t xml:space="preserve">через </w:t>
      </w:r>
      <w:r w:rsidR="000C25C0" w:rsidRPr="00081D39">
        <w:rPr>
          <w:color w:val="000000"/>
          <w:spacing w:val="4"/>
          <w:sz w:val="28"/>
          <w:szCs w:val="28"/>
        </w:rPr>
        <w:t>Интернет</w:t>
      </w:r>
      <w:r w:rsidRPr="00081D39">
        <w:rPr>
          <w:color w:val="000000"/>
          <w:spacing w:val="4"/>
          <w:sz w:val="28"/>
          <w:szCs w:val="28"/>
        </w:rPr>
        <w:t>-сайт;</w:t>
      </w:r>
    </w:p>
    <w:p w:rsidR="00970B97" w:rsidRPr="00081D39" w:rsidRDefault="00970B97" w:rsidP="00081D39">
      <w:pPr>
        <w:widowControl w:val="0"/>
        <w:numPr>
          <w:ilvl w:val="0"/>
          <w:numId w:val="6"/>
        </w:numPr>
        <w:tabs>
          <w:tab w:val="left" w:pos="1560"/>
          <w:tab w:val="left" w:pos="1985"/>
        </w:tabs>
        <w:ind w:left="0" w:firstLine="709"/>
        <w:jc w:val="both"/>
        <w:rPr>
          <w:color w:val="000000"/>
          <w:sz w:val="28"/>
          <w:szCs w:val="28"/>
        </w:rPr>
      </w:pPr>
      <w:r w:rsidRPr="00081D39">
        <w:rPr>
          <w:color w:val="000000"/>
          <w:sz w:val="28"/>
          <w:szCs w:val="28"/>
        </w:rPr>
        <w:t xml:space="preserve">путем внесения замечаний и (или) предложений в </w:t>
      </w:r>
      <w:hyperlink r:id="rId21" w:history="1">
        <w:r w:rsidRPr="00081D39">
          <w:rPr>
            <w:color w:val="000000"/>
            <w:sz w:val="28"/>
            <w:szCs w:val="28"/>
          </w:rPr>
          <w:t>книгу</w:t>
        </w:r>
      </w:hyperlink>
      <w:r w:rsidRPr="00081D39">
        <w:rPr>
          <w:color w:val="000000"/>
          <w:sz w:val="28"/>
          <w:szCs w:val="28"/>
        </w:rPr>
        <w:t xml:space="preserve"> замечаний и предложений.</w:t>
      </w:r>
    </w:p>
    <w:p w:rsidR="00970B97" w:rsidRPr="00081D39" w:rsidRDefault="00970B97" w:rsidP="00081D39">
      <w:pPr>
        <w:widowControl w:val="0"/>
        <w:tabs>
          <w:tab w:val="left" w:pos="1560"/>
          <w:tab w:val="left" w:pos="1985"/>
        </w:tabs>
        <w:jc w:val="both"/>
        <w:rPr>
          <w:color w:val="000000"/>
          <w:spacing w:val="4"/>
          <w:sz w:val="28"/>
          <w:szCs w:val="28"/>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197" w:name="_Ref506479669"/>
      <w:bookmarkStart w:id="198" w:name="_Toc515210712"/>
      <w:bookmarkStart w:id="199" w:name="_Toc394471636"/>
      <w:r w:rsidRPr="00081D39">
        <w:rPr>
          <w:rFonts w:ascii="Times New Roman" w:hAnsi="Times New Roman"/>
          <w:b/>
          <w:sz w:val="28"/>
          <w:szCs w:val="28"/>
        </w:rPr>
        <w:t xml:space="preserve">Общая схема рассмотрения </w:t>
      </w:r>
      <w:r w:rsidR="00D60D89" w:rsidRPr="00081D39">
        <w:rPr>
          <w:rFonts w:ascii="Times New Roman" w:hAnsi="Times New Roman"/>
          <w:b/>
          <w:sz w:val="28"/>
          <w:szCs w:val="28"/>
        </w:rPr>
        <w:t>письменных и электронных обращений потребителей</w:t>
      </w:r>
      <w:bookmarkEnd w:id="197"/>
      <w:bookmarkEnd w:id="198"/>
      <w:r w:rsidR="00D60D89" w:rsidRPr="00081D39">
        <w:rPr>
          <w:rFonts w:ascii="Times New Roman" w:hAnsi="Times New Roman"/>
          <w:b/>
          <w:sz w:val="28"/>
          <w:szCs w:val="28"/>
        </w:rPr>
        <w:t xml:space="preserve"> </w:t>
      </w:r>
      <w:bookmarkEnd w:id="199"/>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 xml:space="preserve">Все </w:t>
      </w:r>
      <w:r w:rsidR="00D60D89" w:rsidRPr="00081D39">
        <w:rPr>
          <w:color w:val="000000"/>
          <w:sz w:val="28"/>
          <w:szCs w:val="28"/>
        </w:rPr>
        <w:t xml:space="preserve">письменные и электронные </w:t>
      </w:r>
      <w:r w:rsidRPr="00081D39">
        <w:rPr>
          <w:color w:val="000000"/>
          <w:sz w:val="28"/>
          <w:szCs w:val="28"/>
        </w:rPr>
        <w:t xml:space="preserve">обращения, поступающие в адрес </w:t>
      </w:r>
      <w:r w:rsidR="00F35101" w:rsidRPr="00081D39">
        <w:rPr>
          <w:color w:val="000000"/>
          <w:sz w:val="28"/>
          <w:szCs w:val="28"/>
        </w:rPr>
        <w:t>РУП-</w:t>
      </w:r>
      <w:proofErr w:type="spellStart"/>
      <w:r w:rsidR="00F35101" w:rsidRPr="00081D39">
        <w:rPr>
          <w:color w:val="000000"/>
          <w:sz w:val="28"/>
          <w:szCs w:val="28"/>
        </w:rPr>
        <w:t>облэнерго</w:t>
      </w:r>
      <w:proofErr w:type="spellEnd"/>
      <w:r w:rsidR="00F35101" w:rsidRPr="00081D39">
        <w:rPr>
          <w:color w:val="000000"/>
          <w:sz w:val="28"/>
          <w:szCs w:val="28"/>
        </w:rPr>
        <w:t xml:space="preserve"> (филиала РУП-</w:t>
      </w:r>
      <w:proofErr w:type="spellStart"/>
      <w:r w:rsidR="00F35101" w:rsidRPr="00081D39">
        <w:rPr>
          <w:color w:val="000000"/>
          <w:sz w:val="28"/>
          <w:szCs w:val="28"/>
        </w:rPr>
        <w:t>облэнерго</w:t>
      </w:r>
      <w:proofErr w:type="spellEnd"/>
      <w:r w:rsidR="00F35101" w:rsidRPr="00081D39">
        <w:rPr>
          <w:color w:val="000000"/>
          <w:sz w:val="28"/>
          <w:szCs w:val="28"/>
        </w:rPr>
        <w:t>)</w:t>
      </w:r>
      <w:r w:rsidR="00670C93" w:rsidRPr="00081D39">
        <w:rPr>
          <w:color w:val="000000"/>
          <w:sz w:val="28"/>
          <w:szCs w:val="28"/>
        </w:rPr>
        <w:t xml:space="preserve">, обрабатываются в соответствии с определенным локальными нормативными правовыми актами этой организаций порядком делопроизводства. </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Копии ответов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Книга замечаний и предложений после окончания ведения хранится вместе с новой книгой по месту ее ведения, а по истечении календарного года - в течение 5 лет в архиве РУП-</w:t>
      </w:r>
      <w:proofErr w:type="spellStart"/>
      <w:r w:rsidRPr="00081D39">
        <w:rPr>
          <w:color w:val="000000"/>
          <w:sz w:val="28"/>
          <w:szCs w:val="28"/>
        </w:rPr>
        <w:t>облэнерго</w:t>
      </w:r>
      <w:proofErr w:type="spellEnd"/>
      <w:r w:rsidR="00633D4D" w:rsidRPr="00081D39">
        <w:rPr>
          <w:color w:val="000000"/>
          <w:sz w:val="28"/>
          <w:szCs w:val="28"/>
        </w:rPr>
        <w:t>.</w:t>
      </w:r>
    </w:p>
    <w:p w:rsidR="00524FD8" w:rsidRPr="00081D39" w:rsidRDefault="00524FD8" w:rsidP="00081D39">
      <w:pPr>
        <w:widowControl w:val="0"/>
        <w:numPr>
          <w:ilvl w:val="3"/>
          <w:numId w:val="7"/>
        </w:numPr>
        <w:tabs>
          <w:tab w:val="left" w:pos="1985"/>
        </w:tabs>
        <w:ind w:left="0" w:right="-58" w:firstLine="709"/>
        <w:jc w:val="both"/>
        <w:rPr>
          <w:color w:val="000000"/>
          <w:sz w:val="28"/>
          <w:szCs w:val="28"/>
        </w:rPr>
      </w:pPr>
      <w:r w:rsidRPr="00081D39">
        <w:rPr>
          <w:color w:val="000000"/>
          <w:sz w:val="28"/>
          <w:szCs w:val="28"/>
        </w:rPr>
        <w:t>По истечении установленных сроков хранения обращения потребителей и документы, связанные с их рассмотрением, книга замечаний и предложений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524FD8" w:rsidRPr="00081D39" w:rsidRDefault="00524FD8" w:rsidP="00081D39">
      <w:pPr>
        <w:widowControl w:val="0"/>
        <w:tabs>
          <w:tab w:val="left" w:pos="1560"/>
          <w:tab w:val="left" w:pos="1985"/>
        </w:tabs>
        <w:ind w:left="709" w:right="-58" w:firstLine="709"/>
        <w:jc w:val="both"/>
        <w:rPr>
          <w:b/>
          <w:color w:val="000000"/>
          <w:sz w:val="28"/>
          <w:szCs w:val="28"/>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00" w:name="_Toc394471637"/>
      <w:bookmarkStart w:id="201" w:name="_Toc515210713"/>
      <w:r w:rsidRPr="00081D39">
        <w:rPr>
          <w:rFonts w:ascii="Times New Roman" w:hAnsi="Times New Roman"/>
          <w:b/>
          <w:sz w:val="28"/>
          <w:szCs w:val="28"/>
        </w:rPr>
        <w:t xml:space="preserve">Организация деятельности </w:t>
      </w:r>
      <w:bookmarkEnd w:id="200"/>
      <w:r w:rsidR="00DC092F" w:rsidRPr="00081D39">
        <w:rPr>
          <w:rFonts w:ascii="Times New Roman" w:hAnsi="Times New Roman"/>
          <w:b/>
          <w:sz w:val="28"/>
          <w:szCs w:val="28"/>
        </w:rPr>
        <w:t>справочной службы</w:t>
      </w:r>
      <w:bookmarkEnd w:id="201"/>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Заочное обслуживание потребителей осуществляют операторы </w:t>
      </w:r>
      <w:r w:rsidR="00DC092F" w:rsidRPr="00081D39">
        <w:rPr>
          <w:sz w:val="28"/>
          <w:szCs w:val="28"/>
          <w:lang w:eastAsia="en-US"/>
        </w:rPr>
        <w:t>справочной службы</w:t>
      </w:r>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Технически </w:t>
      </w:r>
      <w:r w:rsidR="00DC092F" w:rsidRPr="00081D39">
        <w:rPr>
          <w:sz w:val="28"/>
          <w:szCs w:val="28"/>
          <w:lang w:eastAsia="en-US"/>
        </w:rPr>
        <w:t>справочная служба</w:t>
      </w:r>
      <w:r w:rsidRPr="00081D39">
        <w:rPr>
          <w:sz w:val="28"/>
          <w:szCs w:val="28"/>
          <w:lang w:eastAsia="en-US"/>
        </w:rPr>
        <w:t xml:space="preserve"> представляет собой программно-аппаратный комплекс, позволяющий управлять входящими и исходящими звонками, предназначенный для автоматизированной обработки телефонных обращений от потребителей и повышения степени их удовлетворенности предоставляемыми услугами и сервисами РУП-</w:t>
      </w:r>
      <w:proofErr w:type="spellStart"/>
      <w:r w:rsidRPr="00081D39">
        <w:rPr>
          <w:sz w:val="28"/>
          <w:szCs w:val="28"/>
          <w:lang w:eastAsia="en-US"/>
        </w:rPr>
        <w:t>облэнерго</w:t>
      </w:r>
      <w:proofErr w:type="spellEnd"/>
      <w:r w:rsidRPr="00081D39">
        <w:rPr>
          <w:sz w:val="28"/>
          <w:szCs w:val="28"/>
          <w:lang w:eastAsia="en-US"/>
        </w:rPr>
        <w:t>.</w:t>
      </w:r>
    </w:p>
    <w:p w:rsidR="00524FD8" w:rsidRPr="00081D39" w:rsidRDefault="00DC092F"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Справочная служба</w:t>
      </w:r>
      <w:r w:rsidR="00524FD8" w:rsidRPr="00081D39">
        <w:rPr>
          <w:sz w:val="28"/>
          <w:szCs w:val="28"/>
          <w:lang w:eastAsia="en-US"/>
        </w:rPr>
        <w:t xml:space="preserve"> предоставляет следующий набор услуг:</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Обработка входящих вызовов:</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интерактивное голосовое меню – IVR;</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прием обращений по телефону;</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поддержка потребителей («горячая линия»);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предоставление информации;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оформление заявок на обслуживание, связанное с предоставлением услуг по </w:t>
      </w:r>
      <w:r w:rsidR="006C3E04" w:rsidRPr="00081D39">
        <w:rPr>
          <w:color w:val="000000"/>
          <w:spacing w:val="4"/>
          <w:sz w:val="28"/>
          <w:szCs w:val="28"/>
        </w:rPr>
        <w:t>электро</w:t>
      </w:r>
      <w:r w:rsidRPr="00081D39">
        <w:rPr>
          <w:color w:val="000000"/>
          <w:spacing w:val="4"/>
          <w:sz w:val="28"/>
          <w:szCs w:val="28"/>
        </w:rPr>
        <w:t>снабжению;</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внесение изменений в базу данных по информации</w:t>
      </w:r>
      <w:r w:rsidR="007C1EC0" w:rsidRPr="00081D39">
        <w:rPr>
          <w:color w:val="000000"/>
          <w:spacing w:val="4"/>
          <w:sz w:val="28"/>
          <w:szCs w:val="28"/>
        </w:rPr>
        <w:t xml:space="preserve"> (не являющейся существенной для расчёта)</w:t>
      </w:r>
      <w:r w:rsidRPr="00081D39">
        <w:rPr>
          <w:color w:val="000000"/>
          <w:spacing w:val="4"/>
          <w:sz w:val="28"/>
          <w:szCs w:val="28"/>
        </w:rPr>
        <w:t>, переданной потребителями.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Осуществление исходящих вызовов:</w:t>
      </w:r>
    </w:p>
    <w:p w:rsidR="00524FD8" w:rsidRPr="00081D39" w:rsidRDefault="00524FD8" w:rsidP="00081D39">
      <w:pPr>
        <w:widowControl w:val="0"/>
        <w:numPr>
          <w:ilvl w:val="0"/>
          <w:numId w:val="1"/>
        </w:numPr>
        <w:tabs>
          <w:tab w:val="left" w:pos="1418"/>
          <w:tab w:val="left" w:pos="1985"/>
        </w:tabs>
        <w:autoSpaceDE w:val="0"/>
        <w:autoSpaceDN w:val="0"/>
        <w:adjustRightInd w:val="0"/>
        <w:ind w:left="0" w:firstLine="709"/>
        <w:contextualSpacing/>
        <w:jc w:val="both"/>
        <w:rPr>
          <w:color w:val="000000"/>
          <w:sz w:val="28"/>
          <w:szCs w:val="28"/>
        </w:rPr>
      </w:pPr>
      <w:proofErr w:type="spellStart"/>
      <w:r w:rsidRPr="00081D39">
        <w:rPr>
          <w:color w:val="000000"/>
          <w:sz w:val="28"/>
          <w:szCs w:val="28"/>
        </w:rPr>
        <w:t>автообзвон</w:t>
      </w:r>
      <w:proofErr w:type="spellEnd"/>
      <w:r w:rsidRPr="00081D39">
        <w:rPr>
          <w:color w:val="000000"/>
          <w:sz w:val="28"/>
          <w:szCs w:val="28"/>
        </w:rPr>
        <w:t>;</w:t>
      </w:r>
    </w:p>
    <w:p w:rsidR="00524FD8" w:rsidRPr="00081D39" w:rsidRDefault="00524FD8" w:rsidP="00081D39">
      <w:pPr>
        <w:widowControl w:val="0"/>
        <w:numPr>
          <w:ilvl w:val="0"/>
          <w:numId w:val="1"/>
        </w:numPr>
        <w:tabs>
          <w:tab w:val="left" w:pos="1418"/>
          <w:tab w:val="left" w:pos="1985"/>
        </w:tabs>
        <w:autoSpaceDE w:val="0"/>
        <w:autoSpaceDN w:val="0"/>
        <w:adjustRightInd w:val="0"/>
        <w:ind w:left="0" w:firstLine="709"/>
        <w:contextualSpacing/>
        <w:jc w:val="both"/>
        <w:rPr>
          <w:color w:val="000000"/>
          <w:sz w:val="28"/>
          <w:szCs w:val="28"/>
        </w:rPr>
      </w:pPr>
      <w:r w:rsidRPr="00081D39">
        <w:rPr>
          <w:color w:val="000000"/>
          <w:sz w:val="28"/>
          <w:szCs w:val="28"/>
        </w:rPr>
        <w:t>SMS-информирование.</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Запись абонентов на обход.</w:t>
      </w:r>
      <w:r w:rsidR="001B66EA" w:rsidRPr="00081D39">
        <w:rPr>
          <w:sz w:val="28"/>
          <w:szCs w:val="28"/>
          <w:lang w:val="en-US" w:eastAsia="en-US"/>
        </w:rPr>
        <w:t xml:space="preserve"> </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Программно-аппаратные решения </w:t>
      </w:r>
      <w:r w:rsidR="00DC092F" w:rsidRPr="00081D39">
        <w:rPr>
          <w:sz w:val="28"/>
          <w:szCs w:val="28"/>
          <w:lang w:eastAsia="en-US"/>
        </w:rPr>
        <w:t>справочной службы</w:t>
      </w:r>
      <w:r w:rsidRPr="00081D39">
        <w:rPr>
          <w:sz w:val="28"/>
          <w:szCs w:val="28"/>
          <w:lang w:eastAsia="en-US"/>
        </w:rPr>
        <w:t xml:space="preserve"> должны иметь следующие функциональные возможности: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организация автоматического распределения телефонных вызовов по целевым операторским группам, в соответствии с заданными правилами обслуживания вызовов;</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маршрутизация обращения – организация очереди и т.д.;</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оптимизация распределения телефонной нагрузки между операторами и пользователями </w:t>
      </w:r>
      <w:r w:rsidR="00DC092F" w:rsidRPr="00081D39">
        <w:rPr>
          <w:color w:val="000000"/>
          <w:spacing w:val="4"/>
          <w:sz w:val="28"/>
          <w:szCs w:val="28"/>
        </w:rPr>
        <w:t>справочной службы</w:t>
      </w:r>
      <w:r w:rsidRPr="00081D39">
        <w:rPr>
          <w:color w:val="000000"/>
          <w:spacing w:val="4"/>
          <w:sz w:val="28"/>
          <w:szCs w:val="28"/>
        </w:rPr>
        <w:t xml:space="preserve"> и повышение оперативности при работе с потребителями;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предоставление интерактивного голосового меню (IVR) с возможностью перенаправления вызовов по алгоритмам, реализованным в соответствии с бизнес-процессами </w:t>
      </w:r>
      <w:r w:rsidR="00DC092F" w:rsidRPr="00081D39">
        <w:rPr>
          <w:color w:val="000000"/>
          <w:spacing w:val="4"/>
          <w:sz w:val="28"/>
          <w:szCs w:val="28"/>
        </w:rPr>
        <w:t>энергоснабжающей организации</w:t>
      </w:r>
      <w:r w:rsidRPr="00081D39">
        <w:rPr>
          <w:color w:val="000000"/>
          <w:spacing w:val="4"/>
          <w:sz w:val="28"/>
          <w:szCs w:val="28"/>
        </w:rPr>
        <w:t>;</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регистрация всех входящих и исходящих звонков;</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хранение информации по истории звонков с данного номера;</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запись всех разговоров с потребителями;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организация входящих и исходящих телефонных вызовов от/к потребителей в ручном режиме;</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отражение состояния операторов (занят, свободен, пауза);</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получение информации о работе </w:t>
      </w:r>
      <w:r w:rsidR="00DC092F" w:rsidRPr="00081D39">
        <w:rPr>
          <w:color w:val="000000"/>
          <w:spacing w:val="4"/>
          <w:sz w:val="28"/>
          <w:szCs w:val="28"/>
        </w:rPr>
        <w:t>справочной службы</w:t>
      </w:r>
      <w:r w:rsidRPr="00081D39">
        <w:rPr>
          <w:color w:val="000000"/>
          <w:spacing w:val="4"/>
          <w:sz w:val="28"/>
          <w:szCs w:val="28"/>
        </w:rPr>
        <w:t>, в режиме реального времени, для оперативного планирования работы операторов;</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получение статистических отчетов для анализа работы </w:t>
      </w:r>
      <w:r w:rsidR="00DC092F" w:rsidRPr="00081D39">
        <w:rPr>
          <w:color w:val="000000"/>
          <w:spacing w:val="4"/>
          <w:sz w:val="28"/>
          <w:szCs w:val="28"/>
        </w:rPr>
        <w:t>справочной службы</w:t>
      </w:r>
      <w:r w:rsidRPr="00081D39">
        <w:rPr>
          <w:color w:val="000000"/>
          <w:spacing w:val="4"/>
          <w:sz w:val="28"/>
          <w:szCs w:val="28"/>
        </w:rPr>
        <w:t xml:space="preserve"> и оценки ее эффективности/результативности;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proofErr w:type="spellStart"/>
      <w:r w:rsidRPr="00081D39">
        <w:rPr>
          <w:color w:val="000000"/>
          <w:spacing w:val="4"/>
          <w:sz w:val="28"/>
          <w:szCs w:val="28"/>
        </w:rPr>
        <w:t>автоинформирование</w:t>
      </w:r>
      <w:proofErr w:type="spellEnd"/>
      <w:r w:rsidRPr="00081D39">
        <w:rPr>
          <w:color w:val="000000"/>
          <w:spacing w:val="4"/>
          <w:sz w:val="28"/>
          <w:szCs w:val="28"/>
        </w:rPr>
        <w:t xml:space="preserve"> потребителей.</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При осуществлении записи потребитель предупреждается</w:t>
      </w:r>
      <w:r w:rsidR="00A9259A" w:rsidRPr="00081D39">
        <w:rPr>
          <w:sz w:val="28"/>
          <w:szCs w:val="28"/>
          <w:lang w:eastAsia="en-US"/>
        </w:rPr>
        <w:t xml:space="preserve"> об этом</w:t>
      </w:r>
      <w:r w:rsidRPr="00081D39">
        <w:rPr>
          <w:sz w:val="28"/>
          <w:szCs w:val="28"/>
          <w:lang w:eastAsia="en-US"/>
        </w:rPr>
        <w:t xml:space="preserve"> в начале телефонного разговора.</w:t>
      </w:r>
    </w:p>
    <w:p w:rsidR="00524FD8" w:rsidRPr="00081D39" w:rsidRDefault="001176DD"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w:t>
      </w:r>
      <w:r w:rsidR="00524FD8" w:rsidRPr="00081D39">
        <w:rPr>
          <w:sz w:val="28"/>
          <w:szCs w:val="28"/>
          <w:lang w:eastAsia="en-US"/>
        </w:rPr>
        <w:t>рием вызовов осуществляется не менее чем 6 дней в неделю, в рабочее и вечернее время (общей продолжительностью не менее 12 часов в день);</w:t>
      </w:r>
    </w:p>
    <w:p w:rsidR="00524FD8" w:rsidRPr="00081D39" w:rsidRDefault="00524FD8" w:rsidP="00081D39">
      <w:pPr>
        <w:widowControl w:val="0"/>
        <w:tabs>
          <w:tab w:val="left" w:pos="1418"/>
          <w:tab w:val="left" w:pos="1985"/>
        </w:tabs>
        <w:autoSpaceDE w:val="0"/>
        <w:autoSpaceDN w:val="0"/>
        <w:adjustRightInd w:val="0"/>
        <w:ind w:left="709" w:firstLine="709"/>
        <w:contextualSpacing/>
        <w:jc w:val="both"/>
        <w:rPr>
          <w:color w:val="000000"/>
          <w:sz w:val="28"/>
          <w:szCs w:val="28"/>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lang w:eastAsia="en-US"/>
        </w:rPr>
      </w:pPr>
      <w:bookmarkStart w:id="202" w:name="_Toc394471638"/>
      <w:bookmarkStart w:id="203" w:name="_Toc515210714"/>
      <w:r w:rsidRPr="00081D39">
        <w:rPr>
          <w:rFonts w:ascii="Times New Roman" w:hAnsi="Times New Roman"/>
          <w:b/>
          <w:sz w:val="28"/>
          <w:szCs w:val="28"/>
        </w:rPr>
        <w:t>Типовой алгоритм заочного обслуживания по телефону</w:t>
      </w:r>
      <w:bookmarkEnd w:id="202"/>
      <w:bookmarkEnd w:id="203"/>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Заочное обслуживание потребителей, обратившихся в </w:t>
      </w:r>
      <w:r w:rsidR="001176DD" w:rsidRPr="00081D39">
        <w:rPr>
          <w:sz w:val="28"/>
          <w:szCs w:val="28"/>
          <w:lang w:eastAsia="en-US"/>
        </w:rPr>
        <w:t>справочную службу</w:t>
      </w:r>
      <w:r w:rsidRPr="00081D39">
        <w:rPr>
          <w:sz w:val="28"/>
          <w:szCs w:val="28"/>
          <w:lang w:eastAsia="en-US"/>
        </w:rPr>
        <w:t>, состоит из следующих этапов:</w:t>
      </w:r>
    </w:p>
    <w:p w:rsidR="00524FD8" w:rsidRPr="00081D39" w:rsidRDefault="00280BCC"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и</w:t>
      </w:r>
      <w:r w:rsidR="00524FD8" w:rsidRPr="00081D39">
        <w:rPr>
          <w:color w:val="000000"/>
          <w:sz w:val="28"/>
          <w:szCs w:val="28"/>
        </w:rPr>
        <w:t>нтерактивное голосовое меню (IVR);</w:t>
      </w:r>
    </w:p>
    <w:p w:rsidR="00524FD8" w:rsidRPr="00081D39" w:rsidRDefault="00280BCC"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п</w:t>
      </w:r>
      <w:r w:rsidR="00524FD8" w:rsidRPr="00081D39">
        <w:rPr>
          <w:color w:val="000000"/>
          <w:sz w:val="28"/>
          <w:szCs w:val="28"/>
        </w:rPr>
        <w:t>рием телефонного вызова оператором;</w:t>
      </w:r>
    </w:p>
    <w:p w:rsidR="00524FD8" w:rsidRPr="00081D39" w:rsidRDefault="00280BCC"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п</w:t>
      </w:r>
      <w:r w:rsidR="00524FD8" w:rsidRPr="00081D39">
        <w:rPr>
          <w:color w:val="000000"/>
          <w:sz w:val="28"/>
          <w:szCs w:val="28"/>
        </w:rPr>
        <w:t>редоставление ответа оператором;</w:t>
      </w:r>
    </w:p>
    <w:p w:rsidR="00853F5F" w:rsidRPr="00081D39" w:rsidRDefault="00280BCC"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о</w:t>
      </w:r>
      <w:r w:rsidR="00524FD8" w:rsidRPr="00081D39">
        <w:rPr>
          <w:color w:val="000000"/>
          <w:sz w:val="28"/>
          <w:szCs w:val="28"/>
        </w:rPr>
        <w:t xml:space="preserve">бработка </w:t>
      </w:r>
      <w:r w:rsidR="00853F5F" w:rsidRPr="00081D39">
        <w:rPr>
          <w:color w:val="000000"/>
          <w:sz w:val="28"/>
          <w:szCs w:val="28"/>
        </w:rPr>
        <w:t>в случае необходимости</w:t>
      </w:r>
      <w:r w:rsidR="00524FD8" w:rsidRPr="00081D39">
        <w:rPr>
          <w:color w:val="000000"/>
          <w:sz w:val="28"/>
          <w:szCs w:val="28"/>
        </w:rPr>
        <w:t xml:space="preserve"> телефонограммы оператором</w:t>
      </w:r>
      <w:r w:rsidR="00853F5F" w:rsidRPr="00081D39">
        <w:rPr>
          <w:color w:val="000000"/>
          <w:sz w:val="28"/>
          <w:szCs w:val="28"/>
        </w:rPr>
        <w:t>;</w:t>
      </w:r>
    </w:p>
    <w:p w:rsidR="00524FD8" w:rsidRPr="00081D39" w:rsidRDefault="00853F5F"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учет количества звонков</w:t>
      </w:r>
      <w:r w:rsidR="00524FD8" w:rsidRPr="00081D39">
        <w:rPr>
          <w:color w:val="000000"/>
          <w:sz w:val="28"/>
          <w:szCs w:val="28"/>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Типовой алгоритм обслуживания потребителей представлен </w:t>
      </w:r>
      <w:r w:rsidR="00B23BDE" w:rsidRPr="00081D39">
        <w:rPr>
          <w:sz w:val="28"/>
          <w:szCs w:val="28"/>
          <w:lang w:eastAsia="en-US"/>
        </w:rPr>
        <w:t>п.</w:t>
      </w:r>
      <w:r w:rsidR="00D91AE8" w:rsidRPr="00081D39">
        <w:rPr>
          <w:sz w:val="28"/>
          <w:szCs w:val="28"/>
          <w:lang w:eastAsia="en-US"/>
        </w:rPr>
        <w:fldChar w:fldCharType="begin"/>
      </w:r>
      <w:r w:rsidR="00D91AE8" w:rsidRPr="00081D39">
        <w:rPr>
          <w:sz w:val="28"/>
          <w:szCs w:val="28"/>
          <w:lang w:eastAsia="en-US"/>
        </w:rPr>
        <w:instrText xml:space="preserve"> REF _Ref499824655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6.2.11</w:t>
      </w:r>
      <w:r w:rsidR="00D91AE8" w:rsidRPr="00081D39">
        <w:rPr>
          <w:sz w:val="28"/>
          <w:szCs w:val="28"/>
          <w:lang w:eastAsia="en-US"/>
        </w:rPr>
        <w:fldChar w:fldCharType="end"/>
      </w:r>
      <w:r w:rsidR="00B23BDE" w:rsidRPr="00081D39">
        <w:rPr>
          <w:sz w:val="28"/>
          <w:szCs w:val="28"/>
          <w:lang w:eastAsia="en-US"/>
        </w:rPr>
        <w:t xml:space="preserve"> Главы </w:t>
      </w:r>
      <w:r w:rsidR="00D91AE8" w:rsidRPr="00081D39">
        <w:rPr>
          <w:sz w:val="28"/>
          <w:szCs w:val="28"/>
          <w:lang w:eastAsia="en-US"/>
        </w:rPr>
        <w:fldChar w:fldCharType="begin"/>
      </w:r>
      <w:r w:rsidR="00D91AE8" w:rsidRPr="00081D39">
        <w:rPr>
          <w:sz w:val="28"/>
          <w:szCs w:val="28"/>
          <w:lang w:eastAsia="en-US"/>
        </w:rPr>
        <w:instrText xml:space="preserve"> REF _Ref499824680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w:t>
      </w:r>
      <w:r w:rsidR="00D91AE8" w:rsidRPr="00081D39">
        <w:rPr>
          <w:sz w:val="28"/>
          <w:szCs w:val="28"/>
          <w:lang w:eastAsia="en-US"/>
        </w:rPr>
        <w:fldChar w:fldCharType="end"/>
      </w:r>
      <w:r w:rsidR="00B23BDE" w:rsidRPr="00081D39">
        <w:rPr>
          <w:sz w:val="28"/>
          <w:szCs w:val="28"/>
          <w:lang w:eastAsia="en-US"/>
        </w:rPr>
        <w:t xml:space="preserve"> </w:t>
      </w:r>
      <w:r w:rsidRPr="00081D39">
        <w:rPr>
          <w:sz w:val="28"/>
          <w:szCs w:val="28"/>
          <w:lang w:eastAsia="en-US"/>
        </w:rPr>
        <w:t>настоящего Стандарта.</w:t>
      </w:r>
    </w:p>
    <w:p w:rsidR="00524FD8" w:rsidRPr="00081D39" w:rsidRDefault="004A4083"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Т</w:t>
      </w:r>
      <w:r w:rsidR="00524FD8" w:rsidRPr="00081D39">
        <w:rPr>
          <w:sz w:val="28"/>
          <w:szCs w:val="28"/>
          <w:lang w:eastAsia="en-US"/>
        </w:rPr>
        <w:t>иповые параметры средней продолжительности взаимодействия с потребителями</w:t>
      </w:r>
      <w:r w:rsidRPr="00081D39">
        <w:rPr>
          <w:sz w:val="28"/>
          <w:szCs w:val="28"/>
          <w:lang w:eastAsia="en-US"/>
        </w:rPr>
        <w:t xml:space="preserve"> (заявителями)</w:t>
      </w:r>
      <w:r w:rsidR="00524FD8" w:rsidRPr="00081D39">
        <w:rPr>
          <w:sz w:val="28"/>
          <w:szCs w:val="28"/>
          <w:lang w:eastAsia="en-US"/>
        </w:rPr>
        <w:t xml:space="preserve"> </w:t>
      </w:r>
      <w:r w:rsidRPr="00081D39">
        <w:rPr>
          <w:sz w:val="28"/>
          <w:szCs w:val="28"/>
          <w:lang w:eastAsia="en-US"/>
        </w:rPr>
        <w:t>приведены в Приложении 1.</w:t>
      </w:r>
    </w:p>
    <w:p w:rsidR="004A4083" w:rsidRPr="00081D39" w:rsidRDefault="004A4083" w:rsidP="00081D39">
      <w:pPr>
        <w:widowControl w:val="0"/>
        <w:tabs>
          <w:tab w:val="left" w:pos="1560"/>
          <w:tab w:val="left" w:pos="1985"/>
        </w:tabs>
        <w:ind w:left="709" w:right="-58"/>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04" w:name="_Toc394471639"/>
      <w:bookmarkStart w:id="205" w:name="_Toc515210715"/>
      <w:r w:rsidRPr="00081D39">
        <w:rPr>
          <w:rFonts w:ascii="Times New Roman" w:hAnsi="Times New Roman"/>
          <w:b/>
          <w:sz w:val="28"/>
          <w:szCs w:val="28"/>
        </w:rPr>
        <w:t>Рекомендации к организации обработки обращений по телефону</w:t>
      </w:r>
      <w:bookmarkEnd w:id="204"/>
      <w:bookmarkEnd w:id="205"/>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Техническое оснащение </w:t>
      </w:r>
      <w:r w:rsidR="001176DD" w:rsidRPr="00081D39">
        <w:rPr>
          <w:sz w:val="28"/>
          <w:szCs w:val="28"/>
          <w:lang w:eastAsia="en-US"/>
        </w:rPr>
        <w:t>справочной службы</w:t>
      </w:r>
      <w:r w:rsidRPr="00081D39">
        <w:rPr>
          <w:sz w:val="28"/>
          <w:szCs w:val="28"/>
          <w:lang w:eastAsia="en-US"/>
        </w:rPr>
        <w:t xml:space="preserve"> и количество задействованных операторов должны обеспечивать прием всех звонков.</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Операторы </w:t>
      </w:r>
      <w:r w:rsidR="001176DD" w:rsidRPr="00081D39">
        <w:rPr>
          <w:sz w:val="28"/>
          <w:szCs w:val="28"/>
          <w:lang w:eastAsia="en-US"/>
        </w:rPr>
        <w:t>справочной службы</w:t>
      </w:r>
      <w:r w:rsidRPr="00081D39">
        <w:rPr>
          <w:sz w:val="28"/>
          <w:szCs w:val="28"/>
          <w:lang w:eastAsia="en-US"/>
        </w:rPr>
        <w:t xml:space="preserve"> должны владеть технологией работы и навыками эффективного взаимодействия с потребителями.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При ответах на вопросы потребителей операторы </w:t>
      </w:r>
      <w:r w:rsidR="001176DD" w:rsidRPr="00081D39">
        <w:rPr>
          <w:sz w:val="28"/>
          <w:szCs w:val="28"/>
          <w:lang w:eastAsia="en-US"/>
        </w:rPr>
        <w:t>справочной службы</w:t>
      </w:r>
      <w:r w:rsidRPr="00081D39">
        <w:rPr>
          <w:sz w:val="28"/>
          <w:szCs w:val="28"/>
          <w:lang w:eastAsia="en-US"/>
        </w:rPr>
        <w:t xml:space="preserve"> должны использовать справочник типовых вопросов и ответов, что позволяет ускорить и унифицировать процесс обслуживания потребителей по телефону и исключить возможность искажения предоставляемой им информации.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Перечень вопросов, на которые оператор отвечает самостоятельно и по которым консультируется со специалистом структурного подразделения, определяется регламентирующими документами РУП-</w:t>
      </w:r>
      <w:proofErr w:type="spellStart"/>
      <w:r w:rsidRPr="00081D39">
        <w:rPr>
          <w:sz w:val="28"/>
          <w:szCs w:val="28"/>
          <w:lang w:eastAsia="en-US"/>
        </w:rPr>
        <w:t>облэнерго</w:t>
      </w:r>
      <w:proofErr w:type="spellEnd"/>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Операторы </w:t>
      </w:r>
      <w:r w:rsidR="001176DD" w:rsidRPr="00081D39">
        <w:rPr>
          <w:sz w:val="28"/>
          <w:szCs w:val="28"/>
          <w:lang w:eastAsia="en-US"/>
        </w:rPr>
        <w:t>справочной службы</w:t>
      </w:r>
      <w:r w:rsidRPr="00081D39">
        <w:rPr>
          <w:sz w:val="28"/>
          <w:szCs w:val="28"/>
          <w:lang w:eastAsia="en-US"/>
        </w:rPr>
        <w:t xml:space="preserve"> должны иметь доступ к единому информационному пространству и базам данных. Специалисты </w:t>
      </w:r>
      <w:r w:rsidR="001176DD" w:rsidRPr="00081D39">
        <w:rPr>
          <w:sz w:val="28"/>
          <w:szCs w:val="28"/>
          <w:lang w:eastAsia="en-US"/>
        </w:rPr>
        <w:t>справочной службы</w:t>
      </w:r>
      <w:r w:rsidRPr="00081D39">
        <w:rPr>
          <w:sz w:val="28"/>
          <w:szCs w:val="28"/>
          <w:lang w:eastAsia="en-US"/>
        </w:rPr>
        <w:t xml:space="preserve"> осуществляют прием необходимой информации для формирования базы данных при обращении потребителей.</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Для получения дополнительной информации, необходимой для ответа потребителю, оператор имеет право связаться со специалистом любого структурного подразделения.</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При необходимости оператор </w:t>
      </w:r>
      <w:r w:rsidR="001176DD" w:rsidRPr="00081D39">
        <w:rPr>
          <w:sz w:val="28"/>
          <w:szCs w:val="28"/>
          <w:lang w:eastAsia="en-US"/>
        </w:rPr>
        <w:t>справочной службы</w:t>
      </w:r>
      <w:r w:rsidRPr="00081D39">
        <w:rPr>
          <w:sz w:val="28"/>
          <w:szCs w:val="28"/>
          <w:lang w:eastAsia="en-US"/>
        </w:rPr>
        <w:t xml:space="preserve"> направляет потребителя в структурное подразделение, осуществляющее очное обслуживание, предварительно предоставив ему полную информацию в рамках своей компетенции.</w:t>
      </w:r>
    </w:p>
    <w:p w:rsidR="00433AD8" w:rsidRPr="00081D39" w:rsidRDefault="00433A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Порядок делопроизводства по телефонным обращениям определяется локальными нормативными правовыми актами организаций</w:t>
      </w:r>
    </w:p>
    <w:p w:rsidR="00524FD8" w:rsidRPr="00081D39" w:rsidRDefault="00524FD8" w:rsidP="00081D39">
      <w:pPr>
        <w:widowControl w:val="0"/>
        <w:tabs>
          <w:tab w:val="left" w:pos="1560"/>
          <w:tab w:val="left" w:pos="1985"/>
        </w:tabs>
        <w:ind w:left="709" w:right="-58" w:firstLine="709"/>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06" w:name="_Toc394471640"/>
      <w:bookmarkStart w:id="207" w:name="_Toc515210716"/>
      <w:r w:rsidRPr="00081D39">
        <w:rPr>
          <w:rFonts w:ascii="Times New Roman" w:hAnsi="Times New Roman"/>
          <w:b/>
          <w:sz w:val="28"/>
          <w:szCs w:val="28"/>
        </w:rPr>
        <w:t>Деловой этикет при телефонных переговорах</w:t>
      </w:r>
      <w:bookmarkEnd w:id="206"/>
      <w:bookmarkEnd w:id="207"/>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Оператор </w:t>
      </w:r>
      <w:r w:rsidR="001176DD" w:rsidRPr="00081D39">
        <w:rPr>
          <w:sz w:val="28"/>
          <w:szCs w:val="28"/>
          <w:lang w:eastAsia="en-US"/>
        </w:rPr>
        <w:t>справочной службы</w:t>
      </w:r>
      <w:r w:rsidRPr="00081D39">
        <w:rPr>
          <w:sz w:val="28"/>
          <w:szCs w:val="28"/>
          <w:lang w:eastAsia="en-US"/>
        </w:rPr>
        <w:t xml:space="preserve"> должен соблюдать правила общения с потребителями, представленные в п.</w:t>
      </w:r>
      <w:r w:rsidR="002B7A4B" w:rsidRPr="00081D39">
        <w:rPr>
          <w:sz w:val="28"/>
          <w:szCs w:val="28"/>
          <w:lang w:eastAsia="en-US"/>
        </w:rPr>
        <w:t xml:space="preserve"> </w:t>
      </w:r>
      <w:r w:rsidR="00D91AE8" w:rsidRPr="00081D39">
        <w:rPr>
          <w:sz w:val="28"/>
          <w:szCs w:val="28"/>
          <w:lang w:eastAsia="en-US"/>
        </w:rPr>
        <w:fldChar w:fldCharType="begin"/>
      </w:r>
      <w:r w:rsidR="00D91AE8" w:rsidRPr="00081D39">
        <w:rPr>
          <w:sz w:val="28"/>
          <w:szCs w:val="28"/>
          <w:lang w:eastAsia="en-US"/>
        </w:rPr>
        <w:instrText xml:space="preserve"> REF _Ref499824733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6.4.1</w:t>
      </w:r>
      <w:r w:rsidR="00D91AE8" w:rsidRPr="00081D39">
        <w:rPr>
          <w:sz w:val="28"/>
          <w:szCs w:val="28"/>
          <w:lang w:eastAsia="en-US"/>
        </w:rPr>
        <w:fldChar w:fldCharType="end"/>
      </w:r>
      <w:r w:rsidRPr="00081D39">
        <w:rPr>
          <w:sz w:val="28"/>
          <w:szCs w:val="28"/>
          <w:lang w:eastAsia="en-US"/>
        </w:rPr>
        <w:t xml:space="preserve"> Главы </w:t>
      </w:r>
      <w:r w:rsidR="00D91AE8" w:rsidRPr="00081D39">
        <w:rPr>
          <w:sz w:val="28"/>
          <w:szCs w:val="28"/>
          <w:lang w:eastAsia="en-US"/>
        </w:rPr>
        <w:fldChar w:fldCharType="begin"/>
      </w:r>
      <w:r w:rsidR="00D91AE8" w:rsidRPr="00081D39">
        <w:rPr>
          <w:sz w:val="28"/>
          <w:szCs w:val="28"/>
          <w:lang w:eastAsia="en-US"/>
        </w:rPr>
        <w:instrText xml:space="preserve"> REF _Ref499824695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w:t>
      </w:r>
      <w:r w:rsidR="00D91AE8" w:rsidRPr="00081D39">
        <w:rPr>
          <w:sz w:val="28"/>
          <w:szCs w:val="28"/>
          <w:lang w:eastAsia="en-US"/>
        </w:rPr>
        <w:fldChar w:fldCharType="end"/>
      </w:r>
      <w:r w:rsidRPr="00081D39">
        <w:rPr>
          <w:sz w:val="28"/>
          <w:szCs w:val="28"/>
          <w:lang w:eastAsia="en-US"/>
        </w:rPr>
        <w:t xml:space="preserve"> настоящего Стандарта.</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Телефонные переговоры являются важным элементом корпоративной культуры РУП-</w:t>
      </w:r>
      <w:proofErr w:type="spellStart"/>
      <w:r w:rsidRPr="00081D39">
        <w:rPr>
          <w:sz w:val="28"/>
          <w:szCs w:val="28"/>
          <w:lang w:eastAsia="en-US"/>
        </w:rPr>
        <w:t>облэнерго</w:t>
      </w:r>
      <w:proofErr w:type="spellEnd"/>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Оператор, отвечающий на телефонный вызов, формирует соответствующий имидж ГПО «Белэнерго» у реальных и потенциальных потребителей и партнеров, чем содействует успеху энергоснабжающих организаций. </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 обязан соблюдать правила этикета, уважительно относиться к потребителю и сохранять самообладание в любой ситуации.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Телефонный разговор следует вести таким образом, чтобы вопрос каждого потребителя</w:t>
      </w:r>
      <w:r w:rsidR="00EB4F74" w:rsidRPr="00081D39">
        <w:rPr>
          <w:sz w:val="28"/>
          <w:szCs w:val="28"/>
          <w:lang w:eastAsia="en-US"/>
        </w:rPr>
        <w:t>,</w:t>
      </w:r>
      <w:r w:rsidRPr="00081D39">
        <w:rPr>
          <w:sz w:val="28"/>
          <w:szCs w:val="28"/>
          <w:lang w:eastAsia="en-US"/>
        </w:rPr>
        <w:t xml:space="preserve"> </w:t>
      </w:r>
      <w:r w:rsidR="00EB4F74" w:rsidRPr="00081D39">
        <w:rPr>
          <w:sz w:val="28"/>
          <w:szCs w:val="28"/>
          <w:lang w:eastAsia="en-US"/>
        </w:rPr>
        <w:t xml:space="preserve">по возможности, </w:t>
      </w:r>
      <w:r w:rsidRPr="00081D39">
        <w:rPr>
          <w:sz w:val="28"/>
          <w:szCs w:val="28"/>
          <w:lang w:eastAsia="en-US"/>
        </w:rPr>
        <w:t>был решен, и у него осталось позитивное впечатление об РУП-</w:t>
      </w:r>
      <w:proofErr w:type="spellStart"/>
      <w:r w:rsidRPr="00081D39">
        <w:rPr>
          <w:sz w:val="28"/>
          <w:szCs w:val="28"/>
          <w:lang w:eastAsia="en-US"/>
        </w:rPr>
        <w:t>облэнерго</w:t>
      </w:r>
      <w:proofErr w:type="spellEnd"/>
      <w:r w:rsidRPr="00081D39">
        <w:rPr>
          <w:sz w:val="28"/>
          <w:szCs w:val="28"/>
          <w:lang w:eastAsia="en-US"/>
        </w:rPr>
        <w:t xml:space="preserve">. </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 не должен говорить или намекать потребителю, что его вопрос незначителен, либо сравнивать его с другими потребителями, вопросы которых, на его взгляд, более значимы.</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На входящий телефонный вызов необходимо отвечать своевременно, не позже четвертого сигнала (12 сек.).</w:t>
      </w:r>
    </w:p>
    <w:p w:rsidR="00524FD8" w:rsidRPr="00081D39" w:rsidRDefault="00751D71"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Оператор всегда первым приветствует потребителя. В процессе общения следует уточнить у потребителя, как к нему обращаться (его имя, отчество). В процессе дальнейшего общения обращаться к потребителю по </w:t>
      </w:r>
      <w:r w:rsidR="00005DCC" w:rsidRPr="00081D39">
        <w:rPr>
          <w:sz w:val="28"/>
          <w:szCs w:val="28"/>
          <w:lang w:eastAsia="en-US"/>
        </w:rPr>
        <w:t xml:space="preserve">указанному им имени и отчеству </w:t>
      </w:r>
      <w:r w:rsidRPr="00081D39">
        <w:rPr>
          <w:sz w:val="28"/>
          <w:szCs w:val="28"/>
          <w:lang w:eastAsia="en-US"/>
        </w:rPr>
        <w:t>и на «Вы»</w:t>
      </w:r>
      <w:r w:rsidR="00524FD8" w:rsidRPr="00081D39">
        <w:rPr>
          <w:sz w:val="28"/>
          <w:szCs w:val="28"/>
          <w:lang w:eastAsia="en-US"/>
        </w:rPr>
        <w:t xml:space="preserve">. </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Оператору необходимо четко выговаривать слова, чтобы потребитель хорошо их слышал и понимал.</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Оператору необходимо следить за скоростью своей речи, так как слишком быстрая или слишком медленная речь затрудняют общение.</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Оператору рекомендуется использовать приемы активного слушания, поддерживая постоянную связь с собеседником посредством слов и междометий («Да», «Конечно», «Я понимаю» и т.п.).</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Если оператор не уверен, что правильно расслышал что-либо в телефонном сообщении, ему необходимо переспросить потребителя во избежание недопонимания («Правильно ли я Вас поняла, Вас интересует…», «Позвольте уточнить», «Повторите, пожалуйста, номер телефона» и т.п.).</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При общении с потребителем иностранные слова или профессиональные термины должны употребляться оператором в меру и только в тех случаях, когда он уверен в том, что потребитель полностью понимает, о чем идет речь. Категорически запрещается употребление слов «паразитов», просторечных или грубых выражений.</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 должен быть лаконичен, четок в изложении информации, не допускать продолжительных пауз. Телефонный разговор должен быть содержательным, но кратким.</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При взаимодействии с потребителем оператор не должен предоставлять заведомо ложную информацию либо дезориентировать потребителя иными способами.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Если у оператора нет полной уверенности в точности передаваемых потребителю сведений, ему необходимо перепроверить информацию или предложить альтернативный канал ее получения.</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Во избежание случайного предоставления недостоверной информации оператор не вправе консультировать потребителя по вопросам, требующим специальных знаний, выходящих за пределы его компетенции.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Не рекомендуется вести телефонные переговоры по громкой связи.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Если потребитель ждет на линии, оператор не должен разговаривать с другими </w:t>
      </w:r>
      <w:r w:rsidR="00BF4D47" w:rsidRPr="00081D39">
        <w:rPr>
          <w:sz w:val="28"/>
          <w:szCs w:val="28"/>
          <w:lang w:eastAsia="en-US"/>
        </w:rPr>
        <w:t>работник</w:t>
      </w:r>
      <w:r w:rsidRPr="00081D39">
        <w:rPr>
          <w:sz w:val="28"/>
          <w:szCs w:val="28"/>
          <w:lang w:eastAsia="en-US"/>
        </w:rPr>
        <w:t>ами на посторонние темы.</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Оператор должен уважительно выслушать точку зрения потребителя вне зависимости от того, разделяет он ее или нет. Не допускается явно навязывать свою точку зрения, игнорировать высказывания потребителя.</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 конце общения оператору необходимо поблагодарить потребителя за звонок и уточнить все ли вопросы потребителя были решены.</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В случае неадекватного или агрессивного поведения потребителя по телефону, угроз по отношению к </w:t>
      </w:r>
      <w:r w:rsidR="00BF4D47" w:rsidRPr="00081D39">
        <w:rPr>
          <w:sz w:val="28"/>
          <w:szCs w:val="28"/>
          <w:lang w:eastAsia="en-US"/>
        </w:rPr>
        <w:t>работник</w:t>
      </w:r>
      <w:r w:rsidRPr="00081D39">
        <w:rPr>
          <w:sz w:val="28"/>
          <w:szCs w:val="28"/>
          <w:lang w:eastAsia="en-US"/>
        </w:rPr>
        <w:t xml:space="preserve">ам энергоснабжающих организаций, оператор руководствуется внутренними нормативными документами и п. </w:t>
      </w:r>
      <w:r w:rsidR="00D91AE8" w:rsidRPr="00081D39">
        <w:rPr>
          <w:sz w:val="28"/>
          <w:szCs w:val="28"/>
          <w:lang w:eastAsia="en-US"/>
        </w:rPr>
        <w:fldChar w:fldCharType="begin"/>
      </w:r>
      <w:r w:rsidR="00D91AE8" w:rsidRPr="00081D39">
        <w:rPr>
          <w:sz w:val="28"/>
          <w:szCs w:val="28"/>
          <w:lang w:eastAsia="en-US"/>
        </w:rPr>
        <w:instrText xml:space="preserve"> REF _Ref499824774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6.4.10</w:t>
      </w:r>
      <w:r w:rsidR="00D91AE8" w:rsidRPr="00081D39">
        <w:rPr>
          <w:sz w:val="28"/>
          <w:szCs w:val="28"/>
          <w:lang w:eastAsia="en-US"/>
        </w:rPr>
        <w:fldChar w:fldCharType="end"/>
      </w:r>
      <w:r w:rsidRPr="00081D39">
        <w:rPr>
          <w:sz w:val="28"/>
          <w:szCs w:val="28"/>
          <w:lang w:eastAsia="en-US"/>
        </w:rPr>
        <w:t xml:space="preserve"> Главы </w:t>
      </w:r>
      <w:r w:rsidR="00D91AE8" w:rsidRPr="00081D39">
        <w:rPr>
          <w:sz w:val="28"/>
          <w:szCs w:val="28"/>
          <w:lang w:eastAsia="en-US"/>
        </w:rPr>
        <w:fldChar w:fldCharType="begin"/>
      </w:r>
      <w:r w:rsidR="00D91AE8" w:rsidRPr="00081D39">
        <w:rPr>
          <w:sz w:val="28"/>
          <w:szCs w:val="28"/>
          <w:lang w:eastAsia="en-US"/>
        </w:rPr>
        <w:instrText xml:space="preserve"> REF _Ref499824809 \n \h </w:instrText>
      </w:r>
      <w:r w:rsidR="00F918A5" w:rsidRPr="00081D39">
        <w:rPr>
          <w:sz w:val="28"/>
          <w:szCs w:val="28"/>
          <w:lang w:eastAsia="en-US"/>
        </w:rPr>
        <w:instrText xml:space="preserve"> \* MERGEFORMAT </w:instrText>
      </w:r>
      <w:r w:rsidR="00D91AE8" w:rsidRPr="00081D39">
        <w:rPr>
          <w:sz w:val="28"/>
          <w:szCs w:val="28"/>
          <w:lang w:eastAsia="en-US"/>
        </w:rPr>
      </w:r>
      <w:r w:rsidR="00D91AE8" w:rsidRPr="00081D39">
        <w:rPr>
          <w:sz w:val="28"/>
          <w:szCs w:val="28"/>
          <w:lang w:eastAsia="en-US"/>
        </w:rPr>
        <w:fldChar w:fldCharType="separate"/>
      </w:r>
      <w:r w:rsidR="00FF7D49">
        <w:rPr>
          <w:sz w:val="28"/>
          <w:szCs w:val="28"/>
          <w:lang w:eastAsia="en-US"/>
        </w:rPr>
        <w:t>6</w:t>
      </w:r>
      <w:r w:rsidR="00D91AE8" w:rsidRPr="00081D39">
        <w:rPr>
          <w:sz w:val="28"/>
          <w:szCs w:val="28"/>
          <w:lang w:eastAsia="en-US"/>
        </w:rPr>
        <w:fldChar w:fldCharType="end"/>
      </w:r>
      <w:r w:rsidRPr="00081D39">
        <w:rPr>
          <w:sz w:val="28"/>
          <w:szCs w:val="28"/>
          <w:lang w:eastAsia="en-US"/>
        </w:rPr>
        <w:t xml:space="preserve"> настоящего Стандарта.</w:t>
      </w:r>
    </w:p>
    <w:p w:rsidR="00524FD8" w:rsidRPr="00081D39" w:rsidRDefault="00524FD8" w:rsidP="00081D39">
      <w:pPr>
        <w:widowControl w:val="0"/>
        <w:tabs>
          <w:tab w:val="left" w:pos="1560"/>
          <w:tab w:val="left" w:pos="1985"/>
        </w:tabs>
        <w:ind w:left="709" w:right="-58" w:firstLine="709"/>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08" w:name="_Toc394471641"/>
      <w:bookmarkStart w:id="209" w:name="_Toc515210717"/>
      <w:r w:rsidRPr="00081D39">
        <w:rPr>
          <w:rFonts w:ascii="Times New Roman" w:hAnsi="Times New Roman"/>
          <w:b/>
          <w:sz w:val="28"/>
          <w:szCs w:val="28"/>
        </w:rPr>
        <w:t xml:space="preserve">Организация </w:t>
      </w:r>
      <w:proofErr w:type="spellStart"/>
      <w:r w:rsidRPr="00081D39">
        <w:rPr>
          <w:rFonts w:ascii="Times New Roman" w:hAnsi="Times New Roman"/>
          <w:b/>
          <w:sz w:val="28"/>
          <w:szCs w:val="28"/>
        </w:rPr>
        <w:t>автоинформирования</w:t>
      </w:r>
      <w:bookmarkEnd w:id="208"/>
      <w:bookmarkEnd w:id="209"/>
      <w:proofErr w:type="spellEnd"/>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Для доведения требуемой информации до сведения потребителей используется </w:t>
      </w:r>
      <w:proofErr w:type="spellStart"/>
      <w:r w:rsidRPr="00081D39">
        <w:rPr>
          <w:sz w:val="28"/>
          <w:szCs w:val="28"/>
          <w:lang w:eastAsia="en-US"/>
        </w:rPr>
        <w:t>автоинформирование</w:t>
      </w:r>
      <w:proofErr w:type="spellEnd"/>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proofErr w:type="spellStart"/>
      <w:r w:rsidRPr="00081D39">
        <w:rPr>
          <w:sz w:val="28"/>
          <w:szCs w:val="28"/>
          <w:lang w:eastAsia="en-US"/>
        </w:rPr>
        <w:t>Автоинформирование</w:t>
      </w:r>
      <w:proofErr w:type="spellEnd"/>
      <w:r w:rsidRPr="00081D39">
        <w:rPr>
          <w:sz w:val="28"/>
          <w:szCs w:val="28"/>
          <w:lang w:eastAsia="en-US"/>
        </w:rPr>
        <w:t xml:space="preserve"> предназначено для предоставления информации потребителям без предварительного запроса потребителя в соответствии с планом оповещения потребителей, удовлетворяющих условиям выборок, и предоставивших номера телефонов: стационарного и (или) сотового.</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Допускается </w:t>
      </w:r>
      <w:proofErr w:type="spellStart"/>
      <w:r w:rsidRPr="00081D39">
        <w:rPr>
          <w:sz w:val="28"/>
          <w:szCs w:val="28"/>
          <w:lang w:eastAsia="en-US"/>
        </w:rPr>
        <w:t>автоинформирование</w:t>
      </w:r>
      <w:proofErr w:type="spellEnd"/>
      <w:r w:rsidRPr="00081D39">
        <w:rPr>
          <w:sz w:val="28"/>
          <w:szCs w:val="28"/>
          <w:lang w:eastAsia="en-US"/>
        </w:rPr>
        <w:t xml:space="preserve"> потребителей типовой информацией:</w:t>
      </w:r>
    </w:p>
    <w:p w:rsidR="00524FD8" w:rsidRPr="00081D39" w:rsidRDefault="00524FD8"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о плановых отключениях электроэнергии;</w:t>
      </w:r>
    </w:p>
    <w:p w:rsidR="00524FD8" w:rsidRPr="00081D39" w:rsidRDefault="00524FD8"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о задолженности по оплате потребленной электроэнергии с адресным сообщением суммы долга;</w:t>
      </w:r>
    </w:p>
    <w:p w:rsidR="00524FD8" w:rsidRPr="00081D39" w:rsidRDefault="00524FD8"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напоминание о необходимости внесения платы за потребляемую электроэнергию и способах ее внесения;</w:t>
      </w:r>
    </w:p>
    <w:p w:rsidR="00524FD8" w:rsidRPr="00081D39" w:rsidRDefault="00524FD8" w:rsidP="00081D39">
      <w:pPr>
        <w:widowControl w:val="0"/>
        <w:numPr>
          <w:ilvl w:val="0"/>
          <w:numId w:val="2"/>
        </w:numPr>
        <w:tabs>
          <w:tab w:val="left" w:pos="1418"/>
          <w:tab w:val="left" w:pos="1985"/>
        </w:tabs>
        <w:ind w:left="0" w:right="-57" w:firstLine="709"/>
        <w:jc w:val="both"/>
        <w:rPr>
          <w:color w:val="000000"/>
          <w:sz w:val="28"/>
          <w:szCs w:val="28"/>
        </w:rPr>
      </w:pPr>
      <w:r w:rsidRPr="00081D39">
        <w:rPr>
          <w:color w:val="000000"/>
          <w:sz w:val="28"/>
          <w:szCs w:val="28"/>
        </w:rPr>
        <w:t>напоминание о проведении мероприятий.</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Перечень информации для </w:t>
      </w:r>
      <w:proofErr w:type="spellStart"/>
      <w:r w:rsidRPr="00081D39">
        <w:rPr>
          <w:sz w:val="28"/>
          <w:szCs w:val="28"/>
          <w:lang w:eastAsia="en-US"/>
        </w:rPr>
        <w:t>автоинформирования</w:t>
      </w:r>
      <w:proofErr w:type="spellEnd"/>
      <w:r w:rsidRPr="00081D39">
        <w:rPr>
          <w:sz w:val="28"/>
          <w:szCs w:val="28"/>
          <w:lang w:eastAsia="en-US"/>
        </w:rPr>
        <w:t xml:space="preserve"> и список потребителей (абонентов) для информирования составляются специалистами РУП-</w:t>
      </w:r>
      <w:proofErr w:type="spellStart"/>
      <w:r w:rsidRPr="00081D39">
        <w:rPr>
          <w:sz w:val="28"/>
          <w:szCs w:val="28"/>
          <w:lang w:eastAsia="en-US"/>
        </w:rPr>
        <w:t>облэнерго</w:t>
      </w:r>
      <w:proofErr w:type="spellEnd"/>
      <w:r w:rsidRPr="00081D39">
        <w:rPr>
          <w:sz w:val="28"/>
          <w:szCs w:val="28"/>
          <w:lang w:eastAsia="en-US"/>
        </w:rPr>
        <w:t xml:space="preserve"> и утверждаются руководящим должностным лицом.</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proofErr w:type="spellStart"/>
      <w:r w:rsidRPr="00081D39">
        <w:rPr>
          <w:sz w:val="28"/>
          <w:szCs w:val="28"/>
          <w:lang w:eastAsia="en-US"/>
        </w:rPr>
        <w:t>Автоинформирование</w:t>
      </w:r>
      <w:proofErr w:type="spellEnd"/>
      <w:r w:rsidRPr="00081D39">
        <w:rPr>
          <w:sz w:val="28"/>
          <w:szCs w:val="28"/>
          <w:lang w:eastAsia="en-US"/>
        </w:rPr>
        <w:t xml:space="preserve"> проводится по номерам сотовых или стационарных телефонов, добровольно предоставленным потребителями.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proofErr w:type="spellStart"/>
      <w:r w:rsidRPr="00081D39">
        <w:rPr>
          <w:sz w:val="28"/>
          <w:szCs w:val="28"/>
          <w:lang w:eastAsia="en-US"/>
        </w:rPr>
        <w:t>Автоинформирование</w:t>
      </w:r>
      <w:proofErr w:type="spellEnd"/>
      <w:r w:rsidRPr="00081D39">
        <w:rPr>
          <w:sz w:val="28"/>
          <w:szCs w:val="28"/>
          <w:lang w:eastAsia="en-US"/>
        </w:rPr>
        <w:t xml:space="preserve"> производится следующими способами: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телефонное </w:t>
      </w:r>
      <w:proofErr w:type="spellStart"/>
      <w:r w:rsidRPr="00081D39">
        <w:rPr>
          <w:color w:val="000000"/>
          <w:spacing w:val="4"/>
          <w:sz w:val="28"/>
          <w:szCs w:val="28"/>
        </w:rPr>
        <w:t>автоинформирование</w:t>
      </w:r>
      <w:proofErr w:type="spellEnd"/>
      <w:r w:rsidRPr="00081D39">
        <w:rPr>
          <w:color w:val="000000"/>
          <w:spacing w:val="4"/>
          <w:sz w:val="28"/>
          <w:szCs w:val="28"/>
        </w:rPr>
        <w:t xml:space="preserve"> (</w:t>
      </w:r>
      <w:proofErr w:type="spellStart"/>
      <w:r w:rsidRPr="00081D39">
        <w:rPr>
          <w:color w:val="000000"/>
          <w:spacing w:val="4"/>
          <w:sz w:val="28"/>
          <w:szCs w:val="28"/>
        </w:rPr>
        <w:t>автообзвон</w:t>
      </w:r>
      <w:proofErr w:type="spellEnd"/>
      <w:r w:rsidRPr="00081D39">
        <w:rPr>
          <w:color w:val="000000"/>
          <w:spacing w:val="4"/>
          <w:sz w:val="28"/>
          <w:szCs w:val="28"/>
        </w:rPr>
        <w:t>);</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SMS - информирование.</w:t>
      </w:r>
    </w:p>
    <w:p w:rsidR="00D463E7" w:rsidRPr="00081D39" w:rsidRDefault="00D463E7" w:rsidP="00081D39">
      <w:pPr>
        <w:widowControl w:val="0"/>
        <w:tabs>
          <w:tab w:val="left" w:pos="1560"/>
          <w:tab w:val="left" w:pos="1985"/>
        </w:tabs>
        <w:ind w:left="709" w:right="-58"/>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10" w:name="_Toc515210718"/>
      <w:r w:rsidRPr="00081D39">
        <w:rPr>
          <w:rFonts w:ascii="Times New Roman" w:hAnsi="Times New Roman"/>
          <w:b/>
          <w:sz w:val="28"/>
          <w:szCs w:val="28"/>
        </w:rPr>
        <w:t xml:space="preserve">Рекомендации к организации </w:t>
      </w:r>
      <w:proofErr w:type="spellStart"/>
      <w:r w:rsidRPr="00081D39">
        <w:rPr>
          <w:rFonts w:ascii="Times New Roman" w:hAnsi="Times New Roman"/>
          <w:b/>
          <w:sz w:val="28"/>
          <w:szCs w:val="28"/>
        </w:rPr>
        <w:t>автообзвона</w:t>
      </w:r>
      <w:bookmarkEnd w:id="210"/>
      <w:proofErr w:type="spellEnd"/>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Функции системы </w:t>
      </w:r>
      <w:proofErr w:type="spellStart"/>
      <w:r w:rsidRPr="00081D39">
        <w:rPr>
          <w:sz w:val="28"/>
          <w:szCs w:val="28"/>
          <w:lang w:eastAsia="en-US"/>
        </w:rPr>
        <w:t>автообзвона</w:t>
      </w:r>
      <w:proofErr w:type="spellEnd"/>
      <w:r w:rsidRPr="00081D39">
        <w:rPr>
          <w:sz w:val="28"/>
          <w:szCs w:val="28"/>
          <w:lang w:eastAsia="en-US"/>
        </w:rPr>
        <w:t>:</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автодозвон до потребителей из реестра, сформированного по заданным критериям с заданной регулярностью;</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воспроизведение потребителю голосового сообщения;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регистрация всех результатов автодозвона на стационарные телефонные номера из реестра;</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мониторинг выполнения </w:t>
      </w:r>
      <w:proofErr w:type="spellStart"/>
      <w:r w:rsidRPr="00081D39">
        <w:rPr>
          <w:color w:val="000000"/>
          <w:spacing w:val="4"/>
          <w:sz w:val="28"/>
          <w:szCs w:val="28"/>
        </w:rPr>
        <w:t>автообзвона</w:t>
      </w:r>
      <w:proofErr w:type="spellEnd"/>
      <w:r w:rsidRPr="00081D39">
        <w:rPr>
          <w:color w:val="000000"/>
          <w:spacing w:val="4"/>
          <w:sz w:val="28"/>
          <w:szCs w:val="28"/>
        </w:rPr>
        <w:t xml:space="preserve"> в реальном времени и информирование </w:t>
      </w:r>
      <w:r w:rsidR="00BF4D47" w:rsidRPr="00081D39">
        <w:rPr>
          <w:color w:val="000000"/>
          <w:spacing w:val="4"/>
          <w:sz w:val="28"/>
          <w:szCs w:val="28"/>
        </w:rPr>
        <w:t>работник</w:t>
      </w:r>
      <w:r w:rsidRPr="00081D39">
        <w:rPr>
          <w:color w:val="000000"/>
          <w:spacing w:val="4"/>
          <w:sz w:val="28"/>
          <w:szCs w:val="28"/>
        </w:rPr>
        <w:t>а о результате оповещения;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возможность хранения результатов, сценариев и реестров </w:t>
      </w:r>
      <w:proofErr w:type="spellStart"/>
      <w:r w:rsidRPr="00081D39">
        <w:rPr>
          <w:color w:val="000000"/>
          <w:spacing w:val="4"/>
          <w:sz w:val="28"/>
          <w:szCs w:val="28"/>
        </w:rPr>
        <w:t>автообзвона</w:t>
      </w:r>
      <w:proofErr w:type="spellEnd"/>
      <w:r w:rsidRPr="00081D39">
        <w:rPr>
          <w:color w:val="000000"/>
          <w:spacing w:val="4"/>
          <w:sz w:val="28"/>
          <w:szCs w:val="28"/>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Правило определения успешности дозвона на номер: установленное соединение, сигнал поднятия трубки, прослушивание потребителем голосового сообщения.</w:t>
      </w:r>
    </w:p>
    <w:p w:rsidR="00524FD8" w:rsidRPr="00081D39" w:rsidRDefault="00524FD8" w:rsidP="00081D39">
      <w:pPr>
        <w:widowControl w:val="0"/>
        <w:tabs>
          <w:tab w:val="left" w:pos="1560"/>
          <w:tab w:val="left" w:pos="1985"/>
        </w:tabs>
        <w:ind w:left="709" w:right="-58" w:firstLine="709"/>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11" w:name="_Toc394471643"/>
      <w:bookmarkStart w:id="212" w:name="_Toc515210719"/>
      <w:r w:rsidRPr="00081D39">
        <w:rPr>
          <w:rFonts w:ascii="Times New Roman" w:hAnsi="Times New Roman"/>
          <w:b/>
          <w:sz w:val="28"/>
          <w:szCs w:val="28"/>
        </w:rPr>
        <w:t>Рекомендации к организации SMS-информирования</w:t>
      </w:r>
      <w:bookmarkEnd w:id="211"/>
      <w:bookmarkEnd w:id="212"/>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SMS-информирование предназначено для доведения требуемой информации до сведения потребителей путем автоматической рассылки текстовых сообщений объемом не более 160 знаков латиницей и 70 знаков кириллицей</w:t>
      </w:r>
      <w:r w:rsidR="00AD518C" w:rsidRPr="00081D39">
        <w:rPr>
          <w:sz w:val="28"/>
          <w:szCs w:val="28"/>
          <w:lang w:eastAsia="en-US"/>
        </w:rPr>
        <w:t xml:space="preserve"> (или более при согласовании с оператором мобильной и фиксированной связи)</w:t>
      </w:r>
      <w:r w:rsidR="00AD518C" w:rsidRPr="00081D39">
        <w:t>,</w:t>
      </w:r>
      <w:r w:rsidRPr="00081D39">
        <w:rPr>
          <w:sz w:val="28"/>
          <w:szCs w:val="28"/>
          <w:lang w:eastAsia="en-US"/>
        </w:rPr>
        <w:t xml:space="preserve"> (далее- SMS-уведомления) на телефонные сотовые номера из заданного списка.</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Функции SMS-информирования: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оповещение потребителей из реестра, сформированного по заданным критериям, посредством отправки SMS-уведомления с заданной регулярностью;</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регистрация всех результатов SMS-информирования потребителей в информационной системе </w:t>
      </w:r>
      <w:r w:rsidR="00171984" w:rsidRPr="00081D39">
        <w:rPr>
          <w:color w:val="000000"/>
          <w:spacing w:val="4"/>
          <w:sz w:val="28"/>
          <w:szCs w:val="28"/>
        </w:rPr>
        <w:t>филиала РУП-</w:t>
      </w:r>
      <w:proofErr w:type="spellStart"/>
      <w:r w:rsidR="00171984" w:rsidRPr="00081D39">
        <w:rPr>
          <w:color w:val="000000"/>
          <w:spacing w:val="4"/>
          <w:sz w:val="28"/>
          <w:szCs w:val="28"/>
        </w:rPr>
        <w:t>облэнерго</w:t>
      </w:r>
      <w:proofErr w:type="spellEnd"/>
      <w:r w:rsidRPr="00081D39">
        <w:rPr>
          <w:color w:val="000000"/>
          <w:spacing w:val="4"/>
          <w:sz w:val="28"/>
          <w:szCs w:val="28"/>
        </w:rPr>
        <w:t xml:space="preserve"> (статусов доставки SMS-уведомлений: «доставлено», «отправлено», «ошибка доставки»);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формирование статистических отчетов по рассылке SMS-уведомлений с целью анализа влияния их на динамику работы с потребителями;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хранение результатов, сценариев и реестров SMS-информирования.</w:t>
      </w:r>
    </w:p>
    <w:p w:rsidR="00524FD8" w:rsidRPr="00081D39" w:rsidRDefault="00524FD8" w:rsidP="00081D39">
      <w:pPr>
        <w:widowControl w:val="0"/>
        <w:tabs>
          <w:tab w:val="left" w:pos="1560"/>
          <w:tab w:val="left" w:pos="1985"/>
        </w:tabs>
        <w:ind w:left="709" w:right="-58" w:firstLine="709"/>
        <w:jc w:val="both"/>
        <w:rPr>
          <w:b/>
          <w:color w:val="000000"/>
          <w:sz w:val="28"/>
          <w:szCs w:val="28"/>
        </w:rPr>
      </w:pPr>
    </w:p>
    <w:p w:rsidR="00BD4F98" w:rsidRPr="00081D39" w:rsidRDefault="00BD4F98" w:rsidP="00081D39">
      <w:pPr>
        <w:pStyle w:val="3"/>
        <w:keepNext w:val="0"/>
        <w:numPr>
          <w:ilvl w:val="2"/>
          <w:numId w:val="7"/>
        </w:numPr>
        <w:tabs>
          <w:tab w:val="left" w:pos="1560"/>
        </w:tabs>
        <w:spacing w:line="240" w:lineRule="auto"/>
        <w:ind w:left="0" w:right="45" w:firstLine="709"/>
        <w:rPr>
          <w:rFonts w:ascii="Times New Roman" w:hAnsi="Times New Roman"/>
          <w:b/>
          <w:sz w:val="28"/>
          <w:szCs w:val="28"/>
        </w:rPr>
      </w:pPr>
      <w:bookmarkStart w:id="213" w:name="_Toc394471644"/>
      <w:bookmarkStart w:id="214" w:name="_Toc515210720"/>
      <w:r w:rsidRPr="00081D39">
        <w:rPr>
          <w:rFonts w:ascii="Times New Roman" w:hAnsi="Times New Roman"/>
          <w:b/>
          <w:sz w:val="28"/>
          <w:szCs w:val="28"/>
        </w:rPr>
        <w:t xml:space="preserve">Организация интерактивного обслуживания с использованием </w:t>
      </w:r>
      <w:r w:rsidR="000524BC" w:rsidRPr="00081D39">
        <w:rPr>
          <w:rFonts w:ascii="Times New Roman" w:hAnsi="Times New Roman"/>
          <w:b/>
          <w:sz w:val="28"/>
          <w:szCs w:val="28"/>
        </w:rPr>
        <w:t xml:space="preserve">             </w:t>
      </w:r>
      <w:r w:rsidR="000C25C0" w:rsidRPr="00081D39">
        <w:rPr>
          <w:rFonts w:ascii="Times New Roman" w:hAnsi="Times New Roman"/>
          <w:b/>
          <w:sz w:val="28"/>
          <w:szCs w:val="28"/>
        </w:rPr>
        <w:t>Интернет</w:t>
      </w:r>
      <w:r w:rsidRPr="00081D39">
        <w:rPr>
          <w:rFonts w:ascii="Times New Roman" w:hAnsi="Times New Roman"/>
          <w:b/>
          <w:sz w:val="28"/>
          <w:szCs w:val="28"/>
        </w:rPr>
        <w:t>-сайта</w:t>
      </w:r>
      <w:bookmarkEnd w:id="213"/>
      <w:bookmarkEnd w:id="214"/>
    </w:p>
    <w:p w:rsidR="00524FD8" w:rsidRPr="00081D39" w:rsidRDefault="00524FD8" w:rsidP="00081D39">
      <w:pPr>
        <w:widowControl w:val="0"/>
        <w:numPr>
          <w:ilvl w:val="3"/>
          <w:numId w:val="7"/>
        </w:numPr>
        <w:tabs>
          <w:tab w:val="left" w:pos="0"/>
          <w:tab w:val="left" w:pos="1985"/>
        </w:tabs>
        <w:ind w:left="0" w:right="-58" w:firstLine="709"/>
        <w:jc w:val="both"/>
        <w:rPr>
          <w:sz w:val="28"/>
          <w:szCs w:val="28"/>
          <w:lang w:eastAsia="en-US"/>
        </w:rPr>
      </w:pPr>
      <w:r w:rsidRPr="00081D39">
        <w:rPr>
          <w:sz w:val="28"/>
          <w:szCs w:val="28"/>
          <w:lang w:eastAsia="en-US"/>
        </w:rPr>
        <w:t xml:space="preserve">На </w:t>
      </w:r>
      <w:r w:rsidR="000C25C0" w:rsidRPr="00081D39">
        <w:rPr>
          <w:sz w:val="28"/>
          <w:szCs w:val="28"/>
          <w:lang w:eastAsia="en-US"/>
        </w:rPr>
        <w:t>Интернет</w:t>
      </w:r>
      <w:r w:rsidRPr="00081D39">
        <w:rPr>
          <w:sz w:val="28"/>
          <w:szCs w:val="28"/>
          <w:lang w:eastAsia="en-US"/>
        </w:rPr>
        <w:t>-сайте ГПО «Белэнерго» в разделе «Подключение к системе электроснабжения» потребитель может получить информацию по следующим вопросам:</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как подключить электроустановки юридических лиц, индивидуальных предпринимателей к электрическим сетям в рамках технологического присоединения по принципу «одно окно»;</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куда обращаться юридическим лицам, индивидуальным предпринимателям для подключения электроустановок к электрическим сетям;</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как заполнить бланк заявления на технологическое присоединение;</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какие документы понадобиться при подаче заявления на технологическое присоединение;</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 нормативных правовых актах, регламентирующих процесс технологического присоединения;</w:t>
      </w:r>
    </w:p>
    <w:p w:rsidR="00C24439" w:rsidRPr="00081D39" w:rsidRDefault="00C24439"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 показателях по подключению электроустановок».</w:t>
      </w:r>
    </w:p>
    <w:p w:rsidR="00524FD8" w:rsidRPr="00081D39" w:rsidRDefault="00524FD8" w:rsidP="00081D39">
      <w:pPr>
        <w:widowControl w:val="0"/>
        <w:numPr>
          <w:ilvl w:val="3"/>
          <w:numId w:val="7"/>
        </w:numPr>
        <w:tabs>
          <w:tab w:val="left" w:pos="0"/>
          <w:tab w:val="left" w:pos="1985"/>
        </w:tabs>
        <w:ind w:left="0" w:right="-58" w:firstLine="709"/>
        <w:jc w:val="both"/>
        <w:rPr>
          <w:sz w:val="28"/>
          <w:szCs w:val="28"/>
          <w:lang w:eastAsia="en-US"/>
        </w:rPr>
      </w:pPr>
      <w:r w:rsidRPr="00081D39">
        <w:rPr>
          <w:sz w:val="28"/>
          <w:szCs w:val="28"/>
          <w:lang w:eastAsia="en-US"/>
        </w:rPr>
        <w:t>Для того чтобы задать вопрос потребителю требуется заполнить автоматизированную форму в разделе «Электронные услуги, электронные обращения».</w:t>
      </w:r>
    </w:p>
    <w:p w:rsidR="00524FD8" w:rsidRPr="00081D39" w:rsidRDefault="00ED328E" w:rsidP="00081D39">
      <w:pPr>
        <w:widowControl w:val="0"/>
        <w:numPr>
          <w:ilvl w:val="3"/>
          <w:numId w:val="7"/>
        </w:numPr>
        <w:tabs>
          <w:tab w:val="left" w:pos="0"/>
          <w:tab w:val="left" w:pos="1985"/>
        </w:tabs>
        <w:ind w:left="0" w:right="-58" w:firstLine="709"/>
        <w:jc w:val="both"/>
        <w:rPr>
          <w:sz w:val="28"/>
          <w:szCs w:val="28"/>
          <w:lang w:eastAsia="en-US"/>
        </w:rPr>
      </w:pPr>
      <w:r w:rsidRPr="00081D39">
        <w:rPr>
          <w:color w:val="000000"/>
          <w:spacing w:val="4"/>
          <w:sz w:val="28"/>
          <w:szCs w:val="28"/>
        </w:rPr>
        <w:t>РУП-</w:t>
      </w:r>
      <w:proofErr w:type="spellStart"/>
      <w:r w:rsidRPr="00081D39">
        <w:rPr>
          <w:color w:val="000000"/>
          <w:spacing w:val="4"/>
          <w:sz w:val="28"/>
          <w:szCs w:val="28"/>
        </w:rPr>
        <w:t>облэнерго</w:t>
      </w:r>
      <w:proofErr w:type="spellEnd"/>
      <w:r w:rsidRPr="00081D39">
        <w:rPr>
          <w:color w:val="000000"/>
          <w:spacing w:val="4"/>
          <w:sz w:val="28"/>
          <w:szCs w:val="28"/>
        </w:rPr>
        <w:t xml:space="preserve"> (филиал РУП-</w:t>
      </w:r>
      <w:proofErr w:type="spellStart"/>
      <w:r w:rsidRPr="00081D39">
        <w:rPr>
          <w:color w:val="000000"/>
          <w:spacing w:val="4"/>
          <w:sz w:val="28"/>
          <w:szCs w:val="28"/>
        </w:rPr>
        <w:t>облэнерго</w:t>
      </w:r>
      <w:proofErr w:type="spellEnd"/>
      <w:r w:rsidRPr="00081D39">
        <w:rPr>
          <w:color w:val="000000"/>
          <w:spacing w:val="4"/>
          <w:sz w:val="28"/>
          <w:szCs w:val="28"/>
        </w:rPr>
        <w:t>)</w:t>
      </w:r>
      <w:r w:rsidR="00524FD8" w:rsidRPr="00081D39">
        <w:rPr>
          <w:sz w:val="28"/>
          <w:szCs w:val="28"/>
          <w:lang w:eastAsia="en-US"/>
        </w:rPr>
        <w:t xml:space="preserve"> </w:t>
      </w:r>
      <w:r w:rsidR="00524FD8" w:rsidRPr="00081D39">
        <w:rPr>
          <w:color w:val="000000"/>
          <w:sz w:val="28"/>
          <w:szCs w:val="28"/>
          <w:lang w:eastAsia="en-US"/>
        </w:rPr>
        <w:t>направля</w:t>
      </w:r>
      <w:r w:rsidRPr="00081D39">
        <w:rPr>
          <w:color w:val="000000"/>
          <w:sz w:val="28"/>
          <w:szCs w:val="28"/>
          <w:lang w:eastAsia="en-US"/>
        </w:rPr>
        <w:t>е</w:t>
      </w:r>
      <w:r w:rsidR="00524FD8" w:rsidRPr="00081D39">
        <w:rPr>
          <w:color w:val="000000"/>
          <w:sz w:val="28"/>
          <w:szCs w:val="28"/>
          <w:lang w:eastAsia="en-US"/>
        </w:rPr>
        <w:t>т ответы на все посту</w:t>
      </w:r>
      <w:r w:rsidR="00410F15" w:rsidRPr="00081D39">
        <w:rPr>
          <w:color w:val="000000"/>
          <w:sz w:val="28"/>
          <w:szCs w:val="28"/>
          <w:lang w:eastAsia="en-US"/>
        </w:rPr>
        <w:t>пающие вопросы (обращения</w:t>
      </w:r>
      <w:r w:rsidR="00524FD8" w:rsidRPr="00081D39">
        <w:rPr>
          <w:color w:val="000000"/>
          <w:sz w:val="28"/>
          <w:szCs w:val="28"/>
          <w:lang w:eastAsia="en-US"/>
        </w:rPr>
        <w:t>) потребителей. Ни один вопрос не остается</w:t>
      </w:r>
      <w:r w:rsidR="00524FD8" w:rsidRPr="00081D39">
        <w:rPr>
          <w:sz w:val="28"/>
          <w:szCs w:val="28"/>
          <w:lang w:eastAsia="en-US"/>
        </w:rPr>
        <w:t xml:space="preserve"> без ответа.</w:t>
      </w:r>
      <w:r w:rsidR="00E31CFE" w:rsidRPr="00081D39">
        <w:rPr>
          <w:sz w:val="28"/>
          <w:szCs w:val="28"/>
          <w:lang w:eastAsia="en-US"/>
        </w:rPr>
        <w:t xml:space="preserve"> Все обращения должны быть рассмотрены по существу.</w:t>
      </w:r>
    </w:p>
    <w:p w:rsidR="00524FD8" w:rsidRPr="00081D39" w:rsidRDefault="00E55E6A" w:rsidP="00081D39">
      <w:pPr>
        <w:widowControl w:val="0"/>
        <w:numPr>
          <w:ilvl w:val="3"/>
          <w:numId w:val="7"/>
        </w:numPr>
        <w:tabs>
          <w:tab w:val="left" w:pos="0"/>
          <w:tab w:val="left" w:pos="1985"/>
        </w:tabs>
        <w:ind w:left="0" w:right="-58" w:firstLine="709"/>
        <w:jc w:val="both"/>
        <w:rPr>
          <w:sz w:val="28"/>
          <w:szCs w:val="28"/>
          <w:lang w:eastAsia="en-US"/>
        </w:rPr>
      </w:pPr>
      <w:r w:rsidRPr="00081D39">
        <w:rPr>
          <w:sz w:val="28"/>
          <w:szCs w:val="28"/>
          <w:lang w:eastAsia="en-US"/>
        </w:rPr>
        <w:t xml:space="preserve">Обращения контролируются в установленные сроки работниками аппарата управления </w:t>
      </w:r>
      <w:r w:rsidR="00ED328E" w:rsidRPr="00081D39">
        <w:rPr>
          <w:color w:val="000000"/>
          <w:spacing w:val="4"/>
          <w:sz w:val="28"/>
          <w:szCs w:val="28"/>
        </w:rPr>
        <w:t>РУП-</w:t>
      </w:r>
      <w:proofErr w:type="spellStart"/>
      <w:r w:rsidR="00ED328E" w:rsidRPr="00081D39">
        <w:rPr>
          <w:color w:val="000000"/>
          <w:spacing w:val="4"/>
          <w:sz w:val="28"/>
          <w:szCs w:val="28"/>
        </w:rPr>
        <w:t>облэнерго</w:t>
      </w:r>
      <w:proofErr w:type="spellEnd"/>
      <w:r w:rsidR="00ED328E" w:rsidRPr="00081D39">
        <w:rPr>
          <w:color w:val="000000"/>
          <w:spacing w:val="4"/>
          <w:sz w:val="28"/>
          <w:szCs w:val="28"/>
        </w:rPr>
        <w:t xml:space="preserve"> (филиал</w:t>
      </w:r>
      <w:r w:rsidR="00633EBA" w:rsidRPr="00081D39">
        <w:rPr>
          <w:color w:val="000000"/>
          <w:spacing w:val="4"/>
          <w:sz w:val="28"/>
          <w:szCs w:val="28"/>
        </w:rPr>
        <w:t>а</w:t>
      </w:r>
      <w:r w:rsidR="00ED328E" w:rsidRPr="00081D39">
        <w:rPr>
          <w:color w:val="000000"/>
          <w:spacing w:val="4"/>
          <w:sz w:val="28"/>
          <w:szCs w:val="28"/>
        </w:rPr>
        <w:t xml:space="preserve"> РУП-</w:t>
      </w:r>
      <w:proofErr w:type="spellStart"/>
      <w:r w:rsidR="00ED328E" w:rsidRPr="00081D39">
        <w:rPr>
          <w:color w:val="000000"/>
          <w:spacing w:val="4"/>
          <w:sz w:val="28"/>
          <w:szCs w:val="28"/>
        </w:rPr>
        <w:t>облэнерго</w:t>
      </w:r>
      <w:proofErr w:type="spellEnd"/>
      <w:r w:rsidR="00ED328E" w:rsidRPr="00081D39">
        <w:rPr>
          <w:color w:val="000000"/>
          <w:spacing w:val="4"/>
          <w:sz w:val="28"/>
          <w:szCs w:val="28"/>
        </w:rPr>
        <w:t>)</w:t>
      </w:r>
      <w:r w:rsidR="00524FD8" w:rsidRPr="00081D39">
        <w:rPr>
          <w:sz w:val="28"/>
          <w:szCs w:val="28"/>
          <w:lang w:eastAsia="en-US"/>
        </w:rPr>
        <w:t>.</w:t>
      </w:r>
    </w:p>
    <w:p w:rsidR="00524FD8" w:rsidRPr="00081D39" w:rsidRDefault="00524FD8" w:rsidP="00081D39">
      <w:pPr>
        <w:widowControl w:val="0"/>
        <w:numPr>
          <w:ilvl w:val="3"/>
          <w:numId w:val="7"/>
        </w:numPr>
        <w:tabs>
          <w:tab w:val="left" w:pos="0"/>
          <w:tab w:val="left" w:pos="1985"/>
        </w:tabs>
        <w:ind w:left="0" w:right="-58" w:firstLine="709"/>
        <w:jc w:val="both"/>
        <w:rPr>
          <w:sz w:val="28"/>
          <w:szCs w:val="28"/>
          <w:lang w:eastAsia="en-US"/>
        </w:rPr>
      </w:pPr>
      <w:r w:rsidRPr="00081D39">
        <w:rPr>
          <w:sz w:val="28"/>
          <w:szCs w:val="28"/>
          <w:lang w:eastAsia="en-US"/>
        </w:rPr>
        <w:t xml:space="preserve">Все обращения, поступившие от потребителей через раздел </w:t>
      </w:r>
      <w:r w:rsidR="000C25C0" w:rsidRPr="00081D39">
        <w:rPr>
          <w:sz w:val="28"/>
          <w:szCs w:val="28"/>
          <w:lang w:eastAsia="en-US"/>
        </w:rPr>
        <w:t>Интернет</w:t>
      </w:r>
      <w:r w:rsidRPr="00081D39">
        <w:rPr>
          <w:sz w:val="28"/>
          <w:szCs w:val="28"/>
          <w:lang w:eastAsia="en-US"/>
        </w:rPr>
        <w:t>-сайта «Электронные услуги, электронные обращения», обрабатываются по схеме, описанной в разделе</w:t>
      </w:r>
      <w:r w:rsidR="00DC3808" w:rsidRPr="00081D39">
        <w:rPr>
          <w:sz w:val="28"/>
          <w:szCs w:val="28"/>
          <w:lang w:eastAsia="en-US"/>
        </w:rPr>
        <w:t xml:space="preserve"> </w:t>
      </w:r>
      <w:r w:rsidR="00DC3808" w:rsidRPr="00081D39">
        <w:rPr>
          <w:sz w:val="28"/>
          <w:szCs w:val="28"/>
          <w:lang w:eastAsia="en-US"/>
        </w:rPr>
        <w:fldChar w:fldCharType="begin"/>
      </w:r>
      <w:r w:rsidR="00DC3808" w:rsidRPr="00081D39">
        <w:rPr>
          <w:sz w:val="28"/>
          <w:szCs w:val="28"/>
          <w:lang w:eastAsia="en-US"/>
        </w:rPr>
        <w:instrText xml:space="preserve"> REF _Ref506479669 \r \h </w:instrText>
      </w:r>
      <w:r w:rsidR="00F918A5" w:rsidRPr="00081D39">
        <w:rPr>
          <w:sz w:val="28"/>
          <w:szCs w:val="28"/>
          <w:lang w:eastAsia="en-US"/>
        </w:rPr>
        <w:instrText xml:space="preserve"> \* MERGEFORMAT </w:instrText>
      </w:r>
      <w:r w:rsidR="00DC3808" w:rsidRPr="00081D39">
        <w:rPr>
          <w:sz w:val="28"/>
          <w:szCs w:val="28"/>
          <w:lang w:eastAsia="en-US"/>
        </w:rPr>
      </w:r>
      <w:r w:rsidR="00DC3808" w:rsidRPr="00081D39">
        <w:rPr>
          <w:sz w:val="28"/>
          <w:szCs w:val="28"/>
          <w:lang w:eastAsia="en-US"/>
        </w:rPr>
        <w:fldChar w:fldCharType="separate"/>
      </w:r>
      <w:r w:rsidR="00FF7D49">
        <w:rPr>
          <w:sz w:val="28"/>
          <w:szCs w:val="28"/>
          <w:lang w:eastAsia="en-US"/>
        </w:rPr>
        <w:t>6.3.2</w:t>
      </w:r>
      <w:r w:rsidR="00DC3808" w:rsidRPr="00081D39">
        <w:rPr>
          <w:sz w:val="28"/>
          <w:szCs w:val="28"/>
          <w:lang w:eastAsia="en-US"/>
        </w:rPr>
        <w:fldChar w:fldCharType="end"/>
      </w:r>
      <w:r w:rsidR="005140AD" w:rsidRPr="00081D39">
        <w:rPr>
          <w:sz w:val="28"/>
          <w:szCs w:val="28"/>
          <w:lang w:eastAsia="en-US"/>
        </w:rPr>
        <w:t>.</w:t>
      </w:r>
    </w:p>
    <w:p w:rsidR="00524FD8" w:rsidRPr="00081D39" w:rsidRDefault="00524FD8" w:rsidP="00081D39">
      <w:pPr>
        <w:widowControl w:val="0"/>
        <w:tabs>
          <w:tab w:val="left" w:pos="1560"/>
          <w:tab w:val="left" w:pos="1985"/>
        </w:tabs>
        <w:ind w:left="567" w:right="-58" w:firstLine="709"/>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5" w:firstLine="709"/>
        <w:rPr>
          <w:rFonts w:ascii="Times New Roman" w:hAnsi="Times New Roman"/>
          <w:b/>
          <w:sz w:val="28"/>
          <w:szCs w:val="28"/>
        </w:rPr>
      </w:pPr>
      <w:bookmarkStart w:id="215" w:name="_Toc394471645"/>
      <w:bookmarkStart w:id="216" w:name="_Toc515210721"/>
      <w:r w:rsidRPr="00081D39">
        <w:rPr>
          <w:rFonts w:ascii="Times New Roman" w:hAnsi="Times New Roman"/>
          <w:b/>
          <w:sz w:val="28"/>
          <w:szCs w:val="28"/>
        </w:rPr>
        <w:t xml:space="preserve">Организация интерактивного обслуживания потребителя в </w:t>
      </w:r>
      <w:r w:rsidR="00F918A5" w:rsidRPr="00081D39">
        <w:rPr>
          <w:rFonts w:ascii="Times New Roman" w:hAnsi="Times New Roman"/>
          <w:b/>
          <w:sz w:val="28"/>
          <w:szCs w:val="28"/>
        </w:rPr>
        <w:t xml:space="preserve">                  </w:t>
      </w:r>
      <w:proofErr w:type="spellStart"/>
      <w:r w:rsidRPr="00081D39">
        <w:rPr>
          <w:rFonts w:ascii="Times New Roman" w:hAnsi="Times New Roman"/>
          <w:b/>
          <w:sz w:val="28"/>
          <w:szCs w:val="28"/>
        </w:rPr>
        <w:t>on-line</w:t>
      </w:r>
      <w:proofErr w:type="spellEnd"/>
      <w:r w:rsidRPr="00081D39">
        <w:rPr>
          <w:rFonts w:ascii="Times New Roman" w:hAnsi="Times New Roman"/>
          <w:b/>
          <w:sz w:val="28"/>
          <w:szCs w:val="28"/>
        </w:rPr>
        <w:t xml:space="preserve"> сервисе «Личный кабинет»</w:t>
      </w:r>
      <w:bookmarkEnd w:id="215"/>
      <w:bookmarkEnd w:id="216"/>
    </w:p>
    <w:p w:rsidR="00524FD8" w:rsidRPr="00081D39" w:rsidRDefault="00524FD8" w:rsidP="00081D39">
      <w:pPr>
        <w:widowControl w:val="0"/>
        <w:numPr>
          <w:ilvl w:val="3"/>
          <w:numId w:val="7"/>
        </w:numPr>
        <w:tabs>
          <w:tab w:val="left" w:pos="1560"/>
          <w:tab w:val="left" w:pos="1985"/>
        </w:tabs>
        <w:ind w:left="0" w:right="-58" w:firstLine="661"/>
        <w:jc w:val="both"/>
        <w:rPr>
          <w:sz w:val="28"/>
          <w:szCs w:val="28"/>
          <w:lang w:eastAsia="en-US"/>
        </w:rPr>
      </w:pPr>
      <w:r w:rsidRPr="00081D39">
        <w:rPr>
          <w:sz w:val="28"/>
          <w:szCs w:val="28"/>
          <w:lang w:eastAsia="en-US"/>
        </w:rPr>
        <w:t xml:space="preserve">Одним из </w:t>
      </w:r>
      <w:r w:rsidRPr="00081D39">
        <w:rPr>
          <w:sz w:val="28"/>
          <w:szCs w:val="28"/>
          <w:lang w:val="en-US" w:eastAsia="en-US"/>
        </w:rPr>
        <w:t>on</w:t>
      </w:r>
      <w:r w:rsidRPr="00081D39">
        <w:rPr>
          <w:sz w:val="28"/>
          <w:szCs w:val="28"/>
          <w:lang w:eastAsia="en-US"/>
        </w:rPr>
        <w:t>-</w:t>
      </w:r>
      <w:r w:rsidRPr="00081D39">
        <w:rPr>
          <w:sz w:val="28"/>
          <w:szCs w:val="28"/>
          <w:lang w:val="en-US" w:eastAsia="en-US"/>
        </w:rPr>
        <w:t>line</w:t>
      </w:r>
      <w:r w:rsidRPr="00081D39">
        <w:rPr>
          <w:sz w:val="28"/>
          <w:szCs w:val="28"/>
          <w:lang w:eastAsia="en-US"/>
        </w:rPr>
        <w:t xml:space="preserve"> сервисов, предлагаемых потребителям, должен быть «Личный кабинет», расположенный на </w:t>
      </w:r>
      <w:r w:rsidR="000C25C0" w:rsidRPr="00081D39">
        <w:rPr>
          <w:sz w:val="28"/>
          <w:szCs w:val="28"/>
          <w:lang w:eastAsia="en-US"/>
        </w:rPr>
        <w:t>Интернет</w:t>
      </w:r>
      <w:r w:rsidRPr="00081D39">
        <w:rPr>
          <w:sz w:val="28"/>
          <w:szCs w:val="28"/>
          <w:lang w:eastAsia="en-US"/>
        </w:rPr>
        <w:t>-сайте ГПО «Белэнерго»</w:t>
      </w:r>
      <w:r w:rsidR="000E4209" w:rsidRPr="00081D39">
        <w:rPr>
          <w:sz w:val="28"/>
          <w:szCs w:val="28"/>
          <w:lang w:eastAsia="en-US"/>
        </w:rPr>
        <w:t xml:space="preserve"> </w:t>
      </w:r>
      <w:r w:rsidR="00BE343F" w:rsidRPr="00081D39">
        <w:rPr>
          <w:sz w:val="28"/>
          <w:szCs w:val="28"/>
          <w:lang w:eastAsia="en-US"/>
        </w:rPr>
        <w:t>(РУП-</w:t>
      </w:r>
      <w:proofErr w:type="spellStart"/>
      <w:r w:rsidR="00BE343F" w:rsidRPr="00081D39">
        <w:rPr>
          <w:sz w:val="28"/>
          <w:szCs w:val="28"/>
          <w:lang w:eastAsia="en-US"/>
        </w:rPr>
        <w:t>облэнерго</w:t>
      </w:r>
      <w:proofErr w:type="spellEnd"/>
      <w:r w:rsidR="00BE343F" w:rsidRPr="00081D39">
        <w:rPr>
          <w:sz w:val="28"/>
          <w:szCs w:val="28"/>
          <w:lang w:eastAsia="en-US"/>
        </w:rPr>
        <w:t>)</w:t>
      </w:r>
      <w:r w:rsidRPr="00081D39">
        <w:rPr>
          <w:sz w:val="28"/>
          <w:szCs w:val="28"/>
          <w:lang w:eastAsia="en-US"/>
        </w:rPr>
        <w:t xml:space="preserve">. Сервис позволит потребителям решать вопросы с помощью </w:t>
      </w:r>
      <w:r w:rsidR="000C25C0" w:rsidRPr="00081D39">
        <w:rPr>
          <w:sz w:val="28"/>
          <w:szCs w:val="28"/>
          <w:lang w:eastAsia="en-US"/>
        </w:rPr>
        <w:t>Интернет</w:t>
      </w:r>
      <w:r w:rsidRPr="00081D39">
        <w:rPr>
          <w:sz w:val="28"/>
          <w:szCs w:val="28"/>
          <w:lang w:eastAsia="en-US"/>
        </w:rPr>
        <w:t xml:space="preserve">а на своем рабочем месте или дома, не тратя времени на визит в </w:t>
      </w:r>
      <w:r w:rsidR="00D962A8" w:rsidRPr="00081D39">
        <w:rPr>
          <w:sz w:val="28"/>
          <w:szCs w:val="28"/>
          <w:lang w:eastAsia="en-US"/>
        </w:rPr>
        <w:t>МПП</w:t>
      </w:r>
      <w:r w:rsidRPr="00081D39">
        <w:rPr>
          <w:sz w:val="28"/>
          <w:szCs w:val="28"/>
          <w:lang w:eastAsia="en-US"/>
        </w:rPr>
        <w:t xml:space="preserve"> и не осуществляя телефонные звонки в </w:t>
      </w:r>
      <w:r w:rsidR="001176DD" w:rsidRPr="00081D39">
        <w:rPr>
          <w:sz w:val="28"/>
          <w:szCs w:val="28"/>
          <w:lang w:eastAsia="en-US"/>
        </w:rPr>
        <w:t>справочную службу</w:t>
      </w:r>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661"/>
        <w:jc w:val="both"/>
        <w:rPr>
          <w:sz w:val="28"/>
          <w:szCs w:val="28"/>
          <w:lang w:eastAsia="en-US"/>
        </w:rPr>
      </w:pPr>
      <w:r w:rsidRPr="00081D39">
        <w:rPr>
          <w:sz w:val="28"/>
          <w:szCs w:val="28"/>
          <w:lang w:eastAsia="en-US"/>
        </w:rPr>
        <w:t xml:space="preserve">В «Личном кабинете» </w:t>
      </w:r>
      <w:r w:rsidR="00381135" w:rsidRPr="00081D39">
        <w:rPr>
          <w:sz w:val="28"/>
          <w:szCs w:val="28"/>
          <w:lang w:eastAsia="en-US"/>
        </w:rPr>
        <w:t>потребителю</w:t>
      </w:r>
      <w:r w:rsidRPr="00081D39">
        <w:rPr>
          <w:sz w:val="28"/>
          <w:szCs w:val="28"/>
          <w:lang w:eastAsia="en-US"/>
        </w:rPr>
        <w:t xml:space="preserve"> может быть предоставлена возможность:</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ввести показания счётчиков электроэнергии; </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подать заявку на получение услуги;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сообщить о произведенной оплате;</w:t>
      </w:r>
    </w:p>
    <w:p w:rsidR="00C24439" w:rsidRPr="00081D39" w:rsidRDefault="008E5DD2"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получать </w:t>
      </w:r>
      <w:r w:rsidR="00C24439" w:rsidRPr="00081D39">
        <w:rPr>
          <w:color w:val="000000"/>
          <w:spacing w:val="4"/>
          <w:sz w:val="28"/>
          <w:szCs w:val="28"/>
        </w:rPr>
        <w:t>предупреждение о приостановлении (ограничении) электроснабжения;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 др.</w:t>
      </w:r>
    </w:p>
    <w:p w:rsidR="00524FD8" w:rsidRPr="00081D39" w:rsidRDefault="00524FD8" w:rsidP="00081D39">
      <w:pPr>
        <w:widowControl w:val="0"/>
        <w:numPr>
          <w:ilvl w:val="3"/>
          <w:numId w:val="7"/>
        </w:numPr>
        <w:tabs>
          <w:tab w:val="left" w:pos="1560"/>
          <w:tab w:val="left" w:pos="1985"/>
        </w:tabs>
        <w:ind w:left="0" w:right="-58" w:firstLine="661"/>
        <w:jc w:val="both"/>
        <w:rPr>
          <w:sz w:val="28"/>
          <w:szCs w:val="28"/>
          <w:lang w:eastAsia="en-US"/>
        </w:rPr>
      </w:pPr>
      <w:r w:rsidRPr="00081D39">
        <w:rPr>
          <w:sz w:val="28"/>
          <w:szCs w:val="28"/>
          <w:lang w:eastAsia="en-US"/>
        </w:rPr>
        <w:t>Кроме того, «Личный кабинет» должен предоставлять потребителю следующую информацию:</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 лицевом счете;</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 платежах за электроэнергию;</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статистику потребления электроэнергии;</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об имеющейся задолже</w:t>
      </w:r>
      <w:r w:rsidR="009678C6" w:rsidRPr="00081D39">
        <w:rPr>
          <w:color w:val="000000"/>
          <w:spacing w:val="4"/>
          <w:sz w:val="28"/>
          <w:szCs w:val="28"/>
        </w:rPr>
        <w:t>нности по оплате электроэнергии.</w:t>
      </w:r>
    </w:p>
    <w:p w:rsidR="00524FD8" w:rsidRPr="00081D39" w:rsidRDefault="00524FD8" w:rsidP="00081D39">
      <w:pPr>
        <w:pStyle w:val="3"/>
        <w:keepNext w:val="0"/>
        <w:numPr>
          <w:ilvl w:val="2"/>
          <w:numId w:val="7"/>
        </w:numPr>
        <w:tabs>
          <w:tab w:val="left" w:pos="1560"/>
        </w:tabs>
        <w:spacing w:line="240" w:lineRule="auto"/>
        <w:ind w:left="0" w:right="45" w:firstLine="709"/>
        <w:rPr>
          <w:rFonts w:ascii="Times New Roman" w:hAnsi="Times New Roman"/>
          <w:b/>
          <w:sz w:val="28"/>
          <w:szCs w:val="28"/>
        </w:rPr>
      </w:pPr>
      <w:bookmarkStart w:id="217" w:name="_Toc394471646"/>
      <w:bookmarkStart w:id="218" w:name="_Toc515210722"/>
      <w:r w:rsidRPr="00081D39">
        <w:rPr>
          <w:rFonts w:ascii="Times New Roman" w:hAnsi="Times New Roman"/>
          <w:b/>
          <w:sz w:val="28"/>
          <w:szCs w:val="28"/>
        </w:rPr>
        <w:t>Организация заочного обслуживания потребителей по почте/электронной почте</w:t>
      </w:r>
      <w:bookmarkEnd w:id="217"/>
      <w:bookmarkEnd w:id="218"/>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Энергоснабжающие организации осуществля</w:t>
      </w:r>
      <w:r w:rsidR="005C52A5" w:rsidRPr="00081D39">
        <w:rPr>
          <w:sz w:val="28"/>
          <w:szCs w:val="28"/>
          <w:lang w:eastAsia="en-US"/>
        </w:rPr>
        <w:t>ю</w:t>
      </w:r>
      <w:r w:rsidRPr="00081D39">
        <w:rPr>
          <w:sz w:val="28"/>
          <w:szCs w:val="28"/>
          <w:lang w:eastAsia="en-US"/>
        </w:rPr>
        <w:t>т работу с письменными обращениями потребителей согласно</w:t>
      </w:r>
      <w:r w:rsidR="009B0F8C" w:rsidRPr="00081D39">
        <w:rPr>
          <w:sz w:val="28"/>
          <w:szCs w:val="28"/>
          <w:lang w:eastAsia="en-US"/>
        </w:rPr>
        <w:t xml:space="preserve"> </w:t>
      </w:r>
      <w:r w:rsidR="009B0F8C" w:rsidRPr="00081D39">
        <w:rPr>
          <w:sz w:val="28"/>
          <w:szCs w:val="28"/>
          <w:lang w:eastAsia="en-US"/>
        </w:rPr>
        <w:fldChar w:fldCharType="begin"/>
      </w:r>
      <w:r w:rsidR="009B0F8C" w:rsidRPr="00081D39">
        <w:rPr>
          <w:sz w:val="28"/>
          <w:szCs w:val="28"/>
          <w:lang w:eastAsia="en-US"/>
        </w:rPr>
        <w:instrText xml:space="preserve"> REF _Ref506458531 \r \h </w:instrText>
      </w:r>
      <w:r w:rsidR="00F918A5" w:rsidRPr="00081D39">
        <w:rPr>
          <w:sz w:val="28"/>
          <w:szCs w:val="28"/>
          <w:lang w:eastAsia="en-US"/>
        </w:rPr>
        <w:instrText xml:space="preserve"> \* MERGEFORMAT </w:instrText>
      </w:r>
      <w:r w:rsidR="009B0F8C" w:rsidRPr="00081D39">
        <w:rPr>
          <w:sz w:val="28"/>
          <w:szCs w:val="28"/>
          <w:lang w:eastAsia="en-US"/>
        </w:rPr>
      </w:r>
      <w:r w:rsidR="009B0F8C" w:rsidRPr="00081D39">
        <w:rPr>
          <w:sz w:val="28"/>
          <w:szCs w:val="28"/>
          <w:lang w:eastAsia="en-US"/>
        </w:rPr>
        <w:fldChar w:fldCharType="separate"/>
      </w:r>
      <w:r w:rsidR="00FF7D49">
        <w:rPr>
          <w:sz w:val="28"/>
          <w:szCs w:val="28"/>
          <w:lang w:eastAsia="en-US"/>
        </w:rPr>
        <w:t>[2]</w:t>
      </w:r>
      <w:r w:rsidR="009B0F8C" w:rsidRPr="00081D39">
        <w:rPr>
          <w:sz w:val="28"/>
          <w:szCs w:val="28"/>
          <w:lang w:eastAsia="en-US"/>
        </w:rPr>
        <w:fldChar w:fldCharType="end"/>
      </w:r>
      <w:r w:rsidR="00AE325D" w:rsidRPr="00081D39">
        <w:rPr>
          <w:sz w:val="28"/>
          <w:szCs w:val="28"/>
          <w:lang w:eastAsia="en-US"/>
        </w:rPr>
        <w:t xml:space="preserve">, </w:t>
      </w:r>
      <w:r w:rsidR="00AE325D" w:rsidRPr="00081D39">
        <w:rPr>
          <w:sz w:val="28"/>
          <w:szCs w:val="28"/>
          <w:lang w:eastAsia="en-US"/>
        </w:rPr>
        <w:fldChar w:fldCharType="begin"/>
      </w:r>
      <w:r w:rsidR="00AE325D" w:rsidRPr="00081D39">
        <w:rPr>
          <w:sz w:val="28"/>
          <w:szCs w:val="28"/>
          <w:lang w:eastAsia="en-US"/>
        </w:rPr>
        <w:instrText xml:space="preserve"> REF _Ref506479568 \r \h </w:instrText>
      </w:r>
      <w:r w:rsidR="00F918A5" w:rsidRPr="00081D39">
        <w:rPr>
          <w:sz w:val="28"/>
          <w:szCs w:val="28"/>
          <w:lang w:eastAsia="en-US"/>
        </w:rPr>
        <w:instrText xml:space="preserve"> \* MERGEFORMAT </w:instrText>
      </w:r>
      <w:r w:rsidR="00AE325D" w:rsidRPr="00081D39">
        <w:rPr>
          <w:sz w:val="28"/>
          <w:szCs w:val="28"/>
          <w:lang w:eastAsia="en-US"/>
        </w:rPr>
      </w:r>
      <w:r w:rsidR="00AE325D" w:rsidRPr="00081D39">
        <w:rPr>
          <w:sz w:val="28"/>
          <w:szCs w:val="28"/>
          <w:lang w:eastAsia="en-US"/>
        </w:rPr>
        <w:fldChar w:fldCharType="separate"/>
      </w:r>
      <w:r w:rsidR="00FF7D49">
        <w:rPr>
          <w:sz w:val="28"/>
          <w:szCs w:val="28"/>
          <w:lang w:eastAsia="en-US"/>
        </w:rPr>
        <w:t>[8]</w:t>
      </w:r>
      <w:r w:rsidR="00AE325D" w:rsidRPr="00081D39">
        <w:rPr>
          <w:sz w:val="28"/>
          <w:szCs w:val="28"/>
          <w:lang w:eastAsia="en-US"/>
        </w:rPr>
        <w:fldChar w:fldCharType="end"/>
      </w:r>
      <w:r w:rsidR="00AE325D" w:rsidRPr="00081D39">
        <w:rPr>
          <w:sz w:val="28"/>
          <w:szCs w:val="28"/>
          <w:lang w:eastAsia="en-US"/>
        </w:rPr>
        <w:t xml:space="preserve"> и </w:t>
      </w:r>
      <w:r w:rsidR="009B0F8C" w:rsidRPr="00081D39">
        <w:rPr>
          <w:sz w:val="28"/>
          <w:szCs w:val="28"/>
          <w:lang w:eastAsia="en-US"/>
        </w:rPr>
        <w:fldChar w:fldCharType="begin"/>
      </w:r>
      <w:r w:rsidR="009B0F8C" w:rsidRPr="00081D39">
        <w:rPr>
          <w:sz w:val="28"/>
          <w:szCs w:val="28"/>
          <w:lang w:eastAsia="en-US"/>
        </w:rPr>
        <w:instrText xml:space="preserve"> REF _Ref506477051 \r \h </w:instrText>
      </w:r>
      <w:r w:rsidR="00F918A5" w:rsidRPr="00081D39">
        <w:rPr>
          <w:sz w:val="28"/>
          <w:szCs w:val="28"/>
          <w:lang w:eastAsia="en-US"/>
        </w:rPr>
        <w:instrText xml:space="preserve"> \* MERGEFORMAT </w:instrText>
      </w:r>
      <w:r w:rsidR="009B0F8C" w:rsidRPr="00081D39">
        <w:rPr>
          <w:sz w:val="28"/>
          <w:szCs w:val="28"/>
          <w:lang w:eastAsia="en-US"/>
        </w:rPr>
      </w:r>
      <w:r w:rsidR="009B0F8C" w:rsidRPr="00081D39">
        <w:rPr>
          <w:sz w:val="28"/>
          <w:szCs w:val="28"/>
          <w:lang w:eastAsia="en-US"/>
        </w:rPr>
        <w:fldChar w:fldCharType="separate"/>
      </w:r>
      <w:r w:rsidR="00FF7D49">
        <w:rPr>
          <w:sz w:val="28"/>
          <w:szCs w:val="28"/>
          <w:lang w:eastAsia="en-US"/>
        </w:rPr>
        <w:t>[9]</w:t>
      </w:r>
      <w:r w:rsidR="009B0F8C" w:rsidRPr="00081D39">
        <w:rPr>
          <w:sz w:val="28"/>
          <w:szCs w:val="28"/>
          <w:lang w:eastAsia="en-US"/>
        </w:rPr>
        <w:fldChar w:fldCharType="end"/>
      </w:r>
      <w:r w:rsidRPr="00081D39">
        <w:rPr>
          <w:sz w:val="28"/>
          <w:szCs w:val="28"/>
          <w:lang w:eastAsia="en-US"/>
        </w:rPr>
        <w:t>.</w:t>
      </w: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color w:val="000000"/>
          <w:sz w:val="28"/>
          <w:szCs w:val="28"/>
          <w:lang w:eastAsia="en-US"/>
        </w:rPr>
      </w:pPr>
      <w:bookmarkStart w:id="219" w:name="_Toc394471648"/>
      <w:bookmarkStart w:id="220" w:name="_Toc515210723"/>
      <w:r w:rsidRPr="00081D39">
        <w:rPr>
          <w:rFonts w:ascii="Times New Roman" w:hAnsi="Times New Roman"/>
          <w:b/>
          <w:sz w:val="28"/>
          <w:szCs w:val="28"/>
        </w:rPr>
        <w:t>Сроки исполнения письменных обращений потребителей</w:t>
      </w:r>
      <w:bookmarkEnd w:id="219"/>
      <w:bookmarkEnd w:id="220"/>
    </w:p>
    <w:p w:rsidR="00524FD8" w:rsidRPr="00081D39" w:rsidRDefault="003F7D0F"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Сроки исполнения письменных обращений потребителей приведены в Приложении 2.</w:t>
      </w:r>
      <w:r w:rsidR="00E56463" w:rsidRPr="00081D39">
        <w:rPr>
          <w:sz w:val="28"/>
          <w:szCs w:val="28"/>
          <w:lang w:eastAsia="en-US"/>
        </w:rPr>
        <w:t xml:space="preserve"> </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 случае</w:t>
      </w:r>
      <w:r w:rsidR="003E30C9" w:rsidRPr="00081D39">
        <w:rPr>
          <w:color w:val="000000"/>
          <w:sz w:val="28"/>
          <w:szCs w:val="28"/>
          <w:lang w:eastAsia="en-US"/>
        </w:rPr>
        <w:t>,</w:t>
      </w:r>
      <w:r w:rsidRPr="00081D39">
        <w:rPr>
          <w:sz w:val="28"/>
          <w:szCs w:val="28"/>
          <w:lang w:eastAsia="en-US"/>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(выполнения работ, оказания услуг) или сроках рассмотрения </w:t>
      </w:r>
      <w:r w:rsidR="00EA5F2B" w:rsidRPr="00081D39">
        <w:rPr>
          <w:sz w:val="28"/>
          <w:szCs w:val="28"/>
          <w:lang w:eastAsia="en-US"/>
        </w:rPr>
        <w:t>обращений</w:t>
      </w:r>
      <w:r w:rsidRPr="00081D39">
        <w:rPr>
          <w:sz w:val="28"/>
          <w:szCs w:val="28"/>
          <w:lang w:eastAsia="en-US"/>
        </w:rPr>
        <w:t xml:space="preserve"> по существу.</w:t>
      </w:r>
    </w:p>
    <w:p w:rsidR="00524FD8" w:rsidRPr="00081D39" w:rsidRDefault="00524FD8" w:rsidP="00081D39">
      <w:pPr>
        <w:widowControl w:val="0"/>
        <w:tabs>
          <w:tab w:val="left" w:pos="1560"/>
          <w:tab w:val="left" w:pos="1985"/>
        </w:tabs>
        <w:ind w:right="-58" w:firstLine="709"/>
        <w:jc w:val="both"/>
        <w:rPr>
          <w:sz w:val="28"/>
          <w:szCs w:val="28"/>
          <w:lang w:eastAsia="en-US"/>
        </w:rPr>
      </w:pPr>
    </w:p>
    <w:p w:rsidR="00524FD8" w:rsidRPr="00081D39" w:rsidRDefault="00961A92"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21" w:name="bookmark71"/>
      <w:bookmarkStart w:id="222" w:name="_Toc394471649"/>
      <w:bookmarkStart w:id="223" w:name="_Toc515210724"/>
      <w:r w:rsidRPr="00081D39">
        <w:rPr>
          <w:rFonts w:ascii="Times New Roman" w:hAnsi="Times New Roman"/>
          <w:b/>
          <w:sz w:val="28"/>
          <w:szCs w:val="28"/>
        </w:rPr>
        <w:t>Ведение</w:t>
      </w:r>
      <w:r w:rsidR="00524FD8" w:rsidRPr="00081D39">
        <w:rPr>
          <w:rFonts w:ascii="Times New Roman" w:hAnsi="Times New Roman"/>
          <w:b/>
          <w:sz w:val="28"/>
          <w:szCs w:val="28"/>
        </w:rPr>
        <w:t xml:space="preserve"> переписки</w:t>
      </w:r>
      <w:bookmarkEnd w:id="221"/>
      <w:bookmarkEnd w:id="222"/>
      <w:bookmarkEnd w:id="223"/>
    </w:p>
    <w:p w:rsidR="00524FD8" w:rsidRPr="00081D39" w:rsidRDefault="00961A92"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w:t>
      </w:r>
      <w:r w:rsidR="00524FD8" w:rsidRPr="00081D39">
        <w:rPr>
          <w:sz w:val="28"/>
          <w:szCs w:val="28"/>
          <w:lang w:eastAsia="en-US"/>
        </w:rPr>
        <w:t>едени</w:t>
      </w:r>
      <w:r w:rsidRPr="00081D39">
        <w:rPr>
          <w:sz w:val="28"/>
          <w:szCs w:val="28"/>
          <w:lang w:eastAsia="en-US"/>
        </w:rPr>
        <w:t>е</w:t>
      </w:r>
      <w:r w:rsidR="00524FD8" w:rsidRPr="00081D39">
        <w:rPr>
          <w:sz w:val="28"/>
          <w:szCs w:val="28"/>
          <w:lang w:eastAsia="en-US"/>
        </w:rPr>
        <w:t xml:space="preserve"> переписки</w:t>
      </w:r>
      <w:r w:rsidRPr="00081D39">
        <w:rPr>
          <w:sz w:val="28"/>
          <w:szCs w:val="28"/>
          <w:lang w:eastAsia="en-US"/>
        </w:rPr>
        <w:t>, оформление</w:t>
      </w:r>
      <w:r w:rsidR="00524FD8" w:rsidRPr="00081D39">
        <w:rPr>
          <w:sz w:val="28"/>
          <w:szCs w:val="28"/>
          <w:lang w:eastAsia="en-US"/>
        </w:rPr>
        <w:t xml:space="preserve"> и содержани</w:t>
      </w:r>
      <w:r w:rsidRPr="00081D39">
        <w:rPr>
          <w:sz w:val="28"/>
          <w:szCs w:val="28"/>
          <w:lang w:eastAsia="en-US"/>
        </w:rPr>
        <w:t>е</w:t>
      </w:r>
      <w:r w:rsidR="00524FD8" w:rsidRPr="00081D39">
        <w:rPr>
          <w:sz w:val="28"/>
          <w:szCs w:val="28"/>
          <w:lang w:eastAsia="en-US"/>
        </w:rPr>
        <w:t xml:space="preserve"> писем </w:t>
      </w:r>
      <w:r w:rsidRPr="00081D39">
        <w:rPr>
          <w:sz w:val="28"/>
          <w:szCs w:val="28"/>
          <w:lang w:eastAsia="en-US"/>
        </w:rPr>
        <w:t xml:space="preserve">должно соответствовать требованиям </w:t>
      </w:r>
      <w:r w:rsidR="00DD3A31" w:rsidRPr="00081D39">
        <w:rPr>
          <w:sz w:val="28"/>
          <w:szCs w:val="28"/>
          <w:lang w:eastAsia="en-US"/>
        </w:rPr>
        <w:t xml:space="preserve">СТБ-6.38-2016 и </w:t>
      </w:r>
      <w:r w:rsidR="00DD3A31" w:rsidRPr="00081D39">
        <w:rPr>
          <w:sz w:val="28"/>
          <w:szCs w:val="28"/>
          <w:lang w:eastAsia="en-US"/>
        </w:rPr>
        <w:fldChar w:fldCharType="begin"/>
      </w:r>
      <w:r w:rsidR="00DD3A31" w:rsidRPr="00081D39">
        <w:rPr>
          <w:sz w:val="28"/>
          <w:szCs w:val="28"/>
          <w:lang w:eastAsia="en-US"/>
        </w:rPr>
        <w:instrText xml:space="preserve"> REF _Ref506313524 \r \h </w:instrText>
      </w:r>
      <w:r w:rsidR="00F918A5" w:rsidRPr="00081D39">
        <w:rPr>
          <w:sz w:val="28"/>
          <w:szCs w:val="28"/>
          <w:lang w:eastAsia="en-US"/>
        </w:rPr>
        <w:instrText xml:space="preserve"> \* MERGEFORMAT </w:instrText>
      </w:r>
      <w:r w:rsidR="00DD3A31" w:rsidRPr="00081D39">
        <w:rPr>
          <w:sz w:val="28"/>
          <w:szCs w:val="28"/>
          <w:lang w:eastAsia="en-US"/>
        </w:rPr>
      </w:r>
      <w:r w:rsidR="00DD3A31" w:rsidRPr="00081D39">
        <w:rPr>
          <w:sz w:val="28"/>
          <w:szCs w:val="28"/>
          <w:lang w:eastAsia="en-US"/>
        </w:rPr>
        <w:fldChar w:fldCharType="separate"/>
      </w:r>
      <w:r w:rsidR="00FF7D49">
        <w:rPr>
          <w:sz w:val="28"/>
          <w:szCs w:val="28"/>
          <w:lang w:eastAsia="en-US"/>
        </w:rPr>
        <w:t>[10]</w:t>
      </w:r>
      <w:r w:rsidR="00DD3A31" w:rsidRPr="00081D39">
        <w:rPr>
          <w:sz w:val="28"/>
          <w:szCs w:val="28"/>
          <w:lang w:eastAsia="en-US"/>
        </w:rPr>
        <w:fldChar w:fldCharType="end"/>
      </w:r>
      <w:r w:rsidR="00DD3A31" w:rsidRPr="00081D39">
        <w:rPr>
          <w:sz w:val="28"/>
          <w:szCs w:val="28"/>
          <w:lang w:eastAsia="en-US"/>
        </w:rPr>
        <w:t>.</w:t>
      </w:r>
    </w:p>
    <w:p w:rsidR="00524FD8" w:rsidRPr="00081D39" w:rsidRDefault="00524FD8" w:rsidP="00081D39">
      <w:pPr>
        <w:widowControl w:val="0"/>
        <w:tabs>
          <w:tab w:val="left" w:pos="1560"/>
          <w:tab w:val="left" w:pos="1985"/>
        </w:tabs>
        <w:ind w:left="709" w:right="-58" w:firstLine="709"/>
        <w:jc w:val="both"/>
        <w:rPr>
          <w:sz w:val="28"/>
          <w:szCs w:val="28"/>
          <w:lang w:eastAsia="en-US"/>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color w:val="000000"/>
          <w:sz w:val="28"/>
          <w:szCs w:val="28"/>
          <w:lang w:eastAsia="en-US"/>
        </w:rPr>
      </w:pPr>
      <w:bookmarkStart w:id="224" w:name="_Toc394471651"/>
      <w:bookmarkStart w:id="225" w:name="_Toc515210725"/>
      <w:r w:rsidRPr="00081D39">
        <w:rPr>
          <w:rFonts w:ascii="Times New Roman" w:hAnsi="Times New Roman"/>
          <w:b/>
          <w:sz w:val="28"/>
          <w:szCs w:val="28"/>
        </w:rPr>
        <w:t>Отправка письма</w:t>
      </w:r>
      <w:r w:rsidR="00550991" w:rsidRPr="00081D39">
        <w:rPr>
          <w:rFonts w:ascii="Times New Roman" w:hAnsi="Times New Roman"/>
          <w:b/>
          <w:sz w:val="28"/>
          <w:szCs w:val="28"/>
        </w:rPr>
        <w:t xml:space="preserve"> по электронной почте (</w:t>
      </w:r>
      <w:r w:rsidR="00550991" w:rsidRPr="00081D39">
        <w:rPr>
          <w:rFonts w:ascii="Times New Roman" w:hAnsi="Times New Roman"/>
          <w:b/>
          <w:sz w:val="28"/>
          <w:szCs w:val="28"/>
          <w:lang w:val="en-US"/>
        </w:rPr>
        <w:t>E</w:t>
      </w:r>
      <w:proofErr w:type="spellStart"/>
      <w:r w:rsidRPr="00081D39">
        <w:rPr>
          <w:rFonts w:ascii="Times New Roman" w:hAnsi="Times New Roman"/>
          <w:b/>
          <w:sz w:val="28"/>
          <w:szCs w:val="28"/>
        </w:rPr>
        <w:t>mail</w:t>
      </w:r>
      <w:proofErr w:type="spellEnd"/>
      <w:r w:rsidRPr="00081D39">
        <w:rPr>
          <w:rFonts w:ascii="Times New Roman" w:hAnsi="Times New Roman"/>
          <w:b/>
          <w:sz w:val="28"/>
          <w:szCs w:val="28"/>
        </w:rPr>
        <w:t>)</w:t>
      </w:r>
      <w:bookmarkEnd w:id="224"/>
      <w:bookmarkEnd w:id="225"/>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При оформлении электронного письма-ответа на обращение потребителя, направленного в РУП-</w:t>
      </w:r>
      <w:proofErr w:type="spellStart"/>
      <w:r w:rsidRPr="00081D39">
        <w:rPr>
          <w:sz w:val="28"/>
          <w:szCs w:val="28"/>
          <w:lang w:eastAsia="en-US"/>
        </w:rPr>
        <w:t>облэнерго</w:t>
      </w:r>
      <w:proofErr w:type="spellEnd"/>
      <w:r w:rsidRPr="00081D39">
        <w:rPr>
          <w:sz w:val="28"/>
          <w:szCs w:val="28"/>
          <w:lang w:eastAsia="en-US"/>
        </w:rPr>
        <w:t xml:space="preserve"> </w:t>
      </w:r>
      <w:r w:rsidR="00854530" w:rsidRPr="00081D39">
        <w:rPr>
          <w:sz w:val="28"/>
          <w:szCs w:val="28"/>
          <w:lang w:eastAsia="en-US"/>
        </w:rPr>
        <w:t>(филиал РУП-</w:t>
      </w:r>
      <w:proofErr w:type="spellStart"/>
      <w:r w:rsidR="00854530" w:rsidRPr="00081D39">
        <w:rPr>
          <w:sz w:val="28"/>
          <w:szCs w:val="28"/>
          <w:lang w:eastAsia="en-US"/>
        </w:rPr>
        <w:t>облэнерго</w:t>
      </w:r>
      <w:proofErr w:type="spellEnd"/>
      <w:r w:rsidR="00854530" w:rsidRPr="00081D39">
        <w:rPr>
          <w:sz w:val="28"/>
          <w:szCs w:val="28"/>
          <w:lang w:eastAsia="en-US"/>
        </w:rPr>
        <w:t xml:space="preserve">) </w:t>
      </w:r>
      <w:r w:rsidRPr="00081D39">
        <w:rPr>
          <w:sz w:val="28"/>
          <w:szCs w:val="28"/>
          <w:lang w:eastAsia="en-US"/>
        </w:rPr>
        <w:t>по электронной почте, требуется заполнение следующих полей:</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«Тема» («</w:t>
      </w:r>
      <w:proofErr w:type="spellStart"/>
      <w:r w:rsidRPr="00081D39">
        <w:rPr>
          <w:color w:val="000000"/>
          <w:spacing w:val="4"/>
          <w:sz w:val="28"/>
          <w:szCs w:val="28"/>
        </w:rPr>
        <w:t>Subject</w:t>
      </w:r>
      <w:proofErr w:type="spellEnd"/>
      <w:r w:rsidRPr="00081D39">
        <w:rPr>
          <w:color w:val="000000"/>
          <w:spacing w:val="4"/>
          <w:sz w:val="28"/>
          <w:szCs w:val="28"/>
        </w:rPr>
        <w:t>») (Из-за опасения получить в письме вирус или спам, многие пользователи удаляют сообщения без темы или с подозрительной темой, даже не читая);</w:t>
      </w:r>
    </w:p>
    <w:p w:rsidR="00524FD8" w:rsidRPr="00081D39" w:rsidRDefault="00550991"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«Кому» («</w:t>
      </w:r>
      <w:proofErr w:type="spellStart"/>
      <w:r w:rsidRPr="00081D39">
        <w:rPr>
          <w:color w:val="000000"/>
          <w:spacing w:val="4"/>
          <w:sz w:val="28"/>
          <w:szCs w:val="28"/>
        </w:rPr>
        <w:t>To</w:t>
      </w:r>
      <w:proofErr w:type="spellEnd"/>
      <w:r w:rsidRPr="00081D39">
        <w:rPr>
          <w:color w:val="000000"/>
          <w:spacing w:val="4"/>
          <w:sz w:val="28"/>
          <w:szCs w:val="28"/>
        </w:rPr>
        <w:t>») (</w:t>
      </w:r>
      <w:r w:rsidRPr="00081D39">
        <w:rPr>
          <w:color w:val="000000"/>
          <w:spacing w:val="4"/>
          <w:sz w:val="28"/>
          <w:szCs w:val="28"/>
          <w:lang w:val="en-US"/>
        </w:rPr>
        <w:t>E</w:t>
      </w:r>
      <w:proofErr w:type="spellStart"/>
      <w:r w:rsidR="00524FD8" w:rsidRPr="00081D39">
        <w:rPr>
          <w:color w:val="000000"/>
          <w:spacing w:val="4"/>
          <w:sz w:val="28"/>
          <w:szCs w:val="28"/>
        </w:rPr>
        <w:t>mail</w:t>
      </w:r>
      <w:proofErr w:type="spellEnd"/>
      <w:r w:rsidR="00524FD8" w:rsidRPr="00081D39">
        <w:rPr>
          <w:color w:val="000000"/>
          <w:spacing w:val="4"/>
          <w:sz w:val="28"/>
          <w:szCs w:val="28"/>
        </w:rPr>
        <w:t xml:space="preserve"> адрес получателя);</w:t>
      </w:r>
    </w:p>
    <w:p w:rsidR="00524FD8" w:rsidRPr="00081D39" w:rsidRDefault="00524FD8"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«Важность письма» (при необходимости).</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Рекомендуется при ответе на электронное письмо, в теле письма сохранить весь текст входящего электронного сообщения потребителя без изменений, а сверху написать ответ.</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 исключительных случаях допускается вложения (при наличии) к электронным сообщениям архивировать (</w:t>
      </w:r>
      <w:proofErr w:type="spellStart"/>
      <w:r w:rsidRPr="00081D39">
        <w:rPr>
          <w:sz w:val="28"/>
          <w:szCs w:val="28"/>
          <w:lang w:eastAsia="en-US"/>
        </w:rPr>
        <w:t>zip</w:t>
      </w:r>
      <w:proofErr w:type="spellEnd"/>
      <w:r w:rsidRPr="00081D39">
        <w:rPr>
          <w:sz w:val="28"/>
          <w:szCs w:val="28"/>
          <w:lang w:eastAsia="en-US"/>
        </w:rPr>
        <w:t xml:space="preserve">, </w:t>
      </w:r>
      <w:proofErr w:type="spellStart"/>
      <w:r w:rsidRPr="00081D39">
        <w:rPr>
          <w:sz w:val="28"/>
          <w:szCs w:val="28"/>
          <w:lang w:eastAsia="en-US"/>
        </w:rPr>
        <w:t>rar</w:t>
      </w:r>
      <w:proofErr w:type="spellEnd"/>
      <w:r w:rsidRPr="00081D39">
        <w:rPr>
          <w:sz w:val="28"/>
          <w:szCs w:val="28"/>
          <w:lang w:eastAsia="en-US"/>
        </w:rPr>
        <w:t>) и в таком виде отправлять потребителю вместе с электронным письмом-ответом.</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В тексте письма обязательно должно быть указано, что во вложении тот или иной документ, а также цель, с которой он направлен потребителю. Запрещается посылать вложения сомнительного содержания (</w:t>
      </w:r>
      <w:proofErr w:type="spellStart"/>
      <w:r w:rsidRPr="00081D39">
        <w:rPr>
          <w:sz w:val="28"/>
          <w:szCs w:val="28"/>
          <w:lang w:eastAsia="en-US"/>
        </w:rPr>
        <w:t>spam</w:t>
      </w:r>
      <w:proofErr w:type="spellEnd"/>
      <w:r w:rsidRPr="00081D39">
        <w:rPr>
          <w:sz w:val="28"/>
          <w:szCs w:val="28"/>
          <w:lang w:eastAsia="en-US"/>
        </w:rPr>
        <w:t>), чтобы не доставить неприятности корреспонденту.</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Рекомендуется прежде, чем прикрепить файл к письму, проверить его антивирусом.</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Недопустимо в деловой переписке посредством электронной почты использование </w:t>
      </w:r>
      <w:proofErr w:type="spellStart"/>
      <w:proofErr w:type="gramStart"/>
      <w:r w:rsidR="00DD6638" w:rsidRPr="00081D39">
        <w:rPr>
          <w:sz w:val="28"/>
          <w:szCs w:val="28"/>
          <w:lang w:eastAsia="en-US"/>
        </w:rPr>
        <w:t>эмотиконов</w:t>
      </w:r>
      <w:proofErr w:type="spellEnd"/>
      <w:r w:rsidR="00DD6638" w:rsidRPr="00081D39">
        <w:rPr>
          <w:sz w:val="28"/>
          <w:szCs w:val="28"/>
          <w:lang w:eastAsia="en-US"/>
        </w:rPr>
        <w:t xml:space="preserve">  -</w:t>
      </w:r>
      <w:proofErr w:type="gramEnd"/>
      <w:r w:rsidR="00DD6638" w:rsidRPr="00081D39">
        <w:rPr>
          <w:sz w:val="28"/>
          <w:szCs w:val="28"/>
          <w:lang w:eastAsia="en-US"/>
        </w:rPr>
        <w:t xml:space="preserve"> пиктограмм, изображающих эмоции</w:t>
      </w:r>
      <w:r w:rsidRPr="00081D39">
        <w:rPr>
          <w:sz w:val="28"/>
          <w:szCs w:val="28"/>
          <w:lang w:eastAsia="en-US"/>
        </w:rPr>
        <w:t>, так называемы</w:t>
      </w:r>
      <w:r w:rsidR="00DD6638" w:rsidRPr="00081D39">
        <w:rPr>
          <w:sz w:val="28"/>
          <w:szCs w:val="28"/>
          <w:lang w:eastAsia="en-US"/>
        </w:rPr>
        <w:t>х</w:t>
      </w:r>
      <w:r w:rsidRPr="00081D39">
        <w:rPr>
          <w:sz w:val="28"/>
          <w:szCs w:val="28"/>
          <w:lang w:eastAsia="en-US"/>
        </w:rPr>
        <w:t xml:space="preserve"> «смайлик</w:t>
      </w:r>
      <w:r w:rsidR="00DD6638" w:rsidRPr="00081D39">
        <w:rPr>
          <w:sz w:val="28"/>
          <w:szCs w:val="28"/>
          <w:lang w:eastAsia="en-US"/>
        </w:rPr>
        <w:t>ов</w:t>
      </w:r>
      <w:r w:rsidRPr="00081D39">
        <w:rPr>
          <w:sz w:val="28"/>
          <w:szCs w:val="28"/>
          <w:lang w:eastAsia="en-US"/>
        </w:rPr>
        <w:t>».</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 xml:space="preserve">Необходимо подписывать электронные письма. Подпись не должна превышать 5-6 строк. Она должна включать в себя имя отправителя, номер телефона, адрес электронной почты, название и адрес </w:t>
      </w:r>
      <w:r w:rsidR="00D30DA0" w:rsidRPr="00081D39">
        <w:rPr>
          <w:sz w:val="28"/>
          <w:szCs w:val="28"/>
          <w:lang w:eastAsia="en-US"/>
        </w:rPr>
        <w:t>филиала РУП-</w:t>
      </w:r>
      <w:proofErr w:type="spellStart"/>
      <w:r w:rsidR="00D30DA0" w:rsidRPr="00081D39">
        <w:rPr>
          <w:sz w:val="28"/>
          <w:szCs w:val="28"/>
          <w:lang w:eastAsia="en-US"/>
        </w:rPr>
        <w:t>облэнерго</w:t>
      </w:r>
      <w:proofErr w:type="spellEnd"/>
      <w:r w:rsidRPr="00081D39">
        <w:rPr>
          <w:sz w:val="28"/>
          <w:szCs w:val="28"/>
          <w:lang w:eastAsia="en-US"/>
        </w:rPr>
        <w:t>, а также адрес ее сайта.</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Допустимо иметь в наличии два варианта электронной подписи: для инициативных (новых) писем с полной и для ответов с краткой подписью.</w:t>
      </w:r>
    </w:p>
    <w:p w:rsidR="00524FD8" w:rsidRPr="00081D39" w:rsidRDefault="00524FD8" w:rsidP="00081D39">
      <w:pPr>
        <w:widowControl w:val="0"/>
        <w:numPr>
          <w:ilvl w:val="3"/>
          <w:numId w:val="7"/>
        </w:numPr>
        <w:tabs>
          <w:tab w:val="left" w:pos="1560"/>
          <w:tab w:val="left" w:pos="1985"/>
        </w:tabs>
        <w:ind w:left="0" w:right="-58" w:firstLine="709"/>
        <w:jc w:val="both"/>
        <w:rPr>
          <w:sz w:val="28"/>
          <w:szCs w:val="28"/>
          <w:lang w:eastAsia="en-US"/>
        </w:rPr>
      </w:pPr>
      <w:r w:rsidRPr="00081D39">
        <w:rPr>
          <w:sz w:val="28"/>
          <w:szCs w:val="28"/>
          <w:lang w:eastAsia="en-US"/>
        </w:rPr>
        <w:t>Требования к оформлению деловых писем по электронной почте аналогичны требованиям, указанным в п.</w:t>
      </w:r>
      <w:r w:rsidR="000C25C0" w:rsidRPr="00081D39">
        <w:rPr>
          <w:sz w:val="28"/>
          <w:szCs w:val="28"/>
          <w:lang w:eastAsia="en-US"/>
        </w:rPr>
        <w:t xml:space="preserve"> </w:t>
      </w:r>
      <w:r w:rsidR="000C25C0" w:rsidRPr="00081D39">
        <w:rPr>
          <w:sz w:val="28"/>
          <w:szCs w:val="28"/>
          <w:lang w:eastAsia="en-US"/>
        </w:rPr>
        <w:fldChar w:fldCharType="begin"/>
      </w:r>
      <w:r w:rsidR="000C25C0" w:rsidRPr="00081D39">
        <w:rPr>
          <w:sz w:val="28"/>
          <w:szCs w:val="28"/>
          <w:lang w:eastAsia="en-US"/>
        </w:rPr>
        <w:instrText xml:space="preserve"> REF bookmark71 \r \h </w:instrText>
      </w:r>
      <w:r w:rsidR="00F918A5" w:rsidRPr="00081D39">
        <w:rPr>
          <w:sz w:val="28"/>
          <w:szCs w:val="28"/>
          <w:lang w:eastAsia="en-US"/>
        </w:rPr>
        <w:instrText xml:space="preserve"> \* MERGEFORMAT </w:instrText>
      </w:r>
      <w:r w:rsidR="000C25C0" w:rsidRPr="00081D39">
        <w:rPr>
          <w:sz w:val="28"/>
          <w:szCs w:val="28"/>
          <w:lang w:eastAsia="en-US"/>
        </w:rPr>
      </w:r>
      <w:r w:rsidR="000C25C0" w:rsidRPr="00081D39">
        <w:rPr>
          <w:sz w:val="28"/>
          <w:szCs w:val="28"/>
          <w:lang w:eastAsia="en-US"/>
        </w:rPr>
        <w:fldChar w:fldCharType="separate"/>
      </w:r>
      <w:r w:rsidR="00FF7D49">
        <w:rPr>
          <w:sz w:val="28"/>
          <w:szCs w:val="28"/>
          <w:lang w:eastAsia="en-US"/>
        </w:rPr>
        <w:t>6.3.14</w:t>
      </w:r>
      <w:r w:rsidR="000C25C0" w:rsidRPr="00081D39">
        <w:rPr>
          <w:sz w:val="28"/>
          <w:szCs w:val="28"/>
          <w:lang w:eastAsia="en-US"/>
        </w:rPr>
        <w:fldChar w:fldCharType="end"/>
      </w:r>
      <w:r w:rsidR="00890F38" w:rsidRPr="00081D39">
        <w:rPr>
          <w:sz w:val="28"/>
          <w:szCs w:val="28"/>
          <w:lang w:eastAsia="en-US"/>
        </w:rPr>
        <w:t>.</w:t>
      </w:r>
    </w:p>
    <w:p w:rsidR="00524FD8" w:rsidRPr="00081D39" w:rsidRDefault="00524FD8" w:rsidP="00081D39">
      <w:pPr>
        <w:widowControl w:val="0"/>
        <w:tabs>
          <w:tab w:val="left" w:pos="1985"/>
        </w:tabs>
        <w:ind w:firstLine="709"/>
        <w:jc w:val="both"/>
        <w:rPr>
          <w:rFonts w:eastAsia="Courier New"/>
          <w:color w:val="000000"/>
          <w:sz w:val="28"/>
          <w:szCs w:val="28"/>
        </w:rPr>
      </w:pPr>
    </w:p>
    <w:p w:rsidR="00524FD8" w:rsidRPr="00081D39" w:rsidRDefault="00524FD8"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26" w:name="_Toc394471653"/>
      <w:bookmarkStart w:id="227" w:name="_Ref499829463"/>
      <w:bookmarkStart w:id="228" w:name="_Toc515210726"/>
      <w:r w:rsidRPr="00081D39">
        <w:rPr>
          <w:rFonts w:ascii="Times New Roman" w:hAnsi="Times New Roman"/>
          <w:b/>
          <w:sz w:val="28"/>
          <w:szCs w:val="28"/>
        </w:rPr>
        <w:t>Организация приема платежей за электроэнергию и услуги энергоснабжающих организаций</w:t>
      </w:r>
      <w:bookmarkEnd w:id="226"/>
      <w:bookmarkEnd w:id="227"/>
      <w:bookmarkEnd w:id="228"/>
    </w:p>
    <w:p w:rsidR="00524FD8" w:rsidRPr="00081D39" w:rsidRDefault="00524FD8"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В целях обеспечения доступности совершения платежей за электроэнергию и услуги энергоснабжающих организаций, потребителям предоставляется возможность воспользоваться платежным терминалом самообслуживания и автоматизированной информационной системой «Расчет»</w:t>
      </w:r>
      <w:r w:rsidR="00A42892" w:rsidRPr="00081D39">
        <w:rPr>
          <w:sz w:val="28"/>
          <w:szCs w:val="28"/>
          <w:lang w:eastAsia="en-US"/>
        </w:rPr>
        <w:t>, посредством очного облуживания (через РКЦ)</w:t>
      </w:r>
      <w:r w:rsidRPr="00081D39">
        <w:rPr>
          <w:sz w:val="28"/>
          <w:szCs w:val="28"/>
          <w:lang w:eastAsia="en-US"/>
        </w:rPr>
        <w:t>.</w:t>
      </w:r>
    </w:p>
    <w:p w:rsidR="00524FD8" w:rsidRPr="00081D39" w:rsidRDefault="00524FD8"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Перечень платежей, которые можно совершить с помощью платежного терминала самообслуживания и автоматизированной информационной системой «Расчет», определяется договорами с контрагентами.</w:t>
      </w:r>
    </w:p>
    <w:p w:rsidR="00524FD8" w:rsidRPr="00081D39" w:rsidRDefault="00524FD8"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Сценарий приема платежа определяет состав диалоговых экранных форм и возможные переходы между ними.</w:t>
      </w:r>
    </w:p>
    <w:p w:rsidR="00524FD8" w:rsidRPr="00081D39" w:rsidRDefault="00524FD8"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 xml:space="preserve">В части диалога с </w:t>
      </w:r>
      <w:r w:rsidR="002057F4" w:rsidRPr="00081D39">
        <w:rPr>
          <w:sz w:val="28"/>
          <w:szCs w:val="28"/>
          <w:lang w:eastAsia="en-US"/>
        </w:rPr>
        <w:t>потребителем</w:t>
      </w:r>
      <w:r w:rsidRPr="00081D39">
        <w:rPr>
          <w:sz w:val="28"/>
          <w:szCs w:val="28"/>
          <w:lang w:eastAsia="en-US"/>
        </w:rPr>
        <w:t xml:space="preserve"> в платежном терминале самообслуживания должен быть обеспечен удобный, простой интерфейс, интуитивно понятный для </w:t>
      </w:r>
      <w:r w:rsidR="00F149BB" w:rsidRPr="00081D39">
        <w:rPr>
          <w:sz w:val="28"/>
          <w:szCs w:val="28"/>
          <w:lang w:eastAsia="en-US"/>
        </w:rPr>
        <w:t>потребителя</w:t>
      </w:r>
      <w:r w:rsidRPr="00081D39">
        <w:rPr>
          <w:sz w:val="28"/>
          <w:szCs w:val="28"/>
          <w:lang w:eastAsia="en-US"/>
        </w:rPr>
        <w:t xml:space="preserve">, не являющегося специалистом в области информационных технологий. Взаимодействие </w:t>
      </w:r>
      <w:r w:rsidR="00F149BB" w:rsidRPr="00081D39">
        <w:rPr>
          <w:sz w:val="28"/>
          <w:szCs w:val="28"/>
          <w:lang w:eastAsia="en-US"/>
        </w:rPr>
        <w:t>потребителя</w:t>
      </w:r>
      <w:r w:rsidRPr="00081D39">
        <w:rPr>
          <w:sz w:val="28"/>
          <w:szCs w:val="28"/>
          <w:lang w:eastAsia="en-US"/>
        </w:rPr>
        <w:t xml:space="preserve"> с платежным терминалом самообслуживания должно осуществляться на русском </w:t>
      </w:r>
      <w:r w:rsidR="00DD6638" w:rsidRPr="00081D39">
        <w:rPr>
          <w:sz w:val="28"/>
          <w:szCs w:val="28"/>
          <w:lang w:eastAsia="en-US"/>
        </w:rPr>
        <w:t xml:space="preserve">и/или белорусском </w:t>
      </w:r>
      <w:r w:rsidRPr="00081D39">
        <w:rPr>
          <w:sz w:val="28"/>
          <w:szCs w:val="28"/>
          <w:lang w:eastAsia="en-US"/>
        </w:rPr>
        <w:t>язык</w:t>
      </w:r>
      <w:r w:rsidR="00DD6638" w:rsidRPr="00081D39">
        <w:rPr>
          <w:sz w:val="28"/>
          <w:szCs w:val="28"/>
          <w:lang w:eastAsia="en-US"/>
        </w:rPr>
        <w:t>ах</w:t>
      </w:r>
      <w:r w:rsidRPr="00081D39">
        <w:rPr>
          <w:sz w:val="28"/>
          <w:szCs w:val="28"/>
          <w:lang w:eastAsia="en-US"/>
        </w:rPr>
        <w:t>.</w:t>
      </w:r>
    </w:p>
    <w:p w:rsidR="000A157A" w:rsidRPr="00081D39" w:rsidRDefault="000A157A" w:rsidP="00081D39">
      <w:pPr>
        <w:widowControl w:val="0"/>
        <w:tabs>
          <w:tab w:val="left" w:pos="1985"/>
        </w:tabs>
        <w:ind w:left="709"/>
        <w:contextualSpacing/>
        <w:jc w:val="both"/>
        <w:rPr>
          <w:sz w:val="28"/>
          <w:szCs w:val="28"/>
          <w:lang w:eastAsia="en-US"/>
        </w:rPr>
      </w:pPr>
    </w:p>
    <w:p w:rsidR="00726006" w:rsidRPr="00081D39" w:rsidRDefault="00726006" w:rsidP="00081D39">
      <w:pPr>
        <w:pStyle w:val="2"/>
        <w:keepNext w:val="0"/>
        <w:keepLines w:val="0"/>
        <w:widowControl w:val="0"/>
      </w:pPr>
      <w:bookmarkStart w:id="229" w:name="_Toc394471654"/>
      <w:bookmarkStart w:id="230" w:name="_Toc515210727"/>
      <w:r w:rsidRPr="00081D39">
        <w:t>Этикет общения и культура обслуживания потребителей</w:t>
      </w:r>
      <w:bookmarkEnd w:id="229"/>
      <w:bookmarkEnd w:id="230"/>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31" w:name="_Toc394471655"/>
      <w:bookmarkStart w:id="232" w:name="_Ref499824733"/>
      <w:bookmarkStart w:id="233" w:name="_Toc515210728"/>
      <w:r w:rsidRPr="00081D39">
        <w:rPr>
          <w:rFonts w:ascii="Times New Roman" w:hAnsi="Times New Roman"/>
          <w:b/>
          <w:sz w:val="28"/>
          <w:szCs w:val="28"/>
        </w:rPr>
        <w:t>Правила общения с потребителями</w:t>
      </w:r>
      <w:bookmarkEnd w:id="231"/>
      <w:bookmarkEnd w:id="232"/>
      <w:bookmarkEnd w:id="233"/>
    </w:p>
    <w:p w:rsidR="00726006" w:rsidRPr="00081D39" w:rsidRDefault="00726006" w:rsidP="00081D39">
      <w:pPr>
        <w:widowControl w:val="0"/>
        <w:numPr>
          <w:ilvl w:val="3"/>
          <w:numId w:val="7"/>
        </w:numPr>
        <w:tabs>
          <w:tab w:val="left" w:pos="1985"/>
        </w:tabs>
        <w:ind w:left="0" w:firstLine="709"/>
        <w:contextualSpacing/>
        <w:jc w:val="both"/>
        <w:rPr>
          <w:sz w:val="28"/>
          <w:szCs w:val="28"/>
          <w:lang w:eastAsia="en-US"/>
        </w:rPr>
      </w:pPr>
      <w:r w:rsidRPr="00081D39">
        <w:rPr>
          <w:rFonts w:eastAsia="Courier New"/>
          <w:color w:val="000000"/>
          <w:sz w:val="28"/>
          <w:szCs w:val="28"/>
        </w:rPr>
        <w:t xml:space="preserve">Личное общение с потребителем является важным элементом </w:t>
      </w:r>
      <w:r w:rsidRPr="00081D39">
        <w:rPr>
          <w:sz w:val="28"/>
          <w:szCs w:val="28"/>
          <w:lang w:eastAsia="en-US"/>
        </w:rPr>
        <w:t>корпоративной культуры РУП-</w:t>
      </w:r>
      <w:proofErr w:type="spellStart"/>
      <w:r w:rsidRPr="00081D39">
        <w:rPr>
          <w:sz w:val="28"/>
          <w:szCs w:val="28"/>
          <w:lang w:eastAsia="en-US"/>
        </w:rPr>
        <w:t>облэнерго</w:t>
      </w:r>
      <w:proofErr w:type="spellEnd"/>
      <w:r w:rsidRPr="00081D39">
        <w:rPr>
          <w:sz w:val="28"/>
          <w:szCs w:val="28"/>
          <w:lang w:eastAsia="en-US"/>
        </w:rPr>
        <w:t xml:space="preserve">. </w:t>
      </w:r>
      <w:r w:rsidR="00BF4D47" w:rsidRPr="00081D39">
        <w:rPr>
          <w:sz w:val="28"/>
          <w:szCs w:val="28"/>
          <w:lang w:eastAsia="en-US"/>
        </w:rPr>
        <w:t>Работник</w:t>
      </w:r>
      <w:r w:rsidRPr="00081D39">
        <w:rPr>
          <w:sz w:val="28"/>
          <w:szCs w:val="28"/>
          <w:lang w:eastAsia="en-US"/>
        </w:rPr>
        <w:t>, осуществляющий очное обслуживание потребителей, является лицом филиала и от него зависит восприятие РУП-</w:t>
      </w:r>
      <w:proofErr w:type="spellStart"/>
      <w:r w:rsidRPr="00081D39">
        <w:rPr>
          <w:sz w:val="28"/>
          <w:szCs w:val="28"/>
          <w:lang w:eastAsia="en-US"/>
        </w:rPr>
        <w:t>облэнерго</w:t>
      </w:r>
      <w:proofErr w:type="spellEnd"/>
      <w:r w:rsidRPr="00081D39">
        <w:rPr>
          <w:sz w:val="28"/>
          <w:szCs w:val="28"/>
          <w:lang w:eastAsia="en-US"/>
        </w:rPr>
        <w:t xml:space="preserve"> потребителями.</w:t>
      </w:r>
    </w:p>
    <w:p w:rsidR="00726006" w:rsidRPr="00081D39" w:rsidRDefault="00726006"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 xml:space="preserve">В работе с потребителями </w:t>
      </w:r>
      <w:r w:rsidR="00BF4D47" w:rsidRPr="00081D39">
        <w:rPr>
          <w:sz w:val="28"/>
          <w:szCs w:val="28"/>
          <w:lang w:eastAsia="en-US"/>
        </w:rPr>
        <w:t>работник</w:t>
      </w:r>
      <w:r w:rsidRPr="00081D39">
        <w:rPr>
          <w:sz w:val="28"/>
          <w:szCs w:val="28"/>
          <w:lang w:eastAsia="en-US"/>
        </w:rPr>
        <w:t>и филиалов РУП-</w:t>
      </w:r>
      <w:proofErr w:type="spellStart"/>
      <w:r w:rsidRPr="00081D39">
        <w:rPr>
          <w:sz w:val="28"/>
          <w:szCs w:val="28"/>
          <w:lang w:eastAsia="en-US"/>
        </w:rPr>
        <w:t>облэнерго</w:t>
      </w:r>
      <w:proofErr w:type="spellEnd"/>
      <w:r w:rsidRPr="00081D39">
        <w:rPr>
          <w:sz w:val="28"/>
          <w:szCs w:val="28"/>
          <w:lang w:eastAsia="en-US"/>
        </w:rPr>
        <w:t xml:space="preserve"> должны придерживаться следующих правил эффективного общения:</w:t>
      </w:r>
    </w:p>
    <w:p w:rsidR="00726006" w:rsidRPr="00081D39" w:rsidRDefault="00726006"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Быть доброжелательными и внимательно относиться к потребителю, следить за тем, чтобы собеседнику было удобно воспринимать информацию (по скорости, громкости, эмоциональной атмосфере).</w:t>
      </w:r>
    </w:p>
    <w:p w:rsidR="00726006" w:rsidRPr="00081D39" w:rsidRDefault="00726006"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В общении демонстрировать вежливость и корректность. Сохранять спокойствие в любой ситуации и никогда не высказывать недовольство поведением потребителя, заданным вопросом и т. д.</w:t>
      </w:r>
    </w:p>
    <w:p w:rsidR="00726006" w:rsidRPr="00081D39" w:rsidRDefault="00726006" w:rsidP="00081D39">
      <w:pPr>
        <w:widowControl w:val="0"/>
        <w:numPr>
          <w:ilvl w:val="3"/>
          <w:numId w:val="7"/>
        </w:numPr>
        <w:tabs>
          <w:tab w:val="left" w:pos="1985"/>
        </w:tabs>
        <w:ind w:left="0" w:firstLine="709"/>
        <w:contextualSpacing/>
        <w:jc w:val="both"/>
        <w:rPr>
          <w:sz w:val="28"/>
          <w:szCs w:val="28"/>
          <w:lang w:eastAsia="en-US"/>
        </w:rPr>
      </w:pPr>
      <w:r w:rsidRPr="00081D39">
        <w:rPr>
          <w:sz w:val="28"/>
          <w:szCs w:val="28"/>
          <w:lang w:eastAsia="en-US"/>
        </w:rPr>
        <w:t xml:space="preserve">Простота и лаконичность при ответе на вопрос потребителя позволяет добиться понимания и сократить время обслуживания, что указывает не только на профессионализм </w:t>
      </w:r>
      <w:r w:rsidR="00BF4D47" w:rsidRPr="00081D39">
        <w:rPr>
          <w:sz w:val="28"/>
          <w:szCs w:val="28"/>
          <w:lang w:eastAsia="en-US"/>
        </w:rPr>
        <w:t>работник</w:t>
      </w:r>
      <w:r w:rsidRPr="00081D39">
        <w:rPr>
          <w:sz w:val="28"/>
          <w:szCs w:val="28"/>
          <w:lang w:eastAsia="en-US"/>
        </w:rPr>
        <w:t>а, но и является проявлением уважения по отношению к потребителю, так как экономит его время.</w:t>
      </w:r>
    </w:p>
    <w:p w:rsidR="00D86FEC" w:rsidRPr="00081D39" w:rsidRDefault="00D86FEC" w:rsidP="00081D39">
      <w:pPr>
        <w:widowControl w:val="0"/>
        <w:numPr>
          <w:ilvl w:val="3"/>
          <w:numId w:val="7"/>
        </w:numPr>
        <w:tabs>
          <w:tab w:val="left" w:pos="1985"/>
        </w:tabs>
        <w:ind w:left="0" w:firstLine="709"/>
        <w:contextualSpacing/>
        <w:jc w:val="both"/>
        <w:rPr>
          <w:sz w:val="28"/>
          <w:szCs w:val="28"/>
          <w:lang w:eastAsia="en-US"/>
        </w:rPr>
      </w:pPr>
      <w:r w:rsidRPr="00081D39">
        <w:rPr>
          <w:rFonts w:eastAsia="Courier New"/>
          <w:color w:val="000000"/>
          <w:sz w:val="28"/>
          <w:szCs w:val="28"/>
        </w:rPr>
        <w:t>Работник должен прилагать усилия для того, чтобы не создавать конфликтные ситуации и в рамках законодательства принимать меры по их оперативному разрешению в случае возникновения.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34" w:name="_Toc394471656"/>
      <w:bookmarkStart w:id="235" w:name="_Toc515210729"/>
      <w:r w:rsidRPr="00081D39">
        <w:rPr>
          <w:rFonts w:ascii="Times New Roman" w:hAnsi="Times New Roman"/>
          <w:b/>
          <w:sz w:val="28"/>
          <w:szCs w:val="28"/>
        </w:rPr>
        <w:t>Поведенческие особенности при обслуживании потребителей</w:t>
      </w:r>
      <w:bookmarkEnd w:id="234"/>
      <w:bookmarkEnd w:id="235"/>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726006" w:rsidRPr="00081D39">
        <w:rPr>
          <w:rFonts w:eastAsia="Courier New"/>
          <w:color w:val="000000"/>
          <w:sz w:val="28"/>
          <w:szCs w:val="28"/>
        </w:rPr>
        <w:t xml:space="preserve"> филиала должен демонстрировать доброжелательное отношение к потребителю, при общении с ним.</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Корпус развернут в сторону потребителя. Для расположения собеседника желательно склонить набок голову. Наклон головы создаёт впечатление, что человек внимательно слушает.</w:t>
      </w:r>
    </w:p>
    <w:p w:rsidR="00726006" w:rsidRPr="00081D39" w:rsidRDefault="002160D4"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Взгляд должен быть направлен в сторону лица потребителя (на треугольник: лоб-глаза). Ни в коем случае нельзя разглядывать потребителя оценивающе. Не нужно при разговоре опускать надолго глаза.</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Обязательно улыбнуться при приветствии потребителя.</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Движения не должны быть резкими и быстрыми.</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Сидя на рабочем кресле, не нужно раскачиваться, сидеть в расслабленной позе, не рекомендуется облокачиваться на стол. Присаживаться и подниматься нужно, не производя шума.</w:t>
      </w:r>
    </w:p>
    <w:p w:rsidR="00726006" w:rsidRPr="00081D39" w:rsidRDefault="00726006" w:rsidP="00081D39">
      <w:pPr>
        <w:widowControl w:val="0"/>
        <w:tabs>
          <w:tab w:val="left" w:pos="113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36" w:name="_Toc394471657"/>
      <w:bookmarkStart w:id="237" w:name="_Toc515210730"/>
      <w:r w:rsidRPr="00081D39">
        <w:rPr>
          <w:rFonts w:ascii="Times New Roman" w:hAnsi="Times New Roman"/>
          <w:b/>
          <w:sz w:val="28"/>
          <w:szCs w:val="28"/>
        </w:rPr>
        <w:t>Форма изложения устных обращений к потребителям</w:t>
      </w:r>
      <w:bookmarkEnd w:id="236"/>
      <w:bookmarkEnd w:id="237"/>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726006" w:rsidRPr="00081D39">
        <w:rPr>
          <w:rFonts w:eastAsia="Courier New"/>
          <w:color w:val="000000"/>
          <w:sz w:val="28"/>
          <w:szCs w:val="28"/>
        </w:rPr>
        <w:t xml:space="preserve"> не должен допускать категоричных выражений, таких как: «Вы обязаны», «Вам предписывается», «Явиться», «Предъявить» и т.п.</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Не следует повышать голос, проявлять торопливость, высказывать нетерпения, допускать в разговоре с потребителем неприятные для него интонации, проявлять безразличие к ситуации потребителя.</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Следует избегать непонятных для потребителя терминов.</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В речи вежливость должна проявляется в обращении к потребителю на «Вы», в доброжелательном, спокойном тоне. Слова, располагающие потребителя: «пожалуйста», «будьте добры», «разрешите» всегда способствуют установлению доброжелательных отношений с потребителями.</w:t>
      </w:r>
    </w:p>
    <w:p w:rsidR="00726006" w:rsidRPr="00081D39" w:rsidRDefault="00726006" w:rsidP="00081D39">
      <w:pPr>
        <w:widowControl w:val="0"/>
        <w:tabs>
          <w:tab w:val="left" w:pos="113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38" w:name="_Toc394471658"/>
      <w:bookmarkStart w:id="239" w:name="_Toc515210731"/>
      <w:r w:rsidRPr="00081D39">
        <w:rPr>
          <w:rFonts w:ascii="Times New Roman" w:hAnsi="Times New Roman"/>
          <w:b/>
          <w:sz w:val="28"/>
          <w:szCs w:val="28"/>
        </w:rPr>
        <w:t>Прием от потребителей письменного заявления</w:t>
      </w:r>
      <w:bookmarkEnd w:id="238"/>
      <w:bookmarkEnd w:id="239"/>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приеме от потребителя письменного заявления </w:t>
      </w:r>
      <w:r w:rsidR="00BF4D47" w:rsidRPr="00081D39">
        <w:rPr>
          <w:rFonts w:eastAsia="Courier New"/>
          <w:color w:val="000000"/>
          <w:sz w:val="28"/>
          <w:szCs w:val="28"/>
        </w:rPr>
        <w:t>работник</w:t>
      </w:r>
      <w:r w:rsidRPr="00081D39">
        <w:rPr>
          <w:rFonts w:eastAsia="Courier New"/>
          <w:color w:val="000000"/>
          <w:sz w:val="28"/>
          <w:szCs w:val="28"/>
        </w:rPr>
        <w:t xml:space="preserve"> филиала, наделенный соответствующими полномочиями, должен:</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внимательно изучить заявление потребителя;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 недостатке информации, изложенной в заявлении, выяснить у потребителя недостающую информацию;</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попросить потребителя указать контактные данные для направления потребителю результата решения проблемы в письменном виде.</w:t>
      </w:r>
    </w:p>
    <w:p w:rsidR="00726006" w:rsidRPr="00081D39" w:rsidRDefault="00726006" w:rsidP="00081D39">
      <w:pPr>
        <w:widowControl w:val="0"/>
        <w:tabs>
          <w:tab w:val="left" w:pos="1134"/>
          <w:tab w:val="left" w:pos="1418"/>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40" w:name="_Toc394471659"/>
      <w:bookmarkStart w:id="241" w:name="_Toc515210732"/>
      <w:r w:rsidRPr="00081D39">
        <w:rPr>
          <w:rFonts w:ascii="Times New Roman" w:hAnsi="Times New Roman"/>
          <w:b/>
          <w:sz w:val="28"/>
          <w:szCs w:val="28"/>
        </w:rPr>
        <w:t>Культура обслуживания при выявлении ошибок</w:t>
      </w:r>
      <w:bookmarkEnd w:id="240"/>
      <w:bookmarkEnd w:id="241"/>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При выявлении ошибок, допущенных со стороны филиалов РУП-</w:t>
      </w:r>
      <w:proofErr w:type="spellStart"/>
      <w:r w:rsidRPr="00081D39">
        <w:rPr>
          <w:rFonts w:eastAsia="Courier New"/>
          <w:color w:val="000000"/>
          <w:sz w:val="28"/>
          <w:szCs w:val="28"/>
        </w:rPr>
        <w:t>облэнерго</w:t>
      </w:r>
      <w:proofErr w:type="spellEnd"/>
      <w:r w:rsidRPr="00081D39">
        <w:rPr>
          <w:rFonts w:eastAsia="Courier New"/>
          <w:color w:val="000000"/>
          <w:sz w:val="28"/>
          <w:szCs w:val="28"/>
        </w:rPr>
        <w:t>, необходимо принести потребителю извинения за причиненные неудобства.</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При выявлении ошибок, допущенных потребителем, запрещается высказывать ему претензии. Следует вежливо и доступно объяснить потребителю правильный порядок действий.</w:t>
      </w:r>
    </w:p>
    <w:p w:rsidR="00726006" w:rsidRPr="00081D39" w:rsidRDefault="00726006" w:rsidP="00081D39">
      <w:pPr>
        <w:widowControl w:val="0"/>
        <w:tabs>
          <w:tab w:val="left" w:pos="284"/>
          <w:tab w:val="left" w:pos="1985"/>
        </w:tabs>
        <w:ind w:left="-375" w:firstLine="709"/>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42" w:name="_Toc515210733"/>
      <w:bookmarkStart w:id="243" w:name="_Toc394471660"/>
      <w:r w:rsidRPr="00081D39">
        <w:rPr>
          <w:rFonts w:ascii="Times New Roman" w:hAnsi="Times New Roman"/>
          <w:b/>
          <w:sz w:val="28"/>
          <w:szCs w:val="28"/>
        </w:rPr>
        <w:t xml:space="preserve">Обслуживание потребителей, </w:t>
      </w:r>
      <w:r w:rsidR="002160D4" w:rsidRPr="00081D39">
        <w:rPr>
          <w:rFonts w:ascii="Times New Roman" w:hAnsi="Times New Roman"/>
          <w:b/>
          <w:sz w:val="28"/>
          <w:szCs w:val="28"/>
        </w:rPr>
        <w:t>решивших под</w:t>
      </w:r>
      <w:r w:rsidR="00EC7B2B" w:rsidRPr="00081D39">
        <w:rPr>
          <w:rFonts w:ascii="Times New Roman" w:hAnsi="Times New Roman"/>
          <w:b/>
          <w:sz w:val="28"/>
          <w:szCs w:val="28"/>
        </w:rPr>
        <w:t>а</w:t>
      </w:r>
      <w:r w:rsidR="002160D4" w:rsidRPr="00081D39">
        <w:rPr>
          <w:rFonts w:ascii="Times New Roman" w:hAnsi="Times New Roman"/>
          <w:b/>
          <w:sz w:val="28"/>
          <w:szCs w:val="28"/>
        </w:rPr>
        <w:t>ть</w:t>
      </w:r>
      <w:r w:rsidRPr="00081D39">
        <w:rPr>
          <w:rFonts w:ascii="Times New Roman" w:hAnsi="Times New Roman"/>
          <w:b/>
          <w:sz w:val="28"/>
          <w:szCs w:val="28"/>
        </w:rPr>
        <w:t xml:space="preserve"> </w:t>
      </w:r>
      <w:r w:rsidR="008B01D6" w:rsidRPr="00081D39">
        <w:rPr>
          <w:rFonts w:ascii="Times New Roman" w:hAnsi="Times New Roman"/>
          <w:b/>
          <w:sz w:val="28"/>
          <w:szCs w:val="28"/>
        </w:rPr>
        <w:t>обращение</w:t>
      </w:r>
      <w:bookmarkEnd w:id="242"/>
      <w:r w:rsidR="008B01D6" w:rsidRPr="00081D39">
        <w:rPr>
          <w:rFonts w:ascii="Times New Roman" w:hAnsi="Times New Roman"/>
          <w:b/>
          <w:sz w:val="28"/>
          <w:szCs w:val="28"/>
        </w:rPr>
        <w:t xml:space="preserve"> </w:t>
      </w:r>
      <w:bookmarkEnd w:id="243"/>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обслуживании потребителя, подавшего </w:t>
      </w:r>
      <w:r w:rsidR="00410F15" w:rsidRPr="00081D39">
        <w:rPr>
          <w:b/>
          <w:sz w:val="28"/>
          <w:szCs w:val="28"/>
        </w:rPr>
        <w:t>обращение</w:t>
      </w:r>
      <w:r w:rsidRPr="00081D39">
        <w:rPr>
          <w:rFonts w:eastAsia="Courier New"/>
          <w:color w:val="000000"/>
          <w:sz w:val="28"/>
          <w:szCs w:val="28"/>
        </w:rPr>
        <w:t>, необходимо придерживаться следующих методов работы:</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быть к потребителю внимательным, даже если </w:t>
      </w:r>
      <w:r w:rsidR="00410F15" w:rsidRPr="00081D39">
        <w:rPr>
          <w:color w:val="000000"/>
          <w:spacing w:val="4"/>
          <w:sz w:val="28"/>
          <w:szCs w:val="28"/>
        </w:rPr>
        <w:t>обращение</w:t>
      </w:r>
      <w:r w:rsidRPr="00081D39">
        <w:rPr>
          <w:color w:val="000000"/>
          <w:spacing w:val="4"/>
          <w:sz w:val="28"/>
          <w:szCs w:val="28"/>
        </w:rPr>
        <w:t xml:space="preserve"> кажется несу</w:t>
      </w:r>
      <w:r w:rsidR="00410F15" w:rsidRPr="00081D39">
        <w:rPr>
          <w:color w:val="000000"/>
          <w:spacing w:val="4"/>
          <w:sz w:val="28"/>
          <w:szCs w:val="28"/>
        </w:rPr>
        <w:t>щественным или абсурдным</w:t>
      </w:r>
      <w:r w:rsidRPr="00081D39">
        <w:rPr>
          <w:color w:val="000000"/>
          <w:spacing w:val="4"/>
          <w:sz w:val="28"/>
          <w:szCs w:val="28"/>
        </w:rPr>
        <w:t>;</w:t>
      </w:r>
    </w:p>
    <w:p w:rsidR="00726006" w:rsidRPr="00081D39" w:rsidRDefault="00410F15"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помочь потребителю изложить свое обращение</w:t>
      </w:r>
      <w:r w:rsidR="00726006" w:rsidRPr="00081D39">
        <w:rPr>
          <w:color w:val="000000"/>
          <w:spacing w:val="4"/>
          <w:sz w:val="28"/>
          <w:szCs w:val="28"/>
        </w:rPr>
        <w:t>, дать возможность спокойно в</w:t>
      </w:r>
      <w:r w:rsidRPr="00081D39">
        <w:rPr>
          <w:color w:val="000000"/>
          <w:spacing w:val="4"/>
          <w:sz w:val="28"/>
          <w:szCs w:val="28"/>
        </w:rPr>
        <w:t>ысказаться, уточнить суть обращения</w:t>
      </w:r>
      <w:r w:rsidR="00726006" w:rsidRPr="00081D39">
        <w:rPr>
          <w:color w:val="000000"/>
          <w:spacing w:val="4"/>
          <w:sz w:val="28"/>
          <w:szCs w:val="28"/>
        </w:rPr>
        <w:t>;</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требуемая от потребителя документация должна быть минимальной, но достаточной для решения ситуации;</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решать проблему в кратчайшие сроки.</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Категорически запрещается оказывать необоснованное давление и угрожать потребителю временным прекращением подачи электроэнергии.</w:t>
      </w:r>
    </w:p>
    <w:p w:rsidR="00726006" w:rsidRPr="00081D39" w:rsidRDefault="00726006" w:rsidP="00081D39">
      <w:pPr>
        <w:widowControl w:val="0"/>
        <w:tabs>
          <w:tab w:val="left" w:pos="113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38" w:firstLine="709"/>
        <w:rPr>
          <w:rFonts w:ascii="Times New Roman" w:hAnsi="Times New Roman"/>
          <w:b/>
          <w:sz w:val="28"/>
          <w:szCs w:val="28"/>
        </w:rPr>
      </w:pPr>
      <w:bookmarkStart w:id="244" w:name="_Toc394471661"/>
      <w:bookmarkStart w:id="245" w:name="_Toc515210734"/>
      <w:r w:rsidRPr="00081D39">
        <w:rPr>
          <w:rFonts w:ascii="Times New Roman" w:hAnsi="Times New Roman"/>
          <w:b/>
          <w:sz w:val="28"/>
          <w:szCs w:val="28"/>
        </w:rPr>
        <w:t xml:space="preserve">Особенности общения с </w:t>
      </w:r>
      <w:r w:rsidR="003A53E0" w:rsidRPr="00081D39">
        <w:rPr>
          <w:rFonts w:ascii="Times New Roman" w:hAnsi="Times New Roman"/>
          <w:b/>
          <w:sz w:val="28"/>
          <w:szCs w:val="28"/>
        </w:rPr>
        <w:t>гражданами</w:t>
      </w:r>
      <w:r w:rsidRPr="00081D39">
        <w:rPr>
          <w:rFonts w:ascii="Times New Roman" w:hAnsi="Times New Roman"/>
          <w:b/>
          <w:sz w:val="28"/>
          <w:szCs w:val="28"/>
        </w:rPr>
        <w:t xml:space="preserve"> с ограниченными возможностями</w:t>
      </w:r>
      <w:bookmarkEnd w:id="244"/>
      <w:bookmarkEnd w:id="245"/>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Разговаривая с человеком с ограниченными возможностями, </w:t>
      </w:r>
      <w:r w:rsidR="00D91AE8" w:rsidRPr="00081D39">
        <w:rPr>
          <w:rFonts w:eastAsia="Courier New"/>
          <w:color w:val="000000"/>
          <w:sz w:val="28"/>
          <w:szCs w:val="28"/>
        </w:rPr>
        <w:t xml:space="preserve">следует </w:t>
      </w:r>
      <w:r w:rsidRPr="00081D39">
        <w:rPr>
          <w:rFonts w:eastAsia="Courier New"/>
          <w:color w:val="000000"/>
          <w:sz w:val="28"/>
          <w:szCs w:val="28"/>
        </w:rPr>
        <w:t>обращаться непосредственно к нему, а не к сопровождающему или сурдопереводчику (если они присутствуют при разговоре).</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Предлагая помощь, ждать пока ее примут, а затем уточнять порядок действий.</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Разговаривая с человеком, испытывающим трудности в общении, слушать его внимательно, быть терпеливым, ждать, когда человек сам закончит фразу. Не поправлять его и не договаривать за него. Не делать вид, что достигнуто понимание, если на самом деле это не так. </w:t>
      </w:r>
      <w:r w:rsidR="00BF4D47" w:rsidRPr="00081D39">
        <w:rPr>
          <w:rFonts w:eastAsia="Courier New"/>
          <w:color w:val="000000"/>
          <w:sz w:val="28"/>
          <w:szCs w:val="28"/>
        </w:rPr>
        <w:t>Работник</w:t>
      </w:r>
      <w:r w:rsidR="00D91AE8" w:rsidRPr="00081D39">
        <w:rPr>
          <w:rFonts w:eastAsia="Courier New"/>
          <w:color w:val="000000"/>
          <w:sz w:val="28"/>
          <w:szCs w:val="28"/>
        </w:rPr>
        <w:t>у следует п</w:t>
      </w:r>
      <w:r w:rsidRPr="00081D39">
        <w:rPr>
          <w:rFonts w:eastAsia="Courier New"/>
          <w:color w:val="000000"/>
          <w:sz w:val="28"/>
          <w:szCs w:val="28"/>
        </w:rPr>
        <w:t xml:space="preserve">овторить, что </w:t>
      </w:r>
      <w:r w:rsidR="00D91AE8" w:rsidRPr="00081D39">
        <w:rPr>
          <w:rFonts w:eastAsia="Courier New"/>
          <w:color w:val="000000"/>
          <w:sz w:val="28"/>
          <w:szCs w:val="28"/>
        </w:rPr>
        <w:t>он</w:t>
      </w:r>
      <w:r w:rsidRPr="00081D39">
        <w:rPr>
          <w:rFonts w:eastAsia="Courier New"/>
          <w:color w:val="000000"/>
          <w:sz w:val="28"/>
          <w:szCs w:val="28"/>
        </w:rPr>
        <w:t xml:space="preserve"> понял, это поможет человеку продолжить беседу.</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общении с </w:t>
      </w:r>
      <w:r w:rsidR="003A53E0" w:rsidRPr="00081D39">
        <w:rPr>
          <w:rFonts w:eastAsia="Courier New"/>
          <w:color w:val="000000"/>
          <w:sz w:val="28"/>
          <w:szCs w:val="28"/>
        </w:rPr>
        <w:t>гражданами</w:t>
      </w:r>
      <w:r w:rsidRPr="00081D39">
        <w:rPr>
          <w:rFonts w:eastAsia="Courier New"/>
          <w:color w:val="000000"/>
          <w:sz w:val="28"/>
          <w:szCs w:val="28"/>
        </w:rPr>
        <w:t>, испытывающими трудности при передвижении необходимо</w:t>
      </w:r>
      <w:r w:rsidR="00D91AE8" w:rsidRPr="00081D39">
        <w:rPr>
          <w:rFonts w:eastAsia="Courier New"/>
          <w:color w:val="000000"/>
          <w:sz w:val="28"/>
          <w:szCs w:val="28"/>
        </w:rPr>
        <w:t xml:space="preserve"> соблюдать следующие требования.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Помнить, что инвалидная коляска - неприкосновенное пространство человека. Недопустимо облокачиваться на нее, толкать, катить коляску без его согласия.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Во всех случаях, например, если необходимо открыть тяжелую дверь или продвинуться по ковру с длинным ворсом, прежде чем оказать помощь, необходимо убедиться в ее необходимости, спросив у потребителя.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Если </w:t>
      </w:r>
      <w:r w:rsidR="00BF4D47" w:rsidRPr="00081D39">
        <w:rPr>
          <w:rFonts w:eastAsia="Courier New"/>
          <w:color w:val="000000"/>
          <w:sz w:val="28"/>
          <w:szCs w:val="28"/>
        </w:rPr>
        <w:t>работник</w:t>
      </w:r>
      <w:r w:rsidR="00D91AE8" w:rsidRPr="00081D39">
        <w:rPr>
          <w:rFonts w:eastAsia="Courier New"/>
          <w:color w:val="000000"/>
          <w:sz w:val="28"/>
          <w:szCs w:val="28"/>
        </w:rPr>
        <w:t>у</w:t>
      </w:r>
      <w:r w:rsidRPr="00081D39">
        <w:rPr>
          <w:rFonts w:eastAsia="Courier New"/>
          <w:color w:val="000000"/>
          <w:sz w:val="28"/>
          <w:szCs w:val="28"/>
        </w:rPr>
        <w:t xml:space="preserve"> разрешили передвигать коляску, </w:t>
      </w:r>
      <w:r w:rsidR="00DD72CB" w:rsidRPr="00081D39">
        <w:rPr>
          <w:rFonts w:eastAsia="Courier New"/>
          <w:color w:val="000000"/>
          <w:sz w:val="28"/>
          <w:szCs w:val="28"/>
        </w:rPr>
        <w:t xml:space="preserve">необходимо </w:t>
      </w:r>
      <w:r w:rsidRPr="00081D39">
        <w:rPr>
          <w:rFonts w:eastAsia="Courier New"/>
          <w:color w:val="000000"/>
          <w:sz w:val="28"/>
          <w:szCs w:val="28"/>
        </w:rPr>
        <w:t>катить ее медленно. Коляска быстро набирает скорость, и неожиданный толчок может привести к потере равновесия.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При беседе, по возможности, располагаться на одном уровне с потребителем. Следует избегать положения, при котором вашему собеседнику придется запрокидывать голову.</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Помнить, что, как правило, у </w:t>
      </w:r>
      <w:r w:rsidR="004029B3" w:rsidRPr="00081D39">
        <w:rPr>
          <w:rFonts w:eastAsia="Courier New"/>
          <w:color w:val="000000"/>
          <w:sz w:val="28"/>
          <w:szCs w:val="28"/>
        </w:rPr>
        <w:t>граждан</w:t>
      </w:r>
      <w:r w:rsidRPr="00081D39">
        <w:rPr>
          <w:rFonts w:eastAsia="Courier New"/>
          <w:color w:val="000000"/>
          <w:sz w:val="28"/>
          <w:szCs w:val="28"/>
        </w:rPr>
        <w:t>, имеющих трудности при передвижении, нет проблем со зрением, слухом и пониманием и общаться с ними соответственно.</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общении с </w:t>
      </w:r>
      <w:r w:rsidR="004029B3" w:rsidRPr="00081D39">
        <w:rPr>
          <w:rFonts w:eastAsia="Courier New"/>
          <w:color w:val="000000"/>
          <w:sz w:val="28"/>
          <w:szCs w:val="28"/>
        </w:rPr>
        <w:t>гражданами</w:t>
      </w:r>
      <w:r w:rsidRPr="00081D39">
        <w:rPr>
          <w:rFonts w:eastAsia="Courier New"/>
          <w:color w:val="000000"/>
          <w:sz w:val="28"/>
          <w:szCs w:val="28"/>
        </w:rPr>
        <w:t xml:space="preserve"> с плохим зрением и незрячими необходимо</w:t>
      </w:r>
      <w:r w:rsidR="00DD72CB" w:rsidRPr="00081D39">
        <w:rPr>
          <w:rFonts w:eastAsia="Courier New"/>
          <w:color w:val="000000"/>
          <w:sz w:val="28"/>
          <w:szCs w:val="28"/>
        </w:rPr>
        <w:t xml:space="preserve"> выполнять следующие требования.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Обязательно называть себя.</w:t>
      </w:r>
    </w:p>
    <w:p w:rsidR="00726006" w:rsidRPr="00081D39" w:rsidRDefault="00726006" w:rsidP="00081D39">
      <w:pPr>
        <w:widowControl w:val="0"/>
        <w:tabs>
          <w:tab w:val="left" w:pos="1134"/>
          <w:tab w:val="left" w:pos="1560"/>
          <w:tab w:val="left" w:pos="1985"/>
        </w:tabs>
        <w:ind w:firstLine="709"/>
        <w:contextualSpacing/>
        <w:jc w:val="both"/>
        <w:rPr>
          <w:rFonts w:eastAsia="Courier New"/>
          <w:i/>
          <w:color w:val="FF0000"/>
          <w:sz w:val="28"/>
          <w:szCs w:val="28"/>
        </w:rPr>
      </w:pPr>
      <w:r w:rsidRPr="00081D39">
        <w:rPr>
          <w:rFonts w:eastAsia="Courier New"/>
          <w:color w:val="000000"/>
          <w:sz w:val="28"/>
          <w:szCs w:val="28"/>
        </w:rPr>
        <w:t>Предлагая свою помощь, направлять человека, не стискивая его руку, идти рядом</w:t>
      </w:r>
      <w:r w:rsidR="00A952A7" w:rsidRPr="00081D39">
        <w:rPr>
          <w:rFonts w:eastAsia="Courier New"/>
          <w:color w:val="000000"/>
          <w:sz w:val="28"/>
          <w:szCs w:val="28"/>
        </w:rPr>
        <w:t>.</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Предупреждать о препятствиях: ступенях, низких притолоках и т. п.</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В случае сопровождения незрячего человека собакой-поводырем не давать ей команды и не трогать ее.</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При необходимости читать незрячему человеку, сначала предупредить его об этом. Говорить нормальным голосом, не пропускать информацию, если вас об этом не попросят. Если это важный документ, не заменять чтение пересказом. Если незрячий человек должен подписать документ, прочитать его обязательно. Инвалидность не освобождает слепого человека от ответственности, обусловленной документом.</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Предлагая незрячему человеку сесть, не усаживать его, а направить его руку на спинку стула или подлокотник. Не водить по поверхности его руку, а дать ему возможность свободно потрогать предмет.</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Не заставлять собеседника вещать в пустоту: </w:t>
      </w:r>
      <w:r w:rsidR="00BF4D47" w:rsidRPr="00081D39">
        <w:rPr>
          <w:rFonts w:eastAsia="Courier New"/>
          <w:color w:val="000000"/>
          <w:sz w:val="28"/>
          <w:szCs w:val="28"/>
        </w:rPr>
        <w:t>работник</w:t>
      </w:r>
      <w:r w:rsidR="00D91AE8" w:rsidRPr="00081D39">
        <w:rPr>
          <w:rFonts w:eastAsia="Courier New"/>
          <w:color w:val="000000"/>
          <w:sz w:val="28"/>
          <w:szCs w:val="28"/>
        </w:rPr>
        <w:t xml:space="preserve"> обязан предупредить о своем перемещении</w:t>
      </w:r>
      <w:r w:rsidRPr="00081D39">
        <w:rPr>
          <w:rFonts w:eastAsia="Courier New"/>
          <w:color w:val="000000"/>
          <w:sz w:val="28"/>
          <w:szCs w:val="28"/>
        </w:rPr>
        <w:t>.</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Заметив, что незрячий человек сбился с маршрута, не управлять его движением на расстоянии, а подойти и предложить помощь.</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общении с </w:t>
      </w:r>
      <w:r w:rsidR="004029B3" w:rsidRPr="00081D39">
        <w:rPr>
          <w:rFonts w:eastAsia="Courier New"/>
          <w:color w:val="000000"/>
          <w:sz w:val="28"/>
          <w:szCs w:val="28"/>
        </w:rPr>
        <w:t>гражданами</w:t>
      </w:r>
      <w:r w:rsidRPr="00081D39">
        <w:rPr>
          <w:rFonts w:eastAsia="Courier New"/>
          <w:color w:val="000000"/>
          <w:sz w:val="28"/>
          <w:szCs w:val="28"/>
        </w:rPr>
        <w:t xml:space="preserve"> с нарушением слуха необходимо</w:t>
      </w:r>
      <w:r w:rsidR="00DD72CB" w:rsidRPr="00081D39">
        <w:rPr>
          <w:rFonts w:eastAsia="Courier New"/>
          <w:color w:val="000000"/>
          <w:sz w:val="28"/>
          <w:szCs w:val="28"/>
        </w:rPr>
        <w:t xml:space="preserve"> выполнять следующее.</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Для привлечения внимания человека, который плохо слышит, можно сделать знак ему рукой или прикоснуться к плечу. При беседе смотреть прямо на него. Необходимо иметь в виду, что не все </w:t>
      </w:r>
      <w:r w:rsidR="004029B3" w:rsidRPr="00081D39">
        <w:rPr>
          <w:rFonts w:eastAsia="Courier New"/>
          <w:color w:val="000000"/>
          <w:sz w:val="28"/>
          <w:szCs w:val="28"/>
        </w:rPr>
        <w:t>граждане</w:t>
      </w:r>
      <w:r w:rsidRPr="00081D39">
        <w:rPr>
          <w:rFonts w:eastAsia="Courier New"/>
          <w:color w:val="000000"/>
          <w:sz w:val="28"/>
          <w:szCs w:val="28"/>
        </w:rPr>
        <w:t>, которые плохо слышат, могут читать по губам.</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Говорить ясно и ровно. Не нужно излишне подчеркивать что-то и кричать, особенно в ухо. Если кому-то нужно, чтобы </w:t>
      </w:r>
      <w:r w:rsidR="00BF4D47" w:rsidRPr="00081D39">
        <w:rPr>
          <w:rFonts w:eastAsia="Courier New"/>
          <w:color w:val="000000"/>
          <w:sz w:val="28"/>
          <w:szCs w:val="28"/>
        </w:rPr>
        <w:t>работник</w:t>
      </w:r>
      <w:r w:rsidRPr="00081D39">
        <w:rPr>
          <w:rFonts w:eastAsia="Courier New"/>
          <w:color w:val="000000"/>
          <w:sz w:val="28"/>
          <w:szCs w:val="28"/>
        </w:rPr>
        <w:t xml:space="preserve"> говорили громче, </w:t>
      </w:r>
      <w:r w:rsidR="00BF4D47" w:rsidRPr="00081D39">
        <w:rPr>
          <w:rFonts w:eastAsia="Courier New"/>
          <w:color w:val="000000"/>
          <w:sz w:val="28"/>
          <w:szCs w:val="28"/>
        </w:rPr>
        <w:t>работник</w:t>
      </w:r>
      <w:r w:rsidR="008E1590" w:rsidRPr="00081D39">
        <w:rPr>
          <w:rFonts w:eastAsia="Courier New"/>
          <w:color w:val="000000"/>
          <w:sz w:val="28"/>
          <w:szCs w:val="28"/>
        </w:rPr>
        <w:t>а</w:t>
      </w:r>
      <w:r w:rsidRPr="00081D39">
        <w:rPr>
          <w:rFonts w:eastAsia="Courier New"/>
          <w:color w:val="000000"/>
          <w:sz w:val="28"/>
          <w:szCs w:val="28"/>
        </w:rPr>
        <w:t xml:space="preserve"> об этом попросят.</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Если </w:t>
      </w:r>
      <w:r w:rsidR="00BF4D47" w:rsidRPr="00081D39">
        <w:rPr>
          <w:rFonts w:eastAsia="Courier New"/>
          <w:color w:val="000000"/>
          <w:sz w:val="28"/>
          <w:szCs w:val="28"/>
        </w:rPr>
        <w:t>работник</w:t>
      </w:r>
      <w:r w:rsidR="008E1590" w:rsidRPr="00081D39">
        <w:rPr>
          <w:rFonts w:eastAsia="Courier New"/>
          <w:color w:val="000000"/>
          <w:sz w:val="28"/>
          <w:szCs w:val="28"/>
        </w:rPr>
        <w:t>а</w:t>
      </w:r>
      <w:r w:rsidRPr="00081D39">
        <w:rPr>
          <w:rFonts w:eastAsia="Courier New"/>
          <w:color w:val="000000"/>
          <w:sz w:val="28"/>
          <w:szCs w:val="28"/>
        </w:rPr>
        <w:t xml:space="preserve"> просят повторить что-то, попробовать перефразировать свое предложение, можно использовать жесты.</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Убедиться, что </w:t>
      </w:r>
      <w:r w:rsidR="00BF4D47" w:rsidRPr="00081D39">
        <w:rPr>
          <w:rFonts w:eastAsia="Courier New"/>
          <w:color w:val="000000"/>
          <w:sz w:val="28"/>
          <w:szCs w:val="28"/>
        </w:rPr>
        <w:t>работник</w:t>
      </w:r>
      <w:r w:rsidR="008E1590" w:rsidRPr="00081D39">
        <w:rPr>
          <w:rFonts w:eastAsia="Courier New"/>
          <w:color w:val="000000"/>
          <w:sz w:val="28"/>
          <w:szCs w:val="28"/>
        </w:rPr>
        <w:t>а</w:t>
      </w:r>
      <w:r w:rsidRPr="00081D39">
        <w:rPr>
          <w:rFonts w:eastAsia="Courier New"/>
          <w:color w:val="000000"/>
          <w:sz w:val="28"/>
          <w:szCs w:val="28"/>
        </w:rPr>
        <w:t xml:space="preserve"> поняли, не стесняться спросить, понял ли </w:t>
      </w:r>
      <w:r w:rsidR="00BF4D47" w:rsidRPr="00081D39">
        <w:rPr>
          <w:rFonts w:eastAsia="Courier New"/>
          <w:color w:val="000000"/>
          <w:sz w:val="28"/>
          <w:szCs w:val="28"/>
        </w:rPr>
        <w:t>работник</w:t>
      </w:r>
      <w:r w:rsidR="008E1590" w:rsidRPr="00081D39">
        <w:rPr>
          <w:rFonts w:eastAsia="Courier New"/>
          <w:color w:val="000000"/>
          <w:sz w:val="28"/>
          <w:szCs w:val="28"/>
        </w:rPr>
        <w:t>а</w:t>
      </w:r>
      <w:r w:rsidRPr="00081D39">
        <w:rPr>
          <w:rFonts w:eastAsia="Courier New"/>
          <w:color w:val="000000"/>
          <w:sz w:val="28"/>
          <w:szCs w:val="28"/>
        </w:rPr>
        <w:t xml:space="preserve"> собеседник.</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 xml:space="preserve">Если </w:t>
      </w:r>
      <w:r w:rsidR="00BF4D47" w:rsidRPr="00081D39">
        <w:rPr>
          <w:rFonts w:eastAsia="Courier New"/>
          <w:color w:val="000000"/>
          <w:sz w:val="28"/>
          <w:szCs w:val="28"/>
        </w:rPr>
        <w:t>работник</w:t>
      </w:r>
      <w:r w:rsidRPr="00081D39">
        <w:rPr>
          <w:rFonts w:eastAsia="Courier New"/>
          <w:color w:val="000000"/>
          <w:sz w:val="28"/>
          <w:szCs w:val="28"/>
        </w:rPr>
        <w:t xml:space="preserve"> сообщает информацию, которая включает в себя номер, технический или другой сложный термин, адрес, напи</w:t>
      </w:r>
      <w:r w:rsidR="008E1590" w:rsidRPr="00081D39">
        <w:rPr>
          <w:rFonts w:eastAsia="Courier New"/>
          <w:color w:val="000000"/>
          <w:sz w:val="28"/>
          <w:szCs w:val="28"/>
        </w:rPr>
        <w:t>сать ее, сообщить</w:t>
      </w:r>
      <w:r w:rsidRPr="00081D39">
        <w:rPr>
          <w:rFonts w:eastAsia="Courier New"/>
          <w:color w:val="000000"/>
          <w:sz w:val="28"/>
          <w:szCs w:val="28"/>
        </w:rPr>
        <w:t xml:space="preserve"> по почте, факсу или электронной </w:t>
      </w:r>
      <w:proofErr w:type="gramStart"/>
      <w:r w:rsidRPr="00081D39">
        <w:rPr>
          <w:rFonts w:eastAsia="Courier New"/>
          <w:color w:val="000000"/>
          <w:sz w:val="28"/>
          <w:szCs w:val="28"/>
        </w:rPr>
        <w:t>почте</w:t>
      </w:r>
      <w:proofErr w:type="gramEnd"/>
      <w:r w:rsidRPr="00081D39">
        <w:rPr>
          <w:rFonts w:eastAsia="Courier New"/>
          <w:color w:val="000000"/>
          <w:sz w:val="28"/>
          <w:szCs w:val="28"/>
        </w:rPr>
        <w:t xml:space="preserve"> или любым другим способом, но так, чтобы она была точно понята.</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При затр</w:t>
      </w:r>
      <w:r w:rsidR="008E1590" w:rsidRPr="00081D39">
        <w:rPr>
          <w:rFonts w:eastAsia="Courier New"/>
          <w:color w:val="000000"/>
          <w:sz w:val="28"/>
          <w:szCs w:val="28"/>
        </w:rPr>
        <w:t>удненном устном общении спросить</w:t>
      </w:r>
      <w:r w:rsidRPr="00081D39">
        <w:rPr>
          <w:rFonts w:eastAsia="Courier New"/>
          <w:color w:val="000000"/>
          <w:sz w:val="28"/>
          <w:szCs w:val="28"/>
        </w:rPr>
        <w:t>, не будет ли проще переписываться.</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общении с </w:t>
      </w:r>
      <w:r w:rsidR="004029B3" w:rsidRPr="00081D39">
        <w:rPr>
          <w:rFonts w:eastAsia="Courier New"/>
          <w:color w:val="000000"/>
          <w:sz w:val="28"/>
          <w:szCs w:val="28"/>
        </w:rPr>
        <w:t>гражданами</w:t>
      </w:r>
      <w:r w:rsidRPr="00081D39">
        <w:rPr>
          <w:rFonts w:eastAsia="Courier New"/>
          <w:color w:val="000000"/>
          <w:sz w:val="28"/>
          <w:szCs w:val="28"/>
        </w:rPr>
        <w:t xml:space="preserve"> с задержкой в развитии и затруднениями необходимо</w:t>
      </w:r>
      <w:r w:rsidR="008E1590" w:rsidRPr="00081D39">
        <w:rPr>
          <w:rFonts w:eastAsia="Courier New"/>
          <w:color w:val="000000"/>
          <w:sz w:val="28"/>
          <w:szCs w:val="28"/>
        </w:rPr>
        <w:t xml:space="preserve"> выполнять следующие требования.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Использовать доступный язык, выражаться точно и по делу.</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Избегать словесных штампов и образных выражений.</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Предоставлять информацию "по шагам", давая вашему собеседнику возможность осмыслить каждый шаг.</w:t>
      </w:r>
    </w:p>
    <w:p w:rsidR="00726006" w:rsidRPr="00081D39" w:rsidRDefault="00AD220A"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При о</w:t>
      </w:r>
      <w:r w:rsidR="00726006" w:rsidRPr="00081D39">
        <w:rPr>
          <w:rFonts w:eastAsia="Courier New"/>
          <w:color w:val="000000"/>
          <w:sz w:val="28"/>
          <w:szCs w:val="28"/>
        </w:rPr>
        <w:t>бщени</w:t>
      </w:r>
      <w:r w:rsidRPr="00081D39">
        <w:rPr>
          <w:rFonts w:eastAsia="Courier New"/>
          <w:color w:val="000000"/>
          <w:sz w:val="28"/>
          <w:szCs w:val="28"/>
        </w:rPr>
        <w:t>и</w:t>
      </w:r>
      <w:r w:rsidR="00726006" w:rsidRPr="00081D39">
        <w:rPr>
          <w:rFonts w:eastAsia="Courier New"/>
          <w:color w:val="000000"/>
          <w:sz w:val="28"/>
          <w:szCs w:val="28"/>
        </w:rPr>
        <w:t xml:space="preserve"> с </w:t>
      </w:r>
      <w:r w:rsidR="004029B3" w:rsidRPr="00081D39">
        <w:rPr>
          <w:rFonts w:eastAsia="Courier New"/>
          <w:color w:val="000000"/>
          <w:sz w:val="28"/>
          <w:szCs w:val="28"/>
        </w:rPr>
        <w:t>гражданами</w:t>
      </w:r>
      <w:r w:rsidR="00726006" w:rsidRPr="00081D39">
        <w:rPr>
          <w:rFonts w:eastAsia="Courier New"/>
          <w:color w:val="000000"/>
          <w:sz w:val="28"/>
          <w:szCs w:val="28"/>
        </w:rPr>
        <w:t>, испытывающими затруднения в речи</w:t>
      </w:r>
      <w:r w:rsidRPr="00081D39">
        <w:rPr>
          <w:rFonts w:eastAsia="Courier New"/>
          <w:color w:val="000000"/>
          <w:sz w:val="28"/>
          <w:szCs w:val="28"/>
        </w:rPr>
        <w:t xml:space="preserve"> необходимо</w:t>
      </w:r>
      <w:r w:rsidR="008E1590" w:rsidRPr="00081D39">
        <w:rPr>
          <w:rFonts w:eastAsia="Courier New"/>
          <w:color w:val="000000"/>
          <w:sz w:val="28"/>
          <w:szCs w:val="28"/>
        </w:rPr>
        <w:t xml:space="preserve"> выполнять следующие требования.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перебивать и не поправлять человека, который испытывает трудности в речи. Начинать говорить только тогда, когда убедитесь, что он уже закончил свою мысль.</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Задавать вопросы, которые требуют коротких ответов или кивка.</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стесняться переспросить.</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При затруднении в общении спросить, не хочет ли Ваш собеседник использовать другой способ - написать, напечатать.</w:t>
      </w:r>
    </w:p>
    <w:p w:rsidR="00726006" w:rsidRPr="00081D39" w:rsidRDefault="00726006" w:rsidP="00081D39">
      <w:pPr>
        <w:widowControl w:val="0"/>
        <w:tabs>
          <w:tab w:val="left" w:pos="1134"/>
          <w:tab w:val="left" w:pos="1560"/>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46" w:name="_Toc394471662"/>
      <w:bookmarkStart w:id="247" w:name="_Toc515210735"/>
      <w:r w:rsidRPr="00081D39">
        <w:rPr>
          <w:rFonts w:ascii="Times New Roman" w:hAnsi="Times New Roman"/>
          <w:b/>
          <w:sz w:val="28"/>
          <w:szCs w:val="28"/>
        </w:rPr>
        <w:t>Внутренний этикет</w:t>
      </w:r>
      <w:bookmarkEnd w:id="246"/>
      <w:bookmarkEnd w:id="247"/>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Поведение </w:t>
      </w:r>
      <w:r w:rsidR="00BF4D47" w:rsidRPr="00081D39">
        <w:rPr>
          <w:rFonts w:eastAsia="Courier New"/>
          <w:color w:val="000000"/>
          <w:sz w:val="28"/>
          <w:szCs w:val="28"/>
        </w:rPr>
        <w:t>работник</w:t>
      </w:r>
      <w:r w:rsidRPr="00081D39">
        <w:rPr>
          <w:rFonts w:eastAsia="Courier New"/>
          <w:color w:val="000000"/>
          <w:sz w:val="28"/>
          <w:szCs w:val="28"/>
        </w:rPr>
        <w:t>ов регулируется Правилами внутреннего трудового распорядка и настоящим Стандартом.</w:t>
      </w:r>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726006" w:rsidRPr="00081D39">
        <w:rPr>
          <w:rFonts w:eastAsia="Courier New"/>
          <w:color w:val="000000"/>
          <w:sz w:val="28"/>
          <w:szCs w:val="28"/>
        </w:rPr>
        <w:t>у, контактирующему с потребителями, запрещается вести телефонные разговоры на рабочем месте на личные темы. Не следует держать личный мобильный телефон на рабочем столе.</w:t>
      </w:r>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726006" w:rsidRPr="00081D39">
        <w:rPr>
          <w:rFonts w:eastAsia="Courier New"/>
          <w:color w:val="000000"/>
          <w:sz w:val="28"/>
          <w:szCs w:val="28"/>
        </w:rPr>
        <w:t xml:space="preserve"> содержит рабочее место в чистоте и порядке. Используемые в работе канцелярские принадлежности (ручки, скрепки, карандаши, ластики, скоросшиватели, линейки, ножницы и др.) необходимо хранить в органайзере. На рабочем столе не должно быть лишних документов и посторонних предметов, не относящихся к работе.</w:t>
      </w:r>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726006" w:rsidRPr="00081D39">
        <w:rPr>
          <w:rFonts w:eastAsia="Courier New"/>
          <w:color w:val="000000"/>
          <w:sz w:val="28"/>
          <w:szCs w:val="28"/>
        </w:rPr>
        <w:t>, находясь на рабочем месте, не должен принимать пищу, заниматься макияжем, прической, маникюром.</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Разговоры между </w:t>
      </w:r>
      <w:r w:rsidR="00BF4D47" w:rsidRPr="00081D39">
        <w:rPr>
          <w:rFonts w:eastAsia="Courier New"/>
          <w:color w:val="000000"/>
          <w:sz w:val="28"/>
          <w:szCs w:val="28"/>
        </w:rPr>
        <w:t>работник</w:t>
      </w:r>
      <w:r w:rsidRPr="00081D39">
        <w:rPr>
          <w:rFonts w:eastAsia="Courier New"/>
          <w:color w:val="000000"/>
          <w:sz w:val="28"/>
          <w:szCs w:val="28"/>
        </w:rPr>
        <w:t xml:space="preserve">ами следует вести вполголоса, не мешая потребителям и работе других </w:t>
      </w:r>
      <w:r w:rsidR="00BF4D47" w:rsidRPr="00081D39">
        <w:rPr>
          <w:rFonts w:eastAsia="Courier New"/>
          <w:color w:val="000000"/>
          <w:sz w:val="28"/>
          <w:szCs w:val="28"/>
        </w:rPr>
        <w:t>работник</w:t>
      </w:r>
      <w:r w:rsidRPr="00081D39">
        <w:rPr>
          <w:rFonts w:eastAsia="Courier New"/>
          <w:color w:val="000000"/>
          <w:sz w:val="28"/>
          <w:szCs w:val="28"/>
        </w:rPr>
        <w:t>ов, обслуживающих потребителей, громкими разговорами.</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В присутствии потребителей </w:t>
      </w:r>
      <w:r w:rsidR="00BF4D47" w:rsidRPr="00081D39">
        <w:rPr>
          <w:rFonts w:eastAsia="Courier New"/>
          <w:color w:val="000000"/>
          <w:sz w:val="28"/>
          <w:szCs w:val="28"/>
        </w:rPr>
        <w:t>работник</w:t>
      </w:r>
      <w:r w:rsidRPr="00081D39">
        <w:rPr>
          <w:rFonts w:eastAsia="Courier New"/>
          <w:color w:val="000000"/>
          <w:sz w:val="28"/>
          <w:szCs w:val="28"/>
        </w:rPr>
        <w:t xml:space="preserve"> должен соблюдать субординацию с руководителями и коллегами.</w:t>
      </w:r>
    </w:p>
    <w:p w:rsidR="00726006" w:rsidRPr="00081D39" w:rsidRDefault="00726006" w:rsidP="00081D39">
      <w:pPr>
        <w:widowControl w:val="0"/>
        <w:tabs>
          <w:tab w:val="left" w:pos="284"/>
          <w:tab w:val="left" w:pos="1985"/>
        </w:tabs>
        <w:ind w:left="-375" w:firstLine="709"/>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48" w:name="_Toc394471663"/>
      <w:bookmarkStart w:id="249" w:name="_Toc515210736"/>
      <w:r w:rsidRPr="00081D39">
        <w:rPr>
          <w:rFonts w:ascii="Times New Roman" w:hAnsi="Times New Roman"/>
          <w:b/>
          <w:sz w:val="28"/>
          <w:szCs w:val="28"/>
        </w:rPr>
        <w:t>Дресс-код</w:t>
      </w:r>
      <w:bookmarkEnd w:id="248"/>
      <w:bookmarkEnd w:id="249"/>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Дресс-код является продолжением корпоративной культуры и важной частью фирменного стиля филиала. Дресс-код способствует самодисциплине </w:t>
      </w:r>
      <w:r w:rsidR="00BF4D47" w:rsidRPr="00081D39">
        <w:rPr>
          <w:rFonts w:eastAsia="Courier New"/>
          <w:color w:val="000000"/>
          <w:sz w:val="28"/>
          <w:szCs w:val="28"/>
        </w:rPr>
        <w:t>работник</w:t>
      </w:r>
      <w:r w:rsidRPr="00081D39">
        <w:rPr>
          <w:rFonts w:eastAsia="Courier New"/>
          <w:color w:val="000000"/>
          <w:sz w:val="28"/>
          <w:szCs w:val="28"/>
        </w:rPr>
        <w:t xml:space="preserve">ов, настраивает на создание конструктивной деловой атмосферы и эффективное выполнение своих профессиональных задач. Потребители воспринимают представительный внешний вид </w:t>
      </w:r>
      <w:r w:rsidR="00BF4D47" w:rsidRPr="00081D39">
        <w:rPr>
          <w:rFonts w:eastAsia="Courier New"/>
          <w:color w:val="000000"/>
          <w:sz w:val="28"/>
          <w:szCs w:val="28"/>
        </w:rPr>
        <w:t>работник</w:t>
      </w:r>
      <w:r w:rsidRPr="00081D39">
        <w:rPr>
          <w:rFonts w:eastAsia="Courier New"/>
          <w:color w:val="000000"/>
          <w:sz w:val="28"/>
          <w:szCs w:val="28"/>
        </w:rPr>
        <w:t>ов как проявление уважения к ним, признак надежности и благополучия филиала.</w:t>
      </w:r>
    </w:p>
    <w:p w:rsidR="00726006" w:rsidRPr="00081D39" w:rsidRDefault="00C1684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Требования к дресс-коду устанавливаются локальными приказами энергоснабжающих организаций.</w:t>
      </w:r>
    </w:p>
    <w:p w:rsidR="00726006" w:rsidRPr="00081D39" w:rsidRDefault="00BF4D47"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Работник</w:t>
      </w:r>
      <w:r w:rsidR="001B6C00" w:rsidRPr="00081D39">
        <w:rPr>
          <w:rFonts w:eastAsia="Courier New"/>
          <w:color w:val="000000"/>
          <w:sz w:val="28"/>
          <w:szCs w:val="28"/>
        </w:rPr>
        <w:t>,</w:t>
      </w:r>
      <w:r w:rsidR="00726006" w:rsidRPr="00081D39">
        <w:rPr>
          <w:rFonts w:eastAsia="Courier New"/>
          <w:color w:val="000000"/>
          <w:sz w:val="28"/>
          <w:szCs w:val="28"/>
        </w:rPr>
        <w:t xml:space="preserve"> контактирующий с потребителями, должен носить </w:t>
      </w:r>
      <w:r w:rsidR="00C16846" w:rsidRPr="00081D39">
        <w:rPr>
          <w:rFonts w:eastAsia="Courier New"/>
          <w:color w:val="000000"/>
          <w:sz w:val="28"/>
          <w:szCs w:val="28"/>
        </w:rPr>
        <w:t>в течение всего рабочего дня б</w:t>
      </w:r>
      <w:r w:rsidR="00726006" w:rsidRPr="00081D39">
        <w:rPr>
          <w:rFonts w:eastAsia="Courier New"/>
          <w:color w:val="000000"/>
          <w:sz w:val="28"/>
          <w:szCs w:val="28"/>
        </w:rPr>
        <w:t>ейдж</w:t>
      </w:r>
      <w:r w:rsidR="00C16846" w:rsidRPr="00081D39">
        <w:rPr>
          <w:rFonts w:eastAsia="Courier New"/>
          <w:color w:val="000000"/>
          <w:sz w:val="28"/>
          <w:szCs w:val="28"/>
        </w:rPr>
        <w:t>,</w:t>
      </w:r>
      <w:r w:rsidR="00726006" w:rsidRPr="00081D39">
        <w:rPr>
          <w:rFonts w:eastAsia="Courier New"/>
          <w:color w:val="000000"/>
          <w:sz w:val="28"/>
          <w:szCs w:val="28"/>
        </w:rPr>
        <w:t xml:space="preserve"> содерж</w:t>
      </w:r>
      <w:r w:rsidR="00C16846" w:rsidRPr="00081D39">
        <w:rPr>
          <w:rFonts w:eastAsia="Courier New"/>
          <w:color w:val="000000"/>
          <w:sz w:val="28"/>
          <w:szCs w:val="28"/>
        </w:rPr>
        <w:t>ащий</w:t>
      </w:r>
      <w:r w:rsidR="00726006" w:rsidRPr="00081D39">
        <w:rPr>
          <w:rFonts w:eastAsia="Courier New"/>
          <w:color w:val="000000"/>
          <w:sz w:val="28"/>
          <w:szCs w:val="28"/>
        </w:rPr>
        <w:t xml:space="preserve"> название филиала, Ф.И.О и должность </w:t>
      </w:r>
      <w:r w:rsidRPr="00081D39">
        <w:rPr>
          <w:rFonts w:eastAsia="Courier New"/>
          <w:color w:val="000000"/>
          <w:sz w:val="28"/>
          <w:szCs w:val="28"/>
        </w:rPr>
        <w:t>работник</w:t>
      </w:r>
      <w:r w:rsidR="00726006" w:rsidRPr="00081D39">
        <w:rPr>
          <w:rFonts w:eastAsia="Courier New"/>
          <w:color w:val="000000"/>
          <w:sz w:val="28"/>
          <w:szCs w:val="28"/>
        </w:rPr>
        <w:t>а.</w:t>
      </w:r>
    </w:p>
    <w:p w:rsidR="00726006" w:rsidRPr="00081D39" w:rsidRDefault="00726006" w:rsidP="00081D39">
      <w:pPr>
        <w:widowControl w:val="0"/>
        <w:tabs>
          <w:tab w:val="left" w:pos="1134"/>
          <w:tab w:val="left" w:pos="1985"/>
        </w:tabs>
        <w:ind w:left="709" w:firstLine="709"/>
        <w:contextualSpacing/>
        <w:jc w:val="both"/>
        <w:rPr>
          <w:rFonts w:eastAsia="Courier New"/>
          <w:color w:val="000000"/>
          <w:sz w:val="28"/>
          <w:szCs w:val="28"/>
        </w:rPr>
      </w:pPr>
    </w:p>
    <w:p w:rsidR="00726006" w:rsidRPr="00081D39" w:rsidRDefault="00726006" w:rsidP="00081D39">
      <w:pPr>
        <w:pStyle w:val="3"/>
        <w:keepNext w:val="0"/>
        <w:numPr>
          <w:ilvl w:val="2"/>
          <w:numId w:val="7"/>
        </w:numPr>
        <w:tabs>
          <w:tab w:val="left" w:pos="1560"/>
        </w:tabs>
        <w:spacing w:line="240" w:lineRule="auto"/>
        <w:ind w:left="0" w:right="425" w:firstLine="709"/>
        <w:rPr>
          <w:rFonts w:ascii="Times New Roman" w:hAnsi="Times New Roman"/>
          <w:b/>
          <w:sz w:val="28"/>
          <w:szCs w:val="28"/>
        </w:rPr>
      </w:pPr>
      <w:bookmarkStart w:id="250" w:name="_Toc394471664"/>
      <w:bookmarkStart w:id="251" w:name="_Ref499824774"/>
      <w:bookmarkStart w:id="252" w:name="_Toc515210737"/>
      <w:r w:rsidRPr="00081D39">
        <w:rPr>
          <w:rFonts w:ascii="Times New Roman" w:hAnsi="Times New Roman"/>
          <w:b/>
          <w:sz w:val="28"/>
          <w:szCs w:val="28"/>
        </w:rPr>
        <w:t>Типовой алгоритм урегулирования конфликтов</w:t>
      </w:r>
      <w:bookmarkEnd w:id="250"/>
      <w:bookmarkEnd w:id="251"/>
      <w:bookmarkEnd w:id="252"/>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Предупредительное отношение к потребителям, обеспечение их наилучшим сервисом, является залогом качественных и долгосрочных</w:t>
      </w:r>
      <w:r w:rsidR="00472F26" w:rsidRPr="00081D39">
        <w:rPr>
          <w:rFonts w:eastAsia="Courier New"/>
          <w:color w:val="000000"/>
          <w:sz w:val="28"/>
          <w:szCs w:val="28"/>
        </w:rPr>
        <w:t xml:space="preserve"> партнерских</w:t>
      </w:r>
      <w:r w:rsidRPr="00081D39">
        <w:rPr>
          <w:rFonts w:eastAsia="Courier New"/>
          <w:color w:val="000000"/>
          <w:sz w:val="28"/>
          <w:szCs w:val="28"/>
        </w:rPr>
        <w:t xml:space="preserve"> отношений, а также важным конкурентным преимуществом филиала. В связи с этим, </w:t>
      </w:r>
      <w:r w:rsidR="00BF4D47" w:rsidRPr="00081D39">
        <w:rPr>
          <w:rFonts w:eastAsia="Courier New"/>
          <w:color w:val="000000"/>
          <w:sz w:val="28"/>
          <w:szCs w:val="28"/>
        </w:rPr>
        <w:t>работник</w:t>
      </w:r>
      <w:r w:rsidRPr="00081D39">
        <w:rPr>
          <w:rFonts w:eastAsia="Courier New"/>
          <w:color w:val="000000"/>
          <w:sz w:val="28"/>
          <w:szCs w:val="28"/>
        </w:rPr>
        <w:t>и должны стремиться к недопущению возникновения конфликтных ситуаций при взаимодействии с потребителем.</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В случае проявления со стороны потребителя необоснованной агрессии, неадекватного поведения, нахождения его в алкогольном или наркотическом опьянении </w:t>
      </w:r>
      <w:r w:rsidR="00BF4D47" w:rsidRPr="00081D39">
        <w:rPr>
          <w:rFonts w:eastAsia="Courier New"/>
          <w:color w:val="000000"/>
          <w:sz w:val="28"/>
          <w:szCs w:val="28"/>
        </w:rPr>
        <w:t>работник</w:t>
      </w:r>
      <w:r w:rsidR="00314A98" w:rsidRPr="00081D39">
        <w:rPr>
          <w:rFonts w:eastAsia="Courier New"/>
          <w:color w:val="000000"/>
          <w:sz w:val="28"/>
          <w:szCs w:val="28"/>
        </w:rPr>
        <w:t xml:space="preserve"> </w:t>
      </w:r>
      <w:r w:rsidR="00D962A8" w:rsidRPr="00081D39">
        <w:rPr>
          <w:rFonts w:eastAsia="Courier New"/>
          <w:color w:val="000000"/>
          <w:sz w:val="28"/>
          <w:szCs w:val="28"/>
        </w:rPr>
        <w:t>МПП</w:t>
      </w:r>
      <w:r w:rsidR="00314A98" w:rsidRPr="00081D39">
        <w:rPr>
          <w:rFonts w:eastAsia="Courier New"/>
          <w:color w:val="000000"/>
          <w:sz w:val="28"/>
          <w:szCs w:val="28"/>
        </w:rPr>
        <w:t xml:space="preserve"> </w:t>
      </w:r>
      <w:r w:rsidRPr="00081D39">
        <w:rPr>
          <w:rFonts w:eastAsia="Courier New"/>
          <w:color w:val="000000"/>
          <w:sz w:val="28"/>
          <w:szCs w:val="28"/>
        </w:rPr>
        <w:t>в вежливой, но настойчивой форме просит его удалиться.</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Когда конфликтная ситуация выходит из-под контроля и начинает угрожать безопасности посетителей и (или) </w:t>
      </w:r>
      <w:r w:rsidR="00BF4D47" w:rsidRPr="00081D39">
        <w:rPr>
          <w:rFonts w:eastAsia="Courier New"/>
          <w:color w:val="000000"/>
          <w:sz w:val="28"/>
          <w:szCs w:val="28"/>
        </w:rPr>
        <w:t>работник</w:t>
      </w:r>
      <w:r w:rsidRPr="00081D39">
        <w:rPr>
          <w:rFonts w:eastAsia="Courier New"/>
          <w:color w:val="000000"/>
          <w:sz w:val="28"/>
          <w:szCs w:val="28"/>
        </w:rPr>
        <w:t xml:space="preserve">ов, </w:t>
      </w:r>
      <w:r w:rsidR="002160D4" w:rsidRPr="00081D39">
        <w:rPr>
          <w:rFonts w:eastAsia="Courier New"/>
          <w:color w:val="000000"/>
          <w:sz w:val="28"/>
          <w:szCs w:val="28"/>
        </w:rPr>
        <w:t>должен</w:t>
      </w:r>
      <w:r w:rsidRPr="00081D39">
        <w:rPr>
          <w:rFonts w:eastAsia="Courier New"/>
          <w:color w:val="000000"/>
          <w:sz w:val="28"/>
          <w:szCs w:val="28"/>
        </w:rPr>
        <w:t xml:space="preserve"> быть привлечен дежурный вневедомственной охраны либо вызван наряд милиции.</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Когда </w:t>
      </w:r>
      <w:r w:rsidR="00BF4D47" w:rsidRPr="00081D39">
        <w:rPr>
          <w:rFonts w:eastAsia="Courier New"/>
          <w:color w:val="000000"/>
          <w:sz w:val="28"/>
          <w:szCs w:val="28"/>
        </w:rPr>
        <w:t>работник</w:t>
      </w:r>
      <w:r w:rsidRPr="00081D39">
        <w:rPr>
          <w:rFonts w:eastAsia="Courier New"/>
          <w:color w:val="000000"/>
          <w:sz w:val="28"/>
          <w:szCs w:val="28"/>
        </w:rPr>
        <w:t xml:space="preserve"> филиала сталкивается с проявлениями конфликтного поведения со стороны потребителя, его задача состоит в том, чтобы смягчить конфликтную ситуацию (независимо от причин, из-за которых она возникла) и успокоить потребителя (независимо от причин, почему тот ведет себя агрессивно).</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В работе в ситуации конфликта необходимо следовать правилам:</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Сохранять спокойствие, демонстрировать вежливость.</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Постараться помочь потребителю.</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противоречить собеседнику.</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оправдываться, принимать претензию как факт.</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спорить.</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Являясь представителем филиала, которым недоволен потребитель, отвечать от лица филиала.</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Извиняться не лично: «Я не виноват», а за ситуацию в целом и от лица филиала:</w:t>
      </w:r>
      <w:r w:rsidR="007D3AE4" w:rsidRPr="00081D39">
        <w:rPr>
          <w:rFonts w:eastAsia="Courier New"/>
          <w:color w:val="000000"/>
          <w:sz w:val="28"/>
          <w:szCs w:val="28"/>
        </w:rPr>
        <w:t xml:space="preserve"> </w:t>
      </w:r>
      <w:r w:rsidRPr="00081D39">
        <w:rPr>
          <w:rFonts w:eastAsia="Courier New"/>
          <w:color w:val="000000"/>
          <w:sz w:val="28"/>
          <w:szCs w:val="28"/>
        </w:rPr>
        <w:t>«</w:t>
      </w:r>
      <w:r w:rsidR="007D3AE4" w:rsidRPr="00081D39">
        <w:rPr>
          <w:rFonts w:eastAsia="Courier New"/>
          <w:color w:val="000000"/>
          <w:sz w:val="28"/>
          <w:szCs w:val="28"/>
        </w:rPr>
        <w:t>Простите/и</w:t>
      </w:r>
      <w:r w:rsidRPr="00081D39">
        <w:rPr>
          <w:rFonts w:eastAsia="Courier New"/>
          <w:color w:val="000000"/>
          <w:sz w:val="28"/>
          <w:szCs w:val="28"/>
        </w:rPr>
        <w:t>звините</w:t>
      </w:r>
      <w:r w:rsidR="007D3AE4" w:rsidRPr="00081D39">
        <w:rPr>
          <w:rFonts w:eastAsia="Courier New"/>
          <w:color w:val="000000"/>
          <w:sz w:val="28"/>
          <w:szCs w:val="28"/>
        </w:rPr>
        <w:t>, пожалуйста,</w:t>
      </w:r>
      <w:r w:rsidRPr="00081D39">
        <w:rPr>
          <w:rFonts w:eastAsia="Courier New"/>
          <w:color w:val="000000"/>
          <w:sz w:val="28"/>
          <w:szCs w:val="28"/>
        </w:rPr>
        <w:t xml:space="preserve"> за эту ситуацию», «Приносим извинения за доставленные неудобства», </w:t>
      </w:r>
      <w:r w:rsidR="007D3AE4" w:rsidRPr="00081D39">
        <w:rPr>
          <w:rFonts w:eastAsia="Courier New"/>
          <w:color w:val="000000"/>
          <w:sz w:val="28"/>
          <w:szCs w:val="28"/>
        </w:rPr>
        <w:t xml:space="preserve">«Простите/извините, пожалуйста, что так получилось». </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Не давать рекомендаций и советов от себя лично.</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Присоединиться к собеседнику, показать ему, что его внимательно слушают, понимают, что он говорит, то, что он говорит, действительно важно, вы с ним, а не против него: «Да я понимаю вас, ситуация не очень приятная».</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Показать, что вы со своей стороны делаете все возможное: «Я сейчас же запиш</w:t>
      </w:r>
      <w:r w:rsidR="00410F15" w:rsidRPr="00081D39">
        <w:rPr>
          <w:rFonts w:eastAsia="Courier New"/>
          <w:color w:val="000000"/>
          <w:sz w:val="28"/>
          <w:szCs w:val="28"/>
        </w:rPr>
        <w:t>у/передам вашу информацию/обращение</w:t>
      </w:r>
      <w:r w:rsidRPr="00081D39">
        <w:rPr>
          <w:rFonts w:eastAsia="Courier New"/>
          <w:color w:val="000000"/>
          <w:sz w:val="28"/>
          <w:szCs w:val="28"/>
        </w:rPr>
        <w:t>».</w:t>
      </w:r>
    </w:p>
    <w:p w:rsidR="00726006" w:rsidRPr="00081D39" w:rsidRDefault="00726006" w:rsidP="00081D39">
      <w:pPr>
        <w:widowControl w:val="0"/>
        <w:tabs>
          <w:tab w:val="left" w:pos="1134"/>
          <w:tab w:val="left" w:pos="1560"/>
          <w:tab w:val="left" w:pos="1985"/>
        </w:tabs>
        <w:ind w:firstLine="709"/>
        <w:contextualSpacing/>
        <w:jc w:val="both"/>
        <w:rPr>
          <w:rFonts w:eastAsia="Courier New"/>
          <w:color w:val="000000"/>
          <w:sz w:val="28"/>
          <w:szCs w:val="28"/>
        </w:rPr>
      </w:pPr>
      <w:r w:rsidRPr="00081D39">
        <w:rPr>
          <w:rFonts w:eastAsia="Courier New"/>
          <w:color w:val="000000"/>
          <w:sz w:val="28"/>
          <w:szCs w:val="28"/>
        </w:rPr>
        <w:t>Предложить все возможные варианты выхода из сложившейся ситуации.</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взаимодействии с негативно настроенным потребителем или в ситуации, которая потенциально может перерасти в конфликтную, </w:t>
      </w:r>
      <w:r w:rsidR="00BF4D47" w:rsidRPr="00081D39">
        <w:rPr>
          <w:rFonts w:eastAsia="Courier New"/>
          <w:color w:val="000000"/>
          <w:sz w:val="28"/>
          <w:szCs w:val="28"/>
        </w:rPr>
        <w:t>работник</w:t>
      </w:r>
      <w:r w:rsidRPr="00081D39">
        <w:rPr>
          <w:rFonts w:eastAsia="Courier New"/>
          <w:color w:val="000000"/>
          <w:sz w:val="28"/>
          <w:szCs w:val="28"/>
        </w:rPr>
        <w:t xml:space="preserve"> не имеет права:</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брать на себя обучение потребителя хорошим манерам;</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обращаться к потребителю снисходительным или высокомерным тоном;</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принимать негативные эмоции потребителя как личное оскорбление и отвечать с личной позиции;</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состязаться с собеседником в остроумии, использовать сарказм;</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повышать голос, использовать оскорбительные слова и выражения;</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использовать аргумент: «Потребителей много, а я один»;</w:t>
      </w:r>
    </w:p>
    <w:p w:rsidR="00726006" w:rsidRPr="00081D39" w:rsidRDefault="00726006"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перебивать собеседника.</w:t>
      </w:r>
    </w:p>
    <w:p w:rsidR="00726006"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Для перевода конфликта в мирное русло необходимо закончить разговор позитивно. </w:t>
      </w:r>
      <w:r w:rsidR="00BF4D47" w:rsidRPr="00081D39">
        <w:rPr>
          <w:rFonts w:eastAsia="Courier New"/>
          <w:color w:val="000000"/>
          <w:sz w:val="28"/>
          <w:szCs w:val="28"/>
        </w:rPr>
        <w:t>Работник</w:t>
      </w:r>
      <w:r w:rsidRPr="00081D39">
        <w:rPr>
          <w:rFonts w:eastAsia="Courier New"/>
          <w:color w:val="000000"/>
          <w:sz w:val="28"/>
          <w:szCs w:val="28"/>
        </w:rPr>
        <w:t xml:space="preserve"> должен поблагодарить потребителя за звонок или уделенное время. Если от потребителя получены сведения о плохой работе какого-либо отдела филиала, следует также поблагодарить его за эту информацию. Прощание с собеседником должно показывать ему, что он был и остается важным потребителем. </w:t>
      </w:r>
      <w:r w:rsidR="00BF4D47" w:rsidRPr="00081D39">
        <w:rPr>
          <w:rFonts w:eastAsia="Courier New"/>
          <w:color w:val="000000"/>
          <w:sz w:val="28"/>
          <w:szCs w:val="28"/>
        </w:rPr>
        <w:t>Работник</w:t>
      </w:r>
      <w:r w:rsidRPr="00081D39">
        <w:rPr>
          <w:rFonts w:eastAsia="Courier New"/>
          <w:color w:val="000000"/>
          <w:sz w:val="28"/>
          <w:szCs w:val="28"/>
        </w:rPr>
        <w:t xml:space="preserve"> филиала всегда должен сохранять внутреннее спокойствие и управлять конфликтом.</w:t>
      </w:r>
    </w:p>
    <w:p w:rsidR="00D73EB0" w:rsidRPr="00081D39" w:rsidRDefault="00D73EB0"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При нарушении потребителем норм морали и этики, работник имеет право закончить коммуникацию.</w:t>
      </w:r>
    </w:p>
    <w:p w:rsidR="00DD134B" w:rsidRPr="00081D39" w:rsidRDefault="00726006" w:rsidP="00081D39">
      <w:pPr>
        <w:widowControl w:val="0"/>
        <w:numPr>
          <w:ilvl w:val="3"/>
          <w:numId w:val="7"/>
        </w:numPr>
        <w:tabs>
          <w:tab w:val="left" w:pos="1985"/>
        </w:tabs>
        <w:ind w:left="0" w:firstLine="709"/>
        <w:contextualSpacing/>
        <w:jc w:val="both"/>
        <w:rPr>
          <w:rFonts w:eastAsia="Courier New"/>
          <w:color w:val="000000"/>
          <w:sz w:val="28"/>
          <w:szCs w:val="28"/>
        </w:rPr>
      </w:pPr>
      <w:r w:rsidRPr="00081D39">
        <w:rPr>
          <w:rFonts w:eastAsia="Courier New"/>
          <w:color w:val="000000"/>
          <w:sz w:val="28"/>
          <w:szCs w:val="28"/>
        </w:rPr>
        <w:t xml:space="preserve">При выявлении фактов грубого обращения </w:t>
      </w:r>
      <w:r w:rsidR="00BF4D47" w:rsidRPr="00081D39">
        <w:rPr>
          <w:rFonts w:eastAsia="Courier New"/>
          <w:color w:val="000000"/>
          <w:sz w:val="28"/>
          <w:szCs w:val="28"/>
        </w:rPr>
        <w:t>работник</w:t>
      </w:r>
      <w:r w:rsidRPr="00081D39">
        <w:rPr>
          <w:rFonts w:eastAsia="Courier New"/>
          <w:color w:val="000000"/>
          <w:sz w:val="28"/>
          <w:szCs w:val="28"/>
        </w:rPr>
        <w:t xml:space="preserve">ов филиала с потребителем, оказания на него необоснованного давления и каких-либо угроз, виновные </w:t>
      </w:r>
      <w:r w:rsidR="00BF4D47" w:rsidRPr="00081D39">
        <w:rPr>
          <w:rFonts w:eastAsia="Courier New"/>
          <w:color w:val="000000"/>
          <w:sz w:val="28"/>
          <w:szCs w:val="28"/>
        </w:rPr>
        <w:t>работник</w:t>
      </w:r>
      <w:r w:rsidRPr="00081D39">
        <w:rPr>
          <w:rFonts w:eastAsia="Courier New"/>
          <w:color w:val="000000"/>
          <w:sz w:val="28"/>
          <w:szCs w:val="28"/>
        </w:rPr>
        <w:t>и филиала могут быть привлечены к дисциплинарной ответственности в установленном порядке.</w:t>
      </w:r>
    </w:p>
    <w:p w:rsidR="00D86FEC" w:rsidRPr="00081D39" w:rsidRDefault="00D86FEC" w:rsidP="00081D39">
      <w:pPr>
        <w:widowControl w:val="0"/>
        <w:jc w:val="both"/>
        <w:rPr>
          <w:rFonts w:eastAsia="Courier New"/>
        </w:rPr>
      </w:pPr>
    </w:p>
    <w:p w:rsidR="009C664B" w:rsidRPr="00081D39" w:rsidRDefault="009C664B" w:rsidP="00081D39">
      <w:pPr>
        <w:pStyle w:val="1"/>
      </w:pPr>
      <w:bookmarkStart w:id="253" w:name="_Toc394471665"/>
      <w:bookmarkStart w:id="254" w:name="_Ref499654288"/>
      <w:bookmarkStart w:id="255" w:name="_Ref499654428"/>
      <w:bookmarkStart w:id="256" w:name="_Ref499655704"/>
      <w:bookmarkStart w:id="257" w:name="_Ref499657537"/>
      <w:bookmarkStart w:id="258" w:name="_Ref499657538"/>
      <w:bookmarkStart w:id="259" w:name="_Ref499657661"/>
      <w:bookmarkStart w:id="260" w:name="_Toc499830826"/>
      <w:bookmarkStart w:id="261" w:name="_Toc515210738"/>
      <w:r w:rsidRPr="00081D39">
        <w:t>Мониторинг удовлетворенности потребителей деятельностью филиалов РУП-</w:t>
      </w:r>
      <w:proofErr w:type="spellStart"/>
      <w:r w:rsidRPr="00081D39">
        <w:t>облэнерго</w:t>
      </w:r>
      <w:bookmarkEnd w:id="253"/>
      <w:bookmarkEnd w:id="254"/>
      <w:bookmarkEnd w:id="255"/>
      <w:bookmarkEnd w:id="256"/>
      <w:bookmarkEnd w:id="257"/>
      <w:bookmarkEnd w:id="258"/>
      <w:bookmarkEnd w:id="259"/>
      <w:bookmarkEnd w:id="260"/>
      <w:bookmarkEnd w:id="261"/>
      <w:proofErr w:type="spellEnd"/>
    </w:p>
    <w:p w:rsidR="009C664B" w:rsidRPr="00081D39" w:rsidRDefault="009C664B" w:rsidP="00081D39">
      <w:pPr>
        <w:widowControl w:val="0"/>
        <w:jc w:val="both"/>
        <w:rPr>
          <w:rFonts w:eastAsia="Courier New"/>
        </w:rPr>
      </w:pPr>
    </w:p>
    <w:p w:rsidR="009C664B" w:rsidRPr="00081D39" w:rsidRDefault="009C664B" w:rsidP="00081D39">
      <w:pPr>
        <w:pStyle w:val="2"/>
        <w:keepNext w:val="0"/>
        <w:keepLines w:val="0"/>
        <w:widowControl w:val="0"/>
      </w:pPr>
      <w:bookmarkStart w:id="262" w:name="bookmark90"/>
      <w:bookmarkStart w:id="263" w:name="_Toc394471666"/>
      <w:bookmarkStart w:id="264" w:name="_Toc515210739"/>
      <w:r w:rsidRPr="00081D39">
        <w:t>Точки взаимодействия</w:t>
      </w:r>
      <w:bookmarkEnd w:id="262"/>
      <w:r w:rsidRPr="00081D39">
        <w:t xml:space="preserve"> с потребителями</w:t>
      </w:r>
      <w:bookmarkEnd w:id="263"/>
      <w:bookmarkEnd w:id="264"/>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 xml:space="preserve">Взаимодействие </w:t>
      </w:r>
      <w:r w:rsidR="00BF4D47" w:rsidRPr="00081D39">
        <w:rPr>
          <w:color w:val="000000"/>
          <w:sz w:val="28"/>
          <w:szCs w:val="28"/>
          <w:shd w:val="clear" w:color="auto" w:fill="FFFFFF"/>
          <w:lang w:eastAsia="en-US"/>
        </w:rPr>
        <w:t>работник</w:t>
      </w:r>
      <w:r w:rsidRPr="00081D39">
        <w:rPr>
          <w:color w:val="000000"/>
          <w:sz w:val="28"/>
          <w:szCs w:val="28"/>
          <w:shd w:val="clear" w:color="auto" w:fill="FFFFFF"/>
          <w:lang w:eastAsia="en-US"/>
        </w:rPr>
        <w:t>ов филиалов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с потребителями в каждой точке взаимодействия регламентируется настоящим Стандартом и локальными нормативными правовыми актами филиалов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Удовлетворенность потребителей деятельностью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оценивается в каждой точке взаимодействия.</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Под точкой взаимодействия с потребителями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далее понимается канал, через который осуществляется контакт, формируется представление потребителей о филиале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а также посредством которого филиал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может повысить удовлетворенность потребителей своей деятельностью.</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Выделяют следующие канал</w:t>
      </w:r>
      <w:r w:rsidR="00517DE3" w:rsidRPr="00081D39">
        <w:rPr>
          <w:color w:val="000000"/>
          <w:sz w:val="28"/>
          <w:szCs w:val="28"/>
          <w:shd w:val="clear" w:color="auto" w:fill="FFFFFF"/>
          <w:lang w:eastAsia="en-US"/>
        </w:rPr>
        <w:t>ы</w:t>
      </w:r>
      <w:r w:rsidRPr="00081D39">
        <w:rPr>
          <w:color w:val="000000"/>
          <w:sz w:val="28"/>
          <w:szCs w:val="28"/>
          <w:shd w:val="clear" w:color="auto" w:fill="FFFFFF"/>
          <w:lang w:eastAsia="en-US"/>
        </w:rPr>
        <w:t xml:space="preserve"> общения с потребителями:</w:t>
      </w:r>
    </w:p>
    <w:p w:rsidR="009C664B" w:rsidRPr="00081D39" w:rsidRDefault="00D73EB0"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Личное обращение </w:t>
      </w:r>
      <w:r w:rsidR="009C664B" w:rsidRPr="00081D39">
        <w:rPr>
          <w:color w:val="000000"/>
          <w:spacing w:val="4"/>
          <w:sz w:val="28"/>
          <w:szCs w:val="28"/>
        </w:rPr>
        <w:t xml:space="preserve">(в </w:t>
      </w:r>
      <w:r w:rsidR="00D962A8" w:rsidRPr="00081D39">
        <w:rPr>
          <w:sz w:val="28"/>
          <w:szCs w:val="28"/>
        </w:rPr>
        <w:t>МПП</w:t>
      </w:r>
      <w:r w:rsidR="009C664B" w:rsidRPr="00081D39">
        <w:rPr>
          <w:color w:val="000000"/>
          <w:spacing w:val="4"/>
          <w:sz w:val="28"/>
          <w:szCs w:val="28"/>
        </w:rPr>
        <w:t xml:space="preserve">, при выездном обслуживании, через </w:t>
      </w:r>
      <w:r w:rsidR="001176DD" w:rsidRPr="00081D39">
        <w:rPr>
          <w:color w:val="000000"/>
          <w:spacing w:val="4"/>
          <w:sz w:val="28"/>
          <w:szCs w:val="28"/>
        </w:rPr>
        <w:t>справочную службу</w:t>
      </w:r>
      <w:r w:rsidR="009C664B"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Документ</w:t>
      </w:r>
      <w:r w:rsidR="00D73EB0" w:rsidRPr="00081D39">
        <w:rPr>
          <w:color w:val="000000"/>
          <w:spacing w:val="4"/>
          <w:sz w:val="28"/>
          <w:szCs w:val="28"/>
        </w:rPr>
        <w:t>ированное обращение</w:t>
      </w:r>
      <w:r w:rsidRPr="00081D39">
        <w:rPr>
          <w:color w:val="000000"/>
          <w:spacing w:val="4"/>
          <w:sz w:val="28"/>
          <w:szCs w:val="28"/>
        </w:rPr>
        <w:t xml:space="preserve"> (счета на оплату электроэнергии, ответы на обращения, </w:t>
      </w:r>
      <w:proofErr w:type="spellStart"/>
      <w:r w:rsidRPr="00081D39">
        <w:rPr>
          <w:color w:val="000000"/>
          <w:spacing w:val="4"/>
          <w:sz w:val="28"/>
          <w:szCs w:val="28"/>
        </w:rPr>
        <w:t>автоинформирование</w:t>
      </w:r>
      <w:proofErr w:type="spellEnd"/>
      <w:r w:rsidRPr="00081D39">
        <w:rPr>
          <w:color w:val="000000"/>
          <w:spacing w:val="4"/>
          <w:sz w:val="28"/>
          <w:szCs w:val="28"/>
        </w:rPr>
        <w:t>, письменные уведомления);</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Сервисы самообслуживания потребителей (терминалы приёма платежей, </w:t>
      </w:r>
      <w:r w:rsidR="000C25C0" w:rsidRPr="00081D39">
        <w:rPr>
          <w:color w:val="000000"/>
          <w:spacing w:val="4"/>
          <w:sz w:val="28"/>
          <w:szCs w:val="28"/>
        </w:rPr>
        <w:t>Интернет</w:t>
      </w:r>
      <w:r w:rsidRPr="00081D39">
        <w:rPr>
          <w:color w:val="000000"/>
          <w:spacing w:val="4"/>
          <w:sz w:val="28"/>
          <w:szCs w:val="28"/>
        </w:rPr>
        <w:t>-сайт).</w:t>
      </w:r>
    </w:p>
    <w:p w:rsidR="009C664B" w:rsidRPr="00081D39" w:rsidRDefault="009C664B" w:rsidP="00081D39">
      <w:pPr>
        <w:widowControl w:val="0"/>
        <w:tabs>
          <w:tab w:val="left" w:pos="740"/>
          <w:tab w:val="left" w:pos="1560"/>
        </w:tabs>
        <w:ind w:right="20" w:firstLine="709"/>
        <w:jc w:val="both"/>
        <w:rPr>
          <w:color w:val="000000"/>
          <w:sz w:val="28"/>
          <w:szCs w:val="28"/>
          <w:shd w:val="clear" w:color="auto" w:fill="FFFFFF"/>
          <w:lang w:eastAsia="en-US"/>
        </w:rPr>
      </w:pPr>
    </w:p>
    <w:p w:rsidR="009C664B" w:rsidRPr="00081D39" w:rsidRDefault="00517DE3" w:rsidP="00081D39">
      <w:pPr>
        <w:pStyle w:val="2"/>
        <w:keepNext w:val="0"/>
        <w:keepLines w:val="0"/>
        <w:widowControl w:val="0"/>
      </w:pPr>
      <w:bookmarkStart w:id="265" w:name="bookmark91"/>
      <w:bookmarkStart w:id="266" w:name="_Toc394471667"/>
      <w:r w:rsidRPr="00081D39">
        <w:t xml:space="preserve"> </w:t>
      </w:r>
      <w:bookmarkStart w:id="267" w:name="_Toc515210740"/>
      <w:r w:rsidR="009C664B" w:rsidRPr="00081D39">
        <w:t>Организация обратной связи для оценки степени удовлетворенности потребителей деятельностью филиала РУП-</w:t>
      </w:r>
      <w:proofErr w:type="spellStart"/>
      <w:r w:rsidR="009C664B" w:rsidRPr="00081D39">
        <w:t>облэнерго</w:t>
      </w:r>
      <w:proofErr w:type="spellEnd"/>
      <w:r w:rsidR="009C664B" w:rsidRPr="00081D39">
        <w:t xml:space="preserve"> в каждой точке взаимодействия</w:t>
      </w:r>
      <w:bookmarkEnd w:id="265"/>
      <w:bookmarkEnd w:id="266"/>
      <w:bookmarkEnd w:id="267"/>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Обслуживание потребителя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основано на принципе «обратной связи».</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Обратная связь потребителей 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w:t>
      </w:r>
    </w:p>
    <w:p w:rsidR="009C664B" w:rsidRPr="00081D39" w:rsidRDefault="009C664B" w:rsidP="00081D39">
      <w:pPr>
        <w:widowControl w:val="0"/>
        <w:numPr>
          <w:ilvl w:val="3"/>
          <w:numId w:val="7"/>
        </w:numPr>
        <w:tabs>
          <w:tab w:val="left" w:pos="241"/>
          <w:tab w:val="left" w:pos="1560"/>
        </w:tabs>
        <w:ind w:left="0" w:firstLine="709"/>
        <w:jc w:val="both"/>
        <w:rPr>
          <w:b/>
          <w:bCs/>
          <w:sz w:val="28"/>
          <w:szCs w:val="28"/>
          <w:lang w:eastAsia="en-US"/>
        </w:rPr>
      </w:pPr>
      <w:r w:rsidRPr="00081D39">
        <w:rPr>
          <w:color w:val="000000"/>
          <w:sz w:val="28"/>
          <w:szCs w:val="28"/>
          <w:shd w:val="clear" w:color="auto" w:fill="FFFFFF"/>
          <w:lang w:eastAsia="en-US"/>
        </w:rPr>
        <w:t>осуществляется по следующим каналам связи:</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устные обращения через </w:t>
      </w:r>
      <w:r w:rsidR="00D962A8" w:rsidRPr="00081D39">
        <w:rPr>
          <w:sz w:val="28"/>
          <w:szCs w:val="28"/>
        </w:rPr>
        <w:t>МПП</w:t>
      </w:r>
      <w:r w:rsidR="00017D5D" w:rsidRPr="00081D39">
        <w:rPr>
          <w:color w:val="000000"/>
          <w:spacing w:val="4"/>
          <w:sz w:val="28"/>
          <w:szCs w:val="28"/>
        </w:rPr>
        <w:t xml:space="preserve"> </w:t>
      </w:r>
      <w:r w:rsidRPr="00081D39">
        <w:rPr>
          <w:color w:val="000000"/>
          <w:spacing w:val="4"/>
          <w:sz w:val="28"/>
          <w:szCs w:val="28"/>
        </w:rPr>
        <w:t xml:space="preserve">и по телефону </w:t>
      </w:r>
      <w:r w:rsidR="001176DD" w:rsidRPr="00081D39">
        <w:rPr>
          <w:color w:val="000000"/>
          <w:spacing w:val="4"/>
          <w:sz w:val="28"/>
          <w:szCs w:val="28"/>
        </w:rPr>
        <w:t>справочной службы</w:t>
      </w:r>
      <w:r w:rsidRPr="00081D39">
        <w:rPr>
          <w:color w:val="000000"/>
          <w:spacing w:val="4"/>
          <w:sz w:val="28"/>
          <w:szCs w:val="28"/>
        </w:rPr>
        <w:t>;</w:t>
      </w:r>
    </w:p>
    <w:p w:rsidR="002A622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письменные обращения, направленные, по почте/по электронной почте, </w:t>
      </w:r>
      <w:r w:rsidR="00294607" w:rsidRPr="00081D39">
        <w:rPr>
          <w:color w:val="000000"/>
          <w:spacing w:val="4"/>
          <w:sz w:val="28"/>
          <w:szCs w:val="28"/>
        </w:rPr>
        <w:t xml:space="preserve">через </w:t>
      </w:r>
      <w:r w:rsidR="00D962A8" w:rsidRPr="00081D39">
        <w:rPr>
          <w:sz w:val="28"/>
          <w:szCs w:val="28"/>
        </w:rPr>
        <w:t>МПП</w:t>
      </w:r>
      <w:r w:rsidR="00294607" w:rsidRPr="00081D39">
        <w:rPr>
          <w:color w:val="000000"/>
          <w:spacing w:val="4"/>
          <w:sz w:val="28"/>
          <w:szCs w:val="28"/>
        </w:rPr>
        <w:t xml:space="preserve"> </w:t>
      </w:r>
      <w:r w:rsidRPr="00081D39">
        <w:rPr>
          <w:color w:val="000000"/>
          <w:spacing w:val="4"/>
          <w:sz w:val="28"/>
          <w:szCs w:val="28"/>
        </w:rPr>
        <w:t xml:space="preserve">и через </w:t>
      </w:r>
      <w:r w:rsidR="000C25C0" w:rsidRPr="00081D39">
        <w:rPr>
          <w:color w:val="000000"/>
          <w:spacing w:val="4"/>
          <w:sz w:val="28"/>
          <w:szCs w:val="28"/>
        </w:rPr>
        <w:t>Интернет</w:t>
      </w:r>
      <w:r w:rsidRPr="00081D39">
        <w:rPr>
          <w:color w:val="000000"/>
          <w:spacing w:val="4"/>
          <w:sz w:val="28"/>
          <w:szCs w:val="28"/>
        </w:rPr>
        <w:t xml:space="preserve"> </w:t>
      </w:r>
      <w:r w:rsidR="002A622B" w:rsidRPr="00081D39">
        <w:rPr>
          <w:color w:val="000000"/>
          <w:spacing w:val="4"/>
          <w:sz w:val="28"/>
          <w:szCs w:val="28"/>
        </w:rPr>
        <w:t>–</w:t>
      </w:r>
      <w:r w:rsidRPr="00081D39">
        <w:rPr>
          <w:color w:val="000000"/>
          <w:spacing w:val="4"/>
          <w:sz w:val="28"/>
          <w:szCs w:val="28"/>
        </w:rPr>
        <w:t xml:space="preserve"> сайт</w:t>
      </w:r>
      <w:r w:rsidR="002A622B" w:rsidRPr="00081D39">
        <w:rPr>
          <w:color w:val="000000"/>
          <w:spacing w:val="4"/>
          <w:sz w:val="28"/>
          <w:szCs w:val="28"/>
        </w:rPr>
        <w:t>;</w:t>
      </w:r>
    </w:p>
    <w:p w:rsidR="009C664B" w:rsidRPr="00081D39" w:rsidRDefault="002A622B" w:rsidP="00081D39">
      <w:pPr>
        <w:widowControl w:val="0"/>
        <w:numPr>
          <w:ilvl w:val="0"/>
          <w:numId w:val="6"/>
        </w:numPr>
        <w:tabs>
          <w:tab w:val="left" w:pos="1560"/>
          <w:tab w:val="left" w:pos="1985"/>
        </w:tabs>
        <w:jc w:val="both"/>
        <w:rPr>
          <w:color w:val="000000"/>
          <w:spacing w:val="4"/>
          <w:sz w:val="28"/>
          <w:szCs w:val="28"/>
        </w:rPr>
      </w:pPr>
      <w:r w:rsidRPr="00081D39">
        <w:rPr>
          <w:color w:val="000000"/>
          <w:spacing w:val="4"/>
          <w:sz w:val="28"/>
          <w:szCs w:val="28"/>
        </w:rPr>
        <w:t>анкеты удовлетворенности потребителей</w:t>
      </w:r>
      <w:r w:rsidR="009C664B" w:rsidRPr="00081D39">
        <w:rPr>
          <w:color w:val="000000"/>
          <w:spacing w:val="4"/>
          <w:sz w:val="28"/>
          <w:szCs w:val="28"/>
        </w:rPr>
        <w:t>.</w:t>
      </w:r>
    </w:p>
    <w:p w:rsidR="009C664B" w:rsidRPr="00081D39" w:rsidRDefault="009C664B" w:rsidP="00081D39">
      <w:pPr>
        <w:widowControl w:val="0"/>
        <w:numPr>
          <w:ilvl w:val="3"/>
          <w:numId w:val="7"/>
        </w:numPr>
        <w:tabs>
          <w:tab w:val="left" w:pos="260"/>
          <w:tab w:val="left" w:pos="1560"/>
        </w:tabs>
        <w:ind w:left="0" w:firstLine="709"/>
        <w:jc w:val="both"/>
        <w:rPr>
          <w:color w:val="000000"/>
          <w:sz w:val="28"/>
          <w:szCs w:val="28"/>
          <w:shd w:val="clear" w:color="auto" w:fill="FFFFFF"/>
          <w:lang w:eastAsia="en-US"/>
        </w:rPr>
      </w:pPr>
      <w:r w:rsidRPr="00081D39">
        <w:rPr>
          <w:color w:val="000000"/>
          <w:sz w:val="28"/>
          <w:szCs w:val="28"/>
          <w:shd w:val="clear" w:color="auto" w:fill="FFFFFF"/>
          <w:lang w:eastAsia="en-US"/>
        </w:rPr>
        <w:t>подразделяется по отношению потребителей 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на:</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активную;</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пассивную.</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Активная обратная связь выражается в самостоятельном проявлении инициативы потребителем в предоставлении своего мнения о качестве обслуживания, соблюдении процесса обслуживания в филиале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Активная обратная связь подразделяется по способу выражения на:</w:t>
      </w:r>
    </w:p>
    <w:p w:rsidR="009C664B" w:rsidRPr="00081D39" w:rsidRDefault="00410F15"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обращения</w:t>
      </w:r>
      <w:r w:rsidR="009C664B"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предложения;</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отзывы о деятельности;</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запросы (вопросы).</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Пассивная обратная связь выражается в обращении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к потребителю и получении ответа, например, путем анкетирования (см. пункты</w:t>
      </w:r>
      <w:r w:rsidR="00294607" w:rsidRPr="00081D39">
        <w:rPr>
          <w:color w:val="000000"/>
          <w:sz w:val="28"/>
          <w:szCs w:val="28"/>
          <w:shd w:val="clear" w:color="auto" w:fill="FFFFFF"/>
          <w:lang w:eastAsia="en-US"/>
        </w:rPr>
        <w:t xml:space="preserve"> 3 Приложения 1</w:t>
      </w:r>
      <w:r w:rsidRPr="00081D39">
        <w:rPr>
          <w:color w:val="000000"/>
          <w:sz w:val="28"/>
          <w:szCs w:val="28"/>
          <w:shd w:val="clear" w:color="auto" w:fill="FFFFFF"/>
          <w:lang w:eastAsia="en-US"/>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Организация обратной связи включает в себя предоставление потребителям информации об имеющихся каналах связи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позволяю</w:t>
      </w:r>
      <w:r w:rsidR="00410F15" w:rsidRPr="00081D39">
        <w:rPr>
          <w:color w:val="000000"/>
          <w:sz w:val="28"/>
          <w:szCs w:val="28"/>
          <w:shd w:val="clear" w:color="auto" w:fill="FFFFFF"/>
          <w:lang w:eastAsia="en-US"/>
        </w:rPr>
        <w:t>щих обеспечить направление обращений</w:t>
      </w:r>
      <w:r w:rsidRPr="00081D39">
        <w:rPr>
          <w:color w:val="000000"/>
          <w:sz w:val="28"/>
          <w:szCs w:val="28"/>
          <w:shd w:val="clear" w:color="auto" w:fill="FFFFFF"/>
          <w:lang w:eastAsia="en-US"/>
        </w:rPr>
        <w:t>, запросов, предложений, отзывов о деятельности.</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Обращения потребителей в филиале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по любым интерактивным каналам связи является бесплатным.</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Филиал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обеспечивает функционирование (в т.ч. и техническую поддержку) интерактивных каналов связи, информация о которых предоставляется потребителям.</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Филиал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проводит постоянную оценку процесса работы с обращениями потребителей по следующим показателям:</w:t>
      </w:r>
    </w:p>
    <w:p w:rsidR="004F4854" w:rsidRPr="00081D39" w:rsidRDefault="004F4854"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снижение количества обращений;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соблюдение сроков рас</w:t>
      </w:r>
      <w:r w:rsidR="00410F15" w:rsidRPr="00081D39">
        <w:rPr>
          <w:color w:val="000000"/>
          <w:spacing w:val="4"/>
          <w:sz w:val="28"/>
          <w:szCs w:val="28"/>
        </w:rPr>
        <w:t>смотрения и урегулирования обращений</w:t>
      </w:r>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w:t>
      </w:r>
      <w:r w:rsidR="00410F15" w:rsidRPr="00081D39">
        <w:rPr>
          <w:color w:val="000000"/>
          <w:spacing w:val="4"/>
          <w:sz w:val="28"/>
          <w:szCs w:val="28"/>
        </w:rPr>
        <w:t>бъективность рассмотрения обращений</w:t>
      </w:r>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адекватность осуществления корректирующих и предупреждающих д</w:t>
      </w:r>
      <w:r w:rsidR="00410F15" w:rsidRPr="00081D39">
        <w:rPr>
          <w:color w:val="000000"/>
          <w:spacing w:val="4"/>
          <w:sz w:val="28"/>
          <w:szCs w:val="28"/>
        </w:rPr>
        <w:t>ействий при возникновении обращения</w:t>
      </w:r>
      <w:r w:rsidRPr="00081D39">
        <w:rPr>
          <w:color w:val="000000"/>
          <w:spacing w:val="4"/>
          <w:sz w:val="28"/>
          <w:szCs w:val="28"/>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bookmarkStart w:id="268" w:name="_Ref499654407"/>
      <w:r w:rsidRPr="00081D39">
        <w:rPr>
          <w:color w:val="000000"/>
          <w:sz w:val="28"/>
          <w:szCs w:val="28"/>
          <w:shd w:val="clear" w:color="auto" w:fill="FFFFFF"/>
          <w:lang w:eastAsia="en-US"/>
        </w:rPr>
        <w:t xml:space="preserve">Рекомендуется для повышения эффективности и результативности процесса работы с </w:t>
      </w:r>
      <w:r w:rsidR="00410F15" w:rsidRPr="00081D39">
        <w:rPr>
          <w:color w:val="000000"/>
          <w:sz w:val="28"/>
          <w:szCs w:val="28"/>
          <w:shd w:val="clear" w:color="auto" w:fill="FFFFFF"/>
          <w:lang w:eastAsia="en-US"/>
        </w:rPr>
        <w:t>обращениями</w:t>
      </w:r>
      <w:r w:rsidRPr="00081D39">
        <w:rPr>
          <w:color w:val="000000"/>
          <w:sz w:val="28"/>
          <w:szCs w:val="28"/>
          <w:shd w:val="clear" w:color="auto" w:fill="FFFFFF"/>
          <w:lang w:eastAsia="en-US"/>
        </w:rPr>
        <w:t xml:space="preserve"> учитывать следующие показатели результат</w:t>
      </w:r>
      <w:r w:rsidR="00410F15" w:rsidRPr="00081D39">
        <w:rPr>
          <w:color w:val="000000"/>
          <w:sz w:val="28"/>
          <w:szCs w:val="28"/>
          <w:shd w:val="clear" w:color="auto" w:fill="FFFFFF"/>
          <w:lang w:eastAsia="en-US"/>
        </w:rPr>
        <w:t>ивности работы с ними</w:t>
      </w:r>
      <w:r w:rsidRPr="00081D39">
        <w:rPr>
          <w:color w:val="000000"/>
          <w:sz w:val="28"/>
          <w:szCs w:val="28"/>
          <w:shd w:val="clear" w:color="auto" w:fill="FFFFFF"/>
          <w:lang w:eastAsia="en-US"/>
        </w:rPr>
        <w:t>:</w:t>
      </w:r>
      <w:bookmarkEnd w:id="268"/>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число систематически повторяющихся </w:t>
      </w:r>
      <w:r w:rsidR="00410F15" w:rsidRPr="00081D39">
        <w:rPr>
          <w:color w:val="000000"/>
          <w:spacing w:val="4"/>
          <w:sz w:val="28"/>
          <w:szCs w:val="28"/>
        </w:rPr>
        <w:t>обращений</w:t>
      </w:r>
      <w:r w:rsidRPr="00081D39">
        <w:rPr>
          <w:color w:val="000000"/>
          <w:spacing w:val="4"/>
          <w:sz w:val="28"/>
          <w:szCs w:val="28"/>
        </w:rPr>
        <w:t>;</w:t>
      </w:r>
    </w:p>
    <w:p w:rsidR="009C664B" w:rsidRPr="00081D39" w:rsidRDefault="00410F15"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число необоснованных обращений</w:t>
      </w:r>
      <w:r w:rsidR="009C664B"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число случаев несвоевременных действий при рассмотрении и урегу</w:t>
      </w:r>
      <w:r w:rsidR="00410F15" w:rsidRPr="00081D39">
        <w:rPr>
          <w:color w:val="000000"/>
          <w:spacing w:val="4"/>
          <w:sz w:val="28"/>
          <w:szCs w:val="28"/>
        </w:rPr>
        <w:t>лировании обращений</w:t>
      </w:r>
      <w:r w:rsidRPr="00081D39">
        <w:rPr>
          <w:color w:val="000000"/>
          <w:spacing w:val="4"/>
          <w:sz w:val="28"/>
          <w:szCs w:val="28"/>
        </w:rPr>
        <w:t>.</w:t>
      </w:r>
    </w:p>
    <w:p w:rsidR="009C664B" w:rsidRPr="00081D39" w:rsidRDefault="00410F15"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Филиал</w:t>
      </w:r>
      <w:r w:rsidR="009C664B" w:rsidRPr="00081D39">
        <w:rPr>
          <w:color w:val="000000"/>
          <w:sz w:val="28"/>
          <w:szCs w:val="28"/>
          <w:shd w:val="clear" w:color="auto" w:fill="FFFFFF"/>
          <w:lang w:eastAsia="en-US"/>
        </w:rPr>
        <w:t xml:space="preserve"> РУП-</w:t>
      </w:r>
      <w:proofErr w:type="spellStart"/>
      <w:r w:rsidR="009C664B" w:rsidRPr="00081D39">
        <w:rPr>
          <w:color w:val="000000"/>
          <w:sz w:val="28"/>
          <w:szCs w:val="28"/>
          <w:shd w:val="clear" w:color="auto" w:fill="FFFFFF"/>
          <w:lang w:eastAsia="en-US"/>
        </w:rPr>
        <w:t>облэнерго</w:t>
      </w:r>
      <w:proofErr w:type="spellEnd"/>
      <w:r w:rsidR="009C664B" w:rsidRPr="00081D39">
        <w:rPr>
          <w:color w:val="000000"/>
          <w:sz w:val="28"/>
          <w:szCs w:val="28"/>
          <w:shd w:val="clear" w:color="auto" w:fill="FFFFFF"/>
          <w:lang w:eastAsia="en-US"/>
        </w:rPr>
        <w:t xml:space="preserve"> принимает меры для исключения причин существующих и потенциальн</w:t>
      </w:r>
      <w:r w:rsidRPr="00081D39">
        <w:rPr>
          <w:color w:val="000000"/>
          <w:sz w:val="28"/>
          <w:szCs w:val="28"/>
          <w:shd w:val="clear" w:color="auto" w:fill="FFFFFF"/>
          <w:lang w:eastAsia="en-US"/>
        </w:rPr>
        <w:t>ых проблем, приводящих к обращениям</w:t>
      </w:r>
      <w:r w:rsidR="009C664B" w:rsidRPr="00081D39">
        <w:rPr>
          <w:color w:val="000000"/>
          <w:sz w:val="28"/>
          <w:szCs w:val="28"/>
          <w:shd w:val="clear" w:color="auto" w:fill="FFFFFF"/>
          <w:lang w:eastAsia="en-US"/>
        </w:rPr>
        <w:t>, с целью предотвратить их повторное возникновение.</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bookmarkStart w:id="269" w:name="_Ref499654266"/>
      <w:r w:rsidRPr="00081D39">
        <w:rPr>
          <w:color w:val="000000"/>
          <w:sz w:val="28"/>
          <w:szCs w:val="28"/>
          <w:shd w:val="clear" w:color="auto" w:fill="FFFFFF"/>
          <w:lang w:eastAsia="en-US"/>
        </w:rPr>
        <w:t>Для исключения причин</w:t>
      </w:r>
      <w:r w:rsidR="00E42CB5" w:rsidRPr="00081D39">
        <w:rPr>
          <w:color w:val="000000"/>
          <w:sz w:val="28"/>
          <w:szCs w:val="28"/>
          <w:shd w:val="clear" w:color="auto" w:fill="FFFFFF"/>
          <w:lang w:eastAsia="en-US"/>
        </w:rPr>
        <w:t>,</w:t>
      </w:r>
      <w:r w:rsidRPr="00081D39">
        <w:rPr>
          <w:color w:val="000000"/>
          <w:sz w:val="28"/>
          <w:szCs w:val="28"/>
          <w:shd w:val="clear" w:color="auto" w:fill="FFFFFF"/>
          <w:lang w:eastAsia="en-US"/>
        </w:rPr>
        <w:t xml:space="preserve"> приводящих к </w:t>
      </w:r>
      <w:r w:rsidR="00410F15" w:rsidRPr="00081D39">
        <w:rPr>
          <w:color w:val="000000"/>
          <w:sz w:val="28"/>
          <w:szCs w:val="28"/>
          <w:shd w:val="clear" w:color="auto" w:fill="FFFFFF"/>
          <w:lang w:eastAsia="en-US"/>
        </w:rPr>
        <w:t>обращениям,</w:t>
      </w:r>
      <w:r w:rsidRPr="00081D39">
        <w:rPr>
          <w:color w:val="000000"/>
          <w:sz w:val="28"/>
          <w:szCs w:val="28"/>
          <w:shd w:val="clear" w:color="auto" w:fill="FFFFFF"/>
          <w:lang w:eastAsia="en-US"/>
        </w:rPr>
        <w:t xml:space="preserve"> рекомендуется:</w:t>
      </w:r>
      <w:bookmarkEnd w:id="269"/>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исследовать, выявлять и применять наилучший опыт в области работы с </w:t>
      </w:r>
      <w:r w:rsidR="00410F15" w:rsidRPr="00081D39">
        <w:rPr>
          <w:color w:val="000000"/>
          <w:spacing w:val="4"/>
          <w:sz w:val="28"/>
          <w:szCs w:val="28"/>
        </w:rPr>
        <w:t>обращениями</w:t>
      </w:r>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распространять подход, фокусируемый на потребителей, внутри филиала РУП-</w:t>
      </w:r>
      <w:proofErr w:type="spellStart"/>
      <w:r w:rsidRPr="00081D39">
        <w:rPr>
          <w:color w:val="000000"/>
          <w:spacing w:val="4"/>
          <w:sz w:val="28"/>
          <w:szCs w:val="28"/>
        </w:rPr>
        <w:t>облэнерго</w:t>
      </w:r>
      <w:proofErr w:type="spellEnd"/>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поощрять применение инноваций в процессе работы с обращениями потребителей;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поощрять образцовую работу с </w:t>
      </w:r>
      <w:r w:rsidR="00410F15" w:rsidRPr="00081D39">
        <w:rPr>
          <w:color w:val="000000"/>
          <w:spacing w:val="4"/>
          <w:sz w:val="28"/>
          <w:szCs w:val="28"/>
        </w:rPr>
        <w:t>обращениями</w:t>
      </w:r>
      <w:r w:rsidRPr="00081D39">
        <w:rPr>
          <w:color w:val="000000"/>
          <w:spacing w:val="4"/>
          <w:sz w:val="28"/>
          <w:szCs w:val="28"/>
        </w:rPr>
        <w:t xml:space="preserve"> потребителей;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доводить до сведения </w:t>
      </w:r>
      <w:r w:rsidR="00BF4D47" w:rsidRPr="00081D39">
        <w:rPr>
          <w:color w:val="000000"/>
          <w:spacing w:val="4"/>
          <w:sz w:val="28"/>
          <w:szCs w:val="28"/>
        </w:rPr>
        <w:t>работник</w:t>
      </w:r>
      <w:r w:rsidRPr="00081D39">
        <w:rPr>
          <w:color w:val="000000"/>
          <w:spacing w:val="4"/>
          <w:sz w:val="28"/>
          <w:szCs w:val="28"/>
        </w:rPr>
        <w:t>ов филиала РУП-</w:t>
      </w:r>
      <w:proofErr w:type="spellStart"/>
      <w:r w:rsidRPr="00081D39">
        <w:rPr>
          <w:color w:val="000000"/>
          <w:spacing w:val="4"/>
          <w:sz w:val="28"/>
          <w:szCs w:val="28"/>
        </w:rPr>
        <w:t>облэнерго</w:t>
      </w:r>
      <w:proofErr w:type="spellEnd"/>
      <w:r w:rsidRPr="00081D39">
        <w:rPr>
          <w:color w:val="000000"/>
          <w:spacing w:val="4"/>
          <w:sz w:val="28"/>
          <w:szCs w:val="28"/>
        </w:rPr>
        <w:t>, поступившие в их адрес благодарности от потребителей.</w:t>
      </w:r>
    </w:p>
    <w:p w:rsidR="009C664B" w:rsidRPr="00081D39" w:rsidRDefault="009C664B" w:rsidP="00081D39">
      <w:pPr>
        <w:widowControl w:val="0"/>
        <w:tabs>
          <w:tab w:val="left" w:pos="1095"/>
        </w:tabs>
        <w:ind w:right="20" w:firstLine="709"/>
        <w:jc w:val="both"/>
        <w:rPr>
          <w:b/>
          <w:bCs/>
          <w:sz w:val="28"/>
          <w:szCs w:val="28"/>
          <w:lang w:eastAsia="en-US"/>
        </w:rPr>
      </w:pPr>
    </w:p>
    <w:p w:rsidR="009C664B" w:rsidRPr="00081D39" w:rsidRDefault="00517DE3" w:rsidP="00081D39">
      <w:pPr>
        <w:pStyle w:val="2"/>
        <w:keepNext w:val="0"/>
        <w:keepLines w:val="0"/>
        <w:widowControl w:val="0"/>
      </w:pPr>
      <w:bookmarkStart w:id="270" w:name="bookmark92"/>
      <w:bookmarkStart w:id="271" w:name="_Toc394471668"/>
      <w:r w:rsidRPr="00081D39">
        <w:t xml:space="preserve"> </w:t>
      </w:r>
      <w:bookmarkStart w:id="272" w:name="_Toc515210741"/>
      <w:r w:rsidR="009C664B" w:rsidRPr="00081D39">
        <w:t>Мониторинг удовлетворенности потребителей</w:t>
      </w:r>
      <w:bookmarkEnd w:id="270"/>
      <w:bookmarkEnd w:id="271"/>
      <w:bookmarkEnd w:id="272"/>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Мониторинг удовлетворенности потребителей проводится в целях определения областей улучшения деятельности, разработки и осуществления мер по наиболее полному удовлетворению требований и ожиданий потребителей.</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Мониторинг проводится на основе анализа полученной информации о качестве обслуживания и деятельности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в целом.</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проводит:</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ежемесячно внутреннюю оценку показателей, определяющих уровень удовлетворенности потребителей (см. п.</w:t>
      </w:r>
      <w:r w:rsidR="00294607" w:rsidRPr="00081D39">
        <w:rPr>
          <w:color w:val="000000"/>
          <w:spacing w:val="4"/>
          <w:sz w:val="28"/>
          <w:szCs w:val="28"/>
        </w:rPr>
        <w:t>2</w:t>
      </w:r>
      <w:r w:rsidRPr="00081D39">
        <w:rPr>
          <w:color w:val="000000"/>
          <w:spacing w:val="4"/>
          <w:sz w:val="28"/>
          <w:szCs w:val="28"/>
        </w:rPr>
        <w:t>,</w:t>
      </w:r>
      <w:r w:rsidR="00CD3684" w:rsidRPr="00081D39">
        <w:rPr>
          <w:color w:val="000000"/>
          <w:spacing w:val="4"/>
          <w:sz w:val="28"/>
          <w:szCs w:val="28"/>
        </w:rPr>
        <w:t xml:space="preserve"> </w:t>
      </w:r>
      <w:r w:rsidR="00294607" w:rsidRPr="00081D39">
        <w:rPr>
          <w:color w:val="000000"/>
          <w:spacing w:val="4"/>
          <w:sz w:val="28"/>
          <w:szCs w:val="28"/>
        </w:rPr>
        <w:t>4,</w:t>
      </w:r>
      <w:r w:rsidR="00CD3684" w:rsidRPr="00081D39">
        <w:rPr>
          <w:color w:val="000000"/>
          <w:spacing w:val="4"/>
          <w:sz w:val="28"/>
          <w:szCs w:val="28"/>
        </w:rPr>
        <w:t xml:space="preserve"> </w:t>
      </w:r>
      <w:r w:rsidR="00294607" w:rsidRPr="00081D39">
        <w:rPr>
          <w:color w:val="000000"/>
          <w:spacing w:val="4"/>
          <w:sz w:val="28"/>
          <w:szCs w:val="28"/>
        </w:rPr>
        <w:t>5,</w:t>
      </w:r>
      <w:r w:rsidR="00CD3684" w:rsidRPr="00081D39">
        <w:rPr>
          <w:color w:val="000000"/>
          <w:spacing w:val="4"/>
          <w:sz w:val="28"/>
          <w:szCs w:val="28"/>
        </w:rPr>
        <w:t xml:space="preserve"> </w:t>
      </w:r>
      <w:r w:rsidR="00294607" w:rsidRPr="00081D39">
        <w:rPr>
          <w:color w:val="000000"/>
          <w:spacing w:val="4"/>
          <w:sz w:val="28"/>
          <w:szCs w:val="28"/>
        </w:rPr>
        <w:t>6</w:t>
      </w:r>
      <w:r w:rsidRPr="00081D39">
        <w:rPr>
          <w:color w:val="000000"/>
          <w:spacing w:val="4"/>
          <w:sz w:val="28"/>
          <w:szCs w:val="28"/>
        </w:rPr>
        <w:t xml:space="preserve"> </w:t>
      </w:r>
      <w:r w:rsidR="00294607" w:rsidRPr="00081D39">
        <w:rPr>
          <w:color w:val="000000"/>
          <w:spacing w:val="4"/>
          <w:sz w:val="28"/>
          <w:szCs w:val="28"/>
        </w:rPr>
        <w:t>Приложения 1</w:t>
      </w:r>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периодически (не реже 1 раза в год по каждой точке взаимодействия) анкетирование потребителей;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на постоянной основе производит сбор и анализ предложений потребителей об улучшении, совершенствовании деятельности филиала РУП-</w:t>
      </w:r>
      <w:proofErr w:type="spellStart"/>
      <w:r w:rsidRPr="00081D39">
        <w:rPr>
          <w:color w:val="000000"/>
          <w:spacing w:val="4"/>
          <w:sz w:val="28"/>
          <w:szCs w:val="28"/>
        </w:rPr>
        <w:t>облэнерго</w:t>
      </w:r>
      <w:proofErr w:type="spellEnd"/>
      <w:r w:rsidRPr="00081D39">
        <w:rPr>
          <w:color w:val="000000"/>
          <w:spacing w:val="4"/>
          <w:sz w:val="28"/>
          <w:szCs w:val="28"/>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Объектом мониторинга является удовлетворенность потребителей следующими сторонами деятельности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качество обслуживания потребителей (см. п. </w:t>
      </w:r>
      <w:r w:rsidR="00CD3684" w:rsidRPr="00081D39">
        <w:rPr>
          <w:color w:val="000000"/>
          <w:spacing w:val="4"/>
          <w:sz w:val="28"/>
          <w:szCs w:val="28"/>
        </w:rPr>
        <w:t>2, 4 Приложения 1</w:t>
      </w:r>
      <w:r w:rsidRPr="00081D39">
        <w:rPr>
          <w:color w:val="000000"/>
          <w:spacing w:val="4"/>
          <w:sz w:val="28"/>
          <w:szCs w:val="28"/>
        </w:rPr>
        <w:t>)</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информирование об услугах;</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 xml:space="preserve">обратная связь с потребителями, включая </w:t>
      </w:r>
      <w:r w:rsidR="00CD3684" w:rsidRPr="00081D39">
        <w:rPr>
          <w:color w:val="000000"/>
          <w:spacing w:val="4"/>
          <w:sz w:val="28"/>
          <w:szCs w:val="28"/>
        </w:rPr>
        <w:t xml:space="preserve">(см. </w:t>
      </w:r>
      <w:proofErr w:type="gramStart"/>
      <w:r w:rsidR="00CD3684" w:rsidRPr="00081D39">
        <w:rPr>
          <w:color w:val="000000"/>
          <w:spacing w:val="4"/>
          <w:sz w:val="28"/>
          <w:szCs w:val="28"/>
        </w:rPr>
        <w:t>п.1  Приложения</w:t>
      </w:r>
      <w:proofErr w:type="gramEnd"/>
      <w:r w:rsidR="00CD3684" w:rsidRPr="00081D39">
        <w:rPr>
          <w:color w:val="000000"/>
          <w:spacing w:val="4"/>
          <w:sz w:val="28"/>
          <w:szCs w:val="28"/>
        </w:rPr>
        <w:t xml:space="preserve"> 1)</w:t>
      </w:r>
      <w:r w:rsidRPr="00081D39">
        <w:rPr>
          <w:color w:val="000000"/>
          <w:spacing w:val="4"/>
          <w:sz w:val="28"/>
          <w:szCs w:val="28"/>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Информацию для осуществления мониторинга удовлетворенности потребителей в зависимости от источников подразделяют на внешнюю и внутреннюю.</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Показатели, используемые для мониторинга удовлетворенности потребителей на основе внутренней информации, подлежат анализу и, при необходимости, актуализации и утверждению. Внутренняя информация формируется в результате всей производственно-хозяйственной деятельности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Для мониторинга удовлетворенности потребителей на основе внешней информации используют следующие методы:</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проведение анкетирования;</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анализ претензий и обращений;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анализ внутренних показателей работы филиала РУП-</w:t>
      </w:r>
      <w:proofErr w:type="spellStart"/>
      <w:r w:rsidRPr="00081D39">
        <w:rPr>
          <w:color w:val="000000"/>
          <w:spacing w:val="4"/>
          <w:sz w:val="28"/>
          <w:szCs w:val="28"/>
        </w:rPr>
        <w:t>облэнерго</w:t>
      </w:r>
      <w:proofErr w:type="spellEnd"/>
      <w:r w:rsidRPr="00081D39">
        <w:rPr>
          <w:color w:val="000000"/>
          <w:spacing w:val="4"/>
          <w:sz w:val="28"/>
          <w:szCs w:val="28"/>
        </w:rPr>
        <w:t>.</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Анкеты для изучения удовлетворенности потребителей разрабатываются специалистами филиала РУП-</w:t>
      </w:r>
      <w:proofErr w:type="spellStart"/>
      <w:r w:rsidRPr="00081D39">
        <w:rPr>
          <w:color w:val="000000"/>
          <w:sz w:val="28"/>
          <w:szCs w:val="28"/>
          <w:shd w:val="clear" w:color="auto" w:fill="FFFFFF"/>
          <w:lang w:eastAsia="en-US"/>
        </w:rPr>
        <w:t>облэнерго</w:t>
      </w:r>
      <w:proofErr w:type="spellEnd"/>
      <w:r w:rsidRPr="00081D39">
        <w:rPr>
          <w:color w:val="000000"/>
          <w:sz w:val="28"/>
          <w:szCs w:val="28"/>
          <w:shd w:val="clear" w:color="auto" w:fill="FFFFFF"/>
          <w:lang w:eastAsia="en-US"/>
        </w:rPr>
        <w:t xml:space="preserve"> на основе предварительно составленных вопросников с учетом потребности в исследовании конкретных показателей.</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Результаты интервью должны быть зафиксированы в письменном виде, проанализированы и обобщены.</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В общем случае оценка удовлетворенности потребителей может быть проведена на основе:</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сравнения показателей с аналогичными показателями других филиалов;</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сравнения показателей по различным видам услуг, процессам;</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определения тенденций в динамике показателей.</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Мониторинг удовлетворенности потребителей на основе данных, полученных в ходе проведения опросов, фокус-групп и др., подлежит систематическому контролю и анализу.</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Накапливаемая информация об удовлетворенности потребителей должна быть систематизирована по следующим направлениям:</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определенным временным периодам (полугодие, год);</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объектам мониторинга удовлетворенности потребителей;</w:t>
      </w:r>
    </w:p>
    <w:p w:rsidR="009C664B" w:rsidRPr="00081D39" w:rsidRDefault="009C664B" w:rsidP="00081D39">
      <w:pPr>
        <w:widowControl w:val="0"/>
        <w:numPr>
          <w:ilvl w:val="0"/>
          <w:numId w:val="6"/>
        </w:numPr>
        <w:tabs>
          <w:tab w:val="left" w:pos="1560"/>
          <w:tab w:val="left" w:pos="1985"/>
        </w:tabs>
        <w:ind w:left="0" w:firstLine="709"/>
        <w:jc w:val="both"/>
        <w:rPr>
          <w:color w:val="000000"/>
          <w:spacing w:val="4"/>
          <w:sz w:val="28"/>
          <w:szCs w:val="28"/>
        </w:rPr>
      </w:pPr>
      <w:r w:rsidRPr="00081D39">
        <w:rPr>
          <w:color w:val="000000"/>
          <w:spacing w:val="4"/>
          <w:sz w:val="28"/>
          <w:szCs w:val="28"/>
        </w:rPr>
        <w:t>точкам взаимодействия.</w:t>
      </w:r>
    </w:p>
    <w:p w:rsidR="009C664B" w:rsidRPr="00081D39" w:rsidRDefault="009C664B" w:rsidP="00081D39">
      <w:pPr>
        <w:widowControl w:val="0"/>
        <w:numPr>
          <w:ilvl w:val="2"/>
          <w:numId w:val="7"/>
        </w:numPr>
        <w:tabs>
          <w:tab w:val="left" w:pos="1560"/>
        </w:tabs>
        <w:ind w:left="0" w:right="60" w:firstLine="709"/>
        <w:jc w:val="both"/>
        <w:rPr>
          <w:color w:val="000000"/>
          <w:sz w:val="28"/>
          <w:szCs w:val="28"/>
          <w:shd w:val="clear" w:color="auto" w:fill="FFFFFF"/>
          <w:lang w:eastAsia="en-US"/>
        </w:rPr>
      </w:pPr>
      <w:r w:rsidRPr="00081D39">
        <w:rPr>
          <w:color w:val="000000"/>
          <w:sz w:val="28"/>
          <w:szCs w:val="28"/>
          <w:shd w:val="clear" w:color="auto" w:fill="FFFFFF"/>
          <w:lang w:eastAsia="en-US"/>
        </w:rPr>
        <w:t>Результаты мониторинга рассматривают при проведении анализа со стороны руководства филиала РУП-</w:t>
      </w:r>
      <w:proofErr w:type="spellStart"/>
      <w:r w:rsidRPr="00081D39">
        <w:rPr>
          <w:color w:val="000000"/>
          <w:sz w:val="28"/>
          <w:szCs w:val="28"/>
          <w:shd w:val="clear" w:color="auto" w:fill="FFFFFF"/>
          <w:lang w:eastAsia="en-US"/>
        </w:rPr>
        <w:t>облэнерго</w:t>
      </w:r>
      <w:proofErr w:type="spellEnd"/>
      <w:r w:rsidR="008267D8" w:rsidRPr="00081D39">
        <w:rPr>
          <w:color w:val="000000"/>
          <w:sz w:val="28"/>
          <w:szCs w:val="28"/>
          <w:shd w:val="clear" w:color="auto" w:fill="FFFFFF"/>
          <w:lang w:eastAsia="en-US"/>
        </w:rPr>
        <w:t xml:space="preserve"> ежемесячно</w:t>
      </w:r>
      <w:r w:rsidRPr="00081D39">
        <w:rPr>
          <w:color w:val="000000"/>
          <w:sz w:val="28"/>
          <w:szCs w:val="28"/>
          <w:shd w:val="clear" w:color="auto" w:fill="FFFFFF"/>
          <w:lang w:eastAsia="en-US"/>
        </w:rPr>
        <w:t xml:space="preserve"> для определения необходимых корректирующих и предупреждающих действий.</w:t>
      </w:r>
    </w:p>
    <w:p w:rsidR="002B6057" w:rsidRPr="00081D39" w:rsidRDefault="002B6057" w:rsidP="00081D39">
      <w:pPr>
        <w:widowControl w:val="0"/>
        <w:jc w:val="both"/>
        <w:rPr>
          <w:b/>
          <w:bCs/>
          <w:sz w:val="28"/>
          <w:szCs w:val="28"/>
        </w:rPr>
      </w:pPr>
    </w:p>
    <w:p w:rsidR="002F1C90" w:rsidRPr="00081D39" w:rsidRDefault="002F1C90" w:rsidP="00081D39">
      <w:pPr>
        <w:widowControl w:val="0"/>
        <w:jc w:val="both"/>
        <w:rPr>
          <w:b/>
          <w:bCs/>
          <w:sz w:val="28"/>
          <w:szCs w:val="28"/>
        </w:rPr>
      </w:pPr>
      <w:r w:rsidRPr="00081D39">
        <w:rPr>
          <w:b/>
          <w:bCs/>
          <w:sz w:val="28"/>
          <w:szCs w:val="28"/>
        </w:rPr>
        <w:br w:type="page"/>
      </w:r>
    </w:p>
    <w:p w:rsidR="00AC28ED" w:rsidRPr="00081D39" w:rsidRDefault="00242600" w:rsidP="00081D39">
      <w:pPr>
        <w:pStyle w:val="1"/>
        <w:numPr>
          <w:ilvl w:val="0"/>
          <w:numId w:val="10"/>
        </w:numPr>
      </w:pPr>
      <w:bookmarkStart w:id="273" w:name="_Toc515210742"/>
      <w:r w:rsidRPr="00081D39">
        <w:t>Извещение о</w:t>
      </w:r>
      <w:r w:rsidR="000353DC" w:rsidRPr="00081D39">
        <w:t xml:space="preserve"> направлении договора электроснабжения</w:t>
      </w:r>
      <w:bookmarkEnd w:id="273"/>
    </w:p>
    <w:tbl>
      <w:tblPr>
        <w:tblpPr w:leftFromText="180" w:rightFromText="180" w:vertAnchor="text" w:horzAnchor="margin" w:tblpX="103" w:tblpY="451"/>
        <w:tblW w:w="9776" w:type="dxa"/>
        <w:tblLook w:val="0000" w:firstRow="0" w:lastRow="0" w:firstColumn="0" w:lastColumn="0" w:noHBand="0" w:noVBand="0"/>
      </w:tblPr>
      <w:tblGrid>
        <w:gridCol w:w="4673"/>
        <w:gridCol w:w="5103"/>
      </w:tblGrid>
      <w:tr w:rsidR="00E566A7" w:rsidRPr="00081D39" w:rsidTr="00E566A7">
        <w:trPr>
          <w:trHeight w:val="2250"/>
        </w:trPr>
        <w:tc>
          <w:tcPr>
            <w:tcW w:w="4673" w:type="dxa"/>
          </w:tcPr>
          <w:p w:rsidR="00E566A7" w:rsidRPr="00081D39" w:rsidRDefault="00F9757C" w:rsidP="00081D39">
            <w:pPr>
              <w:widowControl w:val="0"/>
              <w:tabs>
                <w:tab w:val="left" w:leader="underscore" w:pos="2382"/>
              </w:tabs>
              <w:spacing w:line="245" w:lineRule="exact"/>
              <w:ind w:left="40"/>
              <w:rPr>
                <w:b/>
                <w:bCs/>
                <w:i/>
                <w:iCs/>
                <w:lang w:eastAsia="en-US"/>
              </w:rPr>
            </w:pPr>
            <w:r w:rsidRPr="00081D39">
              <w:rPr>
                <w:b/>
                <w:bCs/>
                <w:i/>
                <w:iCs/>
                <w:lang w:eastAsia="en-US"/>
              </w:rPr>
              <w:t>РУП «________</w:t>
            </w:r>
            <w:proofErr w:type="spellStart"/>
            <w:r w:rsidRPr="00081D39">
              <w:rPr>
                <w:b/>
                <w:bCs/>
                <w:i/>
                <w:iCs/>
                <w:lang w:eastAsia="en-US"/>
              </w:rPr>
              <w:t>энерго</w:t>
            </w:r>
            <w:proofErr w:type="spellEnd"/>
            <w:r w:rsidRPr="00081D39">
              <w:rPr>
                <w:b/>
                <w:bCs/>
                <w:i/>
                <w:iCs/>
                <w:lang w:eastAsia="en-US"/>
              </w:rPr>
              <w:t>»</w:t>
            </w:r>
          </w:p>
          <w:p w:rsidR="00E566A7" w:rsidRPr="00081D39" w:rsidRDefault="00E566A7" w:rsidP="00081D39">
            <w:pPr>
              <w:widowControl w:val="0"/>
              <w:tabs>
                <w:tab w:val="left" w:leader="underscore" w:pos="2382"/>
              </w:tabs>
              <w:spacing w:line="245" w:lineRule="exact"/>
              <w:ind w:left="40"/>
              <w:rPr>
                <w:b/>
                <w:bCs/>
                <w:i/>
                <w:iCs/>
                <w:lang w:eastAsia="en-US"/>
              </w:rPr>
            </w:pPr>
            <w:r w:rsidRPr="00081D39">
              <w:rPr>
                <w:b/>
                <w:bCs/>
                <w:i/>
                <w:iCs/>
                <w:lang w:eastAsia="en-US"/>
              </w:rPr>
              <w:t>филиал «Энергосбыт»</w:t>
            </w:r>
          </w:p>
          <w:p w:rsidR="00E566A7" w:rsidRPr="00081D39" w:rsidRDefault="00E566A7" w:rsidP="00081D39">
            <w:pPr>
              <w:widowControl w:val="0"/>
              <w:tabs>
                <w:tab w:val="left" w:leader="underscore" w:pos="2382"/>
              </w:tabs>
              <w:spacing w:line="245" w:lineRule="exact"/>
              <w:rPr>
                <w:b/>
                <w:i/>
                <w:iCs/>
                <w:spacing w:val="-2"/>
                <w:sz w:val="22"/>
                <w:szCs w:val="22"/>
                <w:lang w:eastAsia="en-US"/>
              </w:rPr>
            </w:pPr>
            <w:r w:rsidRPr="00081D39">
              <w:rPr>
                <w:color w:val="000000"/>
                <w:sz w:val="22"/>
                <w:szCs w:val="22"/>
                <w:shd w:val="clear" w:color="auto" w:fill="FFFFFF"/>
                <w:lang w:eastAsia="en-US"/>
              </w:rPr>
              <w:tab/>
              <w:t xml:space="preserve">  </w:t>
            </w:r>
            <w:r w:rsidRPr="00081D39">
              <w:rPr>
                <w:b/>
                <w:i/>
                <w:iCs/>
                <w:spacing w:val="-2"/>
                <w:sz w:val="22"/>
                <w:szCs w:val="22"/>
                <w:lang w:eastAsia="en-US"/>
              </w:rPr>
              <w:t xml:space="preserve">отделение </w:t>
            </w:r>
          </w:p>
          <w:p w:rsidR="00E566A7" w:rsidRPr="00081D39" w:rsidRDefault="00E566A7" w:rsidP="00081D39">
            <w:pPr>
              <w:widowControl w:val="0"/>
              <w:tabs>
                <w:tab w:val="left" w:leader="underscore" w:pos="2349"/>
              </w:tabs>
              <w:spacing w:line="226" w:lineRule="exact"/>
              <w:rPr>
                <w:b/>
                <w:i/>
                <w:iCs/>
                <w:spacing w:val="-2"/>
                <w:sz w:val="22"/>
                <w:szCs w:val="22"/>
                <w:lang w:eastAsia="en-US"/>
              </w:rPr>
            </w:pPr>
            <w:r w:rsidRPr="00081D39">
              <w:rPr>
                <w:color w:val="000000"/>
                <w:sz w:val="22"/>
                <w:szCs w:val="22"/>
                <w:shd w:val="clear" w:color="auto" w:fill="FFFFFF"/>
                <w:lang w:eastAsia="en-US"/>
              </w:rPr>
              <w:tab/>
              <w:t xml:space="preserve">    </w:t>
            </w:r>
            <w:r w:rsidRPr="00081D39">
              <w:rPr>
                <w:b/>
                <w:i/>
                <w:iCs/>
                <w:spacing w:val="-2"/>
                <w:sz w:val="22"/>
                <w:szCs w:val="22"/>
                <w:lang w:eastAsia="en-US"/>
              </w:rPr>
              <w:t>районный</w:t>
            </w:r>
          </w:p>
          <w:p w:rsidR="00E566A7" w:rsidRPr="00081D39" w:rsidRDefault="00E566A7" w:rsidP="00081D39">
            <w:pPr>
              <w:widowControl w:val="0"/>
              <w:tabs>
                <w:tab w:val="left" w:leader="underscore" w:pos="3573"/>
              </w:tabs>
              <w:spacing w:line="226" w:lineRule="exact"/>
              <w:rPr>
                <w:b/>
                <w:color w:val="000000"/>
                <w:sz w:val="22"/>
                <w:szCs w:val="22"/>
                <w:shd w:val="clear" w:color="auto" w:fill="FFFFFF"/>
                <w:lang w:eastAsia="en-US"/>
              </w:rPr>
            </w:pPr>
            <w:r w:rsidRPr="00081D39">
              <w:rPr>
                <w:b/>
                <w:i/>
                <w:iCs/>
                <w:spacing w:val="-2"/>
                <w:sz w:val="22"/>
                <w:szCs w:val="22"/>
                <w:lang w:eastAsia="en-US"/>
              </w:rPr>
              <w:t>производственно-сбытовой участок</w:t>
            </w:r>
            <w:r w:rsidRPr="00081D39">
              <w:rPr>
                <w:b/>
                <w:i/>
                <w:iCs/>
                <w:spacing w:val="-2"/>
                <w:sz w:val="22"/>
                <w:szCs w:val="22"/>
                <w:lang w:eastAsia="en-US"/>
              </w:rPr>
              <w:br/>
              <w:t>адрес:</w:t>
            </w:r>
            <w:r w:rsidRPr="00081D39">
              <w:rPr>
                <w:b/>
                <w:color w:val="000000"/>
                <w:sz w:val="22"/>
                <w:szCs w:val="22"/>
                <w:u w:val="single"/>
                <w:shd w:val="clear" w:color="auto" w:fill="FFFFFF"/>
                <w:lang w:eastAsia="en-US"/>
              </w:rPr>
              <w:tab/>
            </w:r>
          </w:p>
          <w:p w:rsidR="00E566A7" w:rsidRPr="00081D39" w:rsidRDefault="00E566A7" w:rsidP="00081D39">
            <w:pPr>
              <w:widowControl w:val="0"/>
              <w:tabs>
                <w:tab w:val="left" w:leader="underscore" w:pos="3573"/>
              </w:tabs>
              <w:spacing w:line="276" w:lineRule="auto"/>
              <w:rPr>
                <w:b/>
                <w:i/>
                <w:iCs/>
                <w:spacing w:val="-2"/>
                <w:sz w:val="22"/>
                <w:szCs w:val="22"/>
                <w:lang w:eastAsia="en-US"/>
              </w:rPr>
            </w:pPr>
            <w:r w:rsidRPr="00081D39">
              <w:rPr>
                <w:b/>
                <w:i/>
                <w:iCs/>
                <w:spacing w:val="-2"/>
                <w:sz w:val="22"/>
                <w:szCs w:val="22"/>
                <w:lang w:eastAsia="en-US"/>
              </w:rPr>
              <w:tab/>
            </w:r>
          </w:p>
          <w:p w:rsidR="00E566A7" w:rsidRPr="00081D39" w:rsidRDefault="00E566A7" w:rsidP="00081D39">
            <w:pPr>
              <w:widowControl w:val="0"/>
              <w:tabs>
                <w:tab w:val="left" w:pos="3573"/>
              </w:tabs>
              <w:spacing w:after="134" w:line="276" w:lineRule="auto"/>
              <w:ind w:left="40"/>
              <w:rPr>
                <w:b/>
                <w:i/>
                <w:iCs/>
                <w:spacing w:val="-2"/>
                <w:sz w:val="22"/>
                <w:szCs w:val="22"/>
                <w:lang w:eastAsia="en-US"/>
              </w:rPr>
            </w:pPr>
            <w:r w:rsidRPr="00081D39">
              <w:rPr>
                <w:b/>
                <w:i/>
                <w:iCs/>
                <w:spacing w:val="-2"/>
                <w:sz w:val="22"/>
                <w:szCs w:val="22"/>
                <w:lang w:eastAsia="en-US"/>
              </w:rPr>
              <w:t>телефон</w:t>
            </w:r>
            <w:r w:rsidRPr="00081D39">
              <w:rPr>
                <w:b/>
                <w:color w:val="000000"/>
                <w:sz w:val="22"/>
                <w:szCs w:val="22"/>
                <w:u w:val="single"/>
                <w:shd w:val="clear" w:color="auto" w:fill="FFFFFF"/>
                <w:lang w:eastAsia="en-US"/>
              </w:rPr>
              <w:tab/>
            </w:r>
          </w:p>
          <w:p w:rsidR="00E566A7" w:rsidRPr="00081D39" w:rsidRDefault="00E566A7" w:rsidP="00081D39">
            <w:pPr>
              <w:widowControl w:val="0"/>
              <w:tabs>
                <w:tab w:val="left" w:leader="underscore" w:pos="1384"/>
                <w:tab w:val="left" w:leader="underscore" w:pos="2297"/>
              </w:tabs>
              <w:spacing w:line="180" w:lineRule="exact"/>
              <w:ind w:left="40"/>
              <w:rPr>
                <w:b/>
                <w:i/>
                <w:iCs/>
                <w:spacing w:val="-2"/>
                <w:sz w:val="22"/>
                <w:szCs w:val="22"/>
                <w:lang w:eastAsia="en-US"/>
              </w:rPr>
            </w:pPr>
            <w:r w:rsidRPr="00081D39">
              <w:rPr>
                <w:b/>
                <w:i/>
                <w:iCs/>
                <w:spacing w:val="-2"/>
                <w:sz w:val="22"/>
                <w:szCs w:val="22"/>
                <w:lang w:eastAsia="en-US"/>
              </w:rPr>
              <w:t>от</w:t>
            </w:r>
            <w:r w:rsidRPr="00081D39">
              <w:rPr>
                <w:b/>
                <w:color w:val="000000"/>
                <w:sz w:val="22"/>
                <w:szCs w:val="22"/>
                <w:u w:val="single"/>
                <w:shd w:val="clear" w:color="auto" w:fill="FFFFFF"/>
                <w:lang w:eastAsia="en-US"/>
              </w:rPr>
              <w:tab/>
            </w:r>
            <w:r w:rsidRPr="00081D39">
              <w:rPr>
                <w:b/>
                <w:i/>
                <w:iCs/>
                <w:spacing w:val="-2"/>
                <w:sz w:val="22"/>
                <w:szCs w:val="22"/>
                <w:lang w:eastAsia="en-US"/>
              </w:rPr>
              <w:t>20</w:t>
            </w:r>
            <w:r w:rsidRPr="00081D39">
              <w:rPr>
                <w:b/>
                <w:color w:val="000000"/>
                <w:sz w:val="22"/>
                <w:szCs w:val="22"/>
                <w:u w:val="single"/>
                <w:shd w:val="clear" w:color="auto" w:fill="FFFFFF"/>
                <w:lang w:eastAsia="en-US"/>
              </w:rPr>
              <w:tab/>
            </w:r>
            <w:proofErr w:type="spellStart"/>
            <w:r w:rsidRPr="00081D39">
              <w:rPr>
                <w:b/>
                <w:i/>
                <w:color w:val="000000"/>
                <w:sz w:val="22"/>
                <w:szCs w:val="22"/>
                <w:shd w:val="clear" w:color="auto" w:fill="FFFFFF"/>
                <w:lang w:eastAsia="en-US"/>
              </w:rPr>
              <w:t>г</w:t>
            </w:r>
            <w:r w:rsidRPr="00081D39">
              <w:rPr>
                <w:b/>
                <w:i/>
                <w:iCs/>
                <w:spacing w:val="-2"/>
                <w:sz w:val="22"/>
                <w:szCs w:val="22"/>
                <w:lang w:eastAsia="en-US"/>
              </w:rPr>
              <w:t>.исх</w:t>
            </w:r>
            <w:proofErr w:type="spellEnd"/>
            <w:r w:rsidRPr="00081D39">
              <w:rPr>
                <w:b/>
                <w:i/>
                <w:iCs/>
                <w:spacing w:val="-2"/>
                <w:sz w:val="22"/>
                <w:szCs w:val="22"/>
                <w:lang w:eastAsia="en-US"/>
              </w:rPr>
              <w:t>. №</w:t>
            </w:r>
            <w:r w:rsidRPr="00081D39">
              <w:rPr>
                <w:b/>
                <w:color w:val="000000"/>
                <w:sz w:val="22"/>
                <w:szCs w:val="22"/>
                <w:u w:val="single"/>
                <w:shd w:val="clear" w:color="auto" w:fill="FFFFFF"/>
                <w:lang w:eastAsia="en-US"/>
              </w:rPr>
              <w:tab/>
            </w:r>
          </w:p>
          <w:p w:rsidR="00E566A7" w:rsidRPr="00081D39" w:rsidRDefault="00E566A7" w:rsidP="00081D39">
            <w:pPr>
              <w:widowControl w:val="0"/>
              <w:tabs>
                <w:tab w:val="left" w:leader="underscore" w:pos="2349"/>
              </w:tabs>
              <w:spacing w:line="226" w:lineRule="exact"/>
              <w:rPr>
                <w:b/>
                <w:i/>
                <w:iCs/>
                <w:spacing w:val="-2"/>
                <w:sz w:val="22"/>
                <w:szCs w:val="22"/>
                <w:u w:val="single"/>
                <w:lang w:eastAsia="en-US"/>
              </w:rPr>
            </w:pPr>
            <w:r w:rsidRPr="00081D39">
              <w:rPr>
                <w:i/>
                <w:iCs/>
                <w:spacing w:val="-2"/>
                <w:sz w:val="18"/>
                <w:szCs w:val="18"/>
                <w:u w:val="single"/>
                <w:lang w:eastAsia="en-US"/>
              </w:rPr>
              <w:t xml:space="preserve"> </w:t>
            </w:r>
          </w:p>
        </w:tc>
        <w:tc>
          <w:tcPr>
            <w:tcW w:w="5103" w:type="dxa"/>
          </w:tcPr>
          <w:p w:rsidR="00E566A7" w:rsidRPr="00081D39" w:rsidRDefault="00E566A7" w:rsidP="00081D39">
            <w:pPr>
              <w:widowControl w:val="0"/>
              <w:tabs>
                <w:tab w:val="left" w:leader="underscore" w:pos="3418"/>
              </w:tabs>
              <w:spacing w:line="180" w:lineRule="exact"/>
              <w:ind w:left="20"/>
              <w:rPr>
                <w:i/>
                <w:iCs/>
                <w:spacing w:val="-2"/>
                <w:sz w:val="22"/>
                <w:szCs w:val="22"/>
                <w:lang w:eastAsia="en-US"/>
              </w:rPr>
            </w:pPr>
          </w:p>
          <w:p w:rsidR="00E566A7" w:rsidRPr="00081D39" w:rsidRDefault="00E566A7" w:rsidP="00081D39">
            <w:pPr>
              <w:widowControl w:val="0"/>
              <w:tabs>
                <w:tab w:val="left" w:leader="underscore" w:pos="3418"/>
              </w:tabs>
              <w:spacing w:line="180" w:lineRule="exact"/>
              <w:rPr>
                <w:i/>
                <w:iCs/>
                <w:spacing w:val="-2"/>
                <w:sz w:val="22"/>
                <w:szCs w:val="22"/>
                <w:lang w:eastAsia="en-US"/>
              </w:rPr>
            </w:pPr>
          </w:p>
          <w:p w:rsidR="00E566A7" w:rsidRPr="00081D39" w:rsidRDefault="00E566A7" w:rsidP="00081D39">
            <w:pPr>
              <w:widowControl w:val="0"/>
              <w:tabs>
                <w:tab w:val="left" w:leader="underscore" w:pos="4570"/>
              </w:tabs>
              <w:spacing w:line="276" w:lineRule="auto"/>
              <w:ind w:left="20"/>
              <w:rPr>
                <w:b/>
                <w:i/>
                <w:iCs/>
                <w:spacing w:val="-2"/>
                <w:sz w:val="22"/>
                <w:szCs w:val="22"/>
                <w:lang w:eastAsia="en-US"/>
              </w:rPr>
            </w:pPr>
            <w:r w:rsidRPr="00081D39">
              <w:rPr>
                <w:b/>
                <w:i/>
                <w:iCs/>
                <w:spacing w:val="-2"/>
                <w:sz w:val="22"/>
                <w:szCs w:val="22"/>
                <w:lang w:eastAsia="en-US"/>
              </w:rPr>
              <w:t>Гражданину</w:t>
            </w:r>
            <w:r w:rsidRPr="00081D39">
              <w:rPr>
                <w:b/>
                <w:color w:val="000000"/>
                <w:sz w:val="22"/>
                <w:szCs w:val="22"/>
                <w:u w:val="single"/>
                <w:shd w:val="clear" w:color="auto" w:fill="FFFFFF"/>
                <w:lang w:eastAsia="en-US"/>
              </w:rPr>
              <w:tab/>
              <w:t>,</w:t>
            </w:r>
          </w:p>
          <w:p w:rsidR="00E566A7" w:rsidRPr="00081D39" w:rsidRDefault="00E566A7" w:rsidP="00081D39">
            <w:pPr>
              <w:widowControl w:val="0"/>
              <w:numPr>
                <w:ilvl w:val="0"/>
                <w:numId w:val="7"/>
              </w:numPr>
              <w:spacing w:line="276" w:lineRule="auto"/>
              <w:ind w:left="0" w:right="20" w:firstLine="0"/>
              <w:jc w:val="center"/>
              <w:rPr>
                <w:spacing w:val="-2"/>
                <w:sz w:val="16"/>
                <w:szCs w:val="16"/>
                <w:lang w:eastAsia="en-US"/>
              </w:rPr>
            </w:pPr>
            <w:r w:rsidRPr="00081D39">
              <w:rPr>
                <w:spacing w:val="-2"/>
                <w:sz w:val="16"/>
                <w:szCs w:val="16"/>
                <w:lang w:eastAsia="en-US"/>
              </w:rPr>
              <w:t xml:space="preserve">                                             Фамилия, инициалы абонента</w:t>
            </w:r>
          </w:p>
          <w:p w:rsidR="00E566A7" w:rsidRPr="00081D39" w:rsidRDefault="00E566A7" w:rsidP="00081D39">
            <w:pPr>
              <w:widowControl w:val="0"/>
              <w:tabs>
                <w:tab w:val="left" w:leader="underscore" w:pos="4570"/>
              </w:tabs>
              <w:spacing w:line="276" w:lineRule="auto"/>
              <w:rPr>
                <w:b/>
                <w:color w:val="000000"/>
                <w:sz w:val="22"/>
                <w:szCs w:val="22"/>
                <w:u w:val="single"/>
                <w:shd w:val="clear" w:color="auto" w:fill="FFFFFF"/>
                <w:lang w:eastAsia="en-US"/>
              </w:rPr>
            </w:pPr>
            <w:r w:rsidRPr="00081D39">
              <w:rPr>
                <w:b/>
                <w:i/>
                <w:iCs/>
                <w:spacing w:val="-2"/>
                <w:sz w:val="22"/>
                <w:szCs w:val="22"/>
                <w:lang w:eastAsia="en-US"/>
              </w:rPr>
              <w:t>проживающему по адресу:</w:t>
            </w:r>
            <w:r w:rsidRPr="00081D39">
              <w:rPr>
                <w:b/>
                <w:color w:val="000000"/>
                <w:sz w:val="22"/>
                <w:szCs w:val="22"/>
                <w:u w:val="single"/>
                <w:shd w:val="clear" w:color="auto" w:fill="FFFFFF"/>
                <w:lang w:eastAsia="en-US"/>
              </w:rPr>
              <w:tab/>
            </w:r>
          </w:p>
          <w:p w:rsidR="00E566A7" w:rsidRPr="00081D39" w:rsidRDefault="00E566A7" w:rsidP="00081D39">
            <w:pPr>
              <w:widowControl w:val="0"/>
              <w:tabs>
                <w:tab w:val="left" w:leader="underscore" w:pos="4570"/>
              </w:tabs>
              <w:spacing w:line="276" w:lineRule="auto"/>
              <w:rPr>
                <w:b/>
                <w:color w:val="000000"/>
                <w:sz w:val="22"/>
                <w:szCs w:val="22"/>
                <w:u w:val="single"/>
                <w:shd w:val="clear" w:color="auto" w:fill="FFFFFF"/>
                <w:lang w:eastAsia="en-US"/>
              </w:rPr>
            </w:pPr>
            <w:r w:rsidRPr="00081D39">
              <w:rPr>
                <w:b/>
                <w:color w:val="000000"/>
                <w:sz w:val="22"/>
                <w:szCs w:val="22"/>
                <w:u w:val="single"/>
                <w:shd w:val="clear" w:color="auto" w:fill="FFFFFF"/>
                <w:lang w:eastAsia="en-US"/>
              </w:rPr>
              <w:tab/>
            </w:r>
          </w:p>
          <w:p w:rsidR="00E566A7" w:rsidRPr="00081D39" w:rsidRDefault="00E566A7" w:rsidP="00081D39">
            <w:pPr>
              <w:widowControl w:val="0"/>
              <w:tabs>
                <w:tab w:val="left" w:pos="3719"/>
                <w:tab w:val="left" w:pos="4712"/>
              </w:tabs>
              <w:spacing w:line="276" w:lineRule="auto"/>
              <w:rPr>
                <w:b/>
                <w:i/>
                <w:iCs/>
                <w:spacing w:val="-2"/>
                <w:sz w:val="22"/>
                <w:szCs w:val="22"/>
                <w:lang w:eastAsia="en-US"/>
              </w:rPr>
            </w:pPr>
            <w:r w:rsidRPr="00081D39">
              <w:rPr>
                <w:b/>
                <w:i/>
                <w:iCs/>
                <w:spacing w:val="-2"/>
                <w:sz w:val="22"/>
                <w:szCs w:val="22"/>
                <w:lang w:eastAsia="en-US"/>
              </w:rPr>
              <w:t xml:space="preserve">Лицевой счет № </w:t>
            </w:r>
            <w:proofErr w:type="gramStart"/>
            <w:r w:rsidRPr="00081D39">
              <w:rPr>
                <w:b/>
                <w:color w:val="000000"/>
                <w:sz w:val="22"/>
                <w:szCs w:val="22"/>
                <w:u w:val="single"/>
                <w:shd w:val="clear" w:color="auto" w:fill="FFFFFF"/>
                <w:lang w:eastAsia="en-US"/>
              </w:rPr>
              <w:tab/>
              <w:t xml:space="preserve"> .</w:t>
            </w:r>
            <w:proofErr w:type="gramEnd"/>
          </w:p>
          <w:p w:rsidR="00E566A7" w:rsidRPr="00081D39" w:rsidRDefault="00E566A7" w:rsidP="00081D39">
            <w:pPr>
              <w:widowControl w:val="0"/>
              <w:tabs>
                <w:tab w:val="left" w:leader="underscore" w:pos="4570"/>
              </w:tabs>
              <w:spacing w:line="276" w:lineRule="auto"/>
              <w:rPr>
                <w:i/>
                <w:iCs/>
                <w:spacing w:val="-2"/>
                <w:sz w:val="22"/>
                <w:szCs w:val="22"/>
                <w:lang w:eastAsia="en-US"/>
              </w:rPr>
            </w:pPr>
          </w:p>
        </w:tc>
      </w:tr>
    </w:tbl>
    <w:p w:rsidR="00E566A7" w:rsidRPr="00081D39" w:rsidRDefault="00E566A7" w:rsidP="00081D39">
      <w:pPr>
        <w:rPr>
          <w:b/>
          <w:bCs/>
        </w:rPr>
      </w:pPr>
    </w:p>
    <w:p w:rsidR="00E566A7" w:rsidRPr="00081D39" w:rsidRDefault="00E566A7" w:rsidP="00081D39">
      <w:pPr>
        <w:jc w:val="center"/>
        <w:rPr>
          <w:b/>
          <w:sz w:val="28"/>
          <w:szCs w:val="28"/>
        </w:rPr>
      </w:pPr>
      <w:r w:rsidRPr="00081D39">
        <w:rPr>
          <w:b/>
          <w:sz w:val="28"/>
          <w:szCs w:val="28"/>
        </w:rPr>
        <w:t>ИЗВЕЩЕНИЕ</w:t>
      </w:r>
    </w:p>
    <w:p w:rsidR="00E566A7" w:rsidRPr="00081D39" w:rsidRDefault="00E566A7" w:rsidP="00081D39">
      <w:pPr>
        <w:jc w:val="center"/>
        <w:rPr>
          <w:b/>
          <w:sz w:val="28"/>
          <w:szCs w:val="28"/>
        </w:rPr>
      </w:pPr>
      <w:r w:rsidRPr="00081D39">
        <w:rPr>
          <w:b/>
          <w:sz w:val="28"/>
          <w:szCs w:val="28"/>
        </w:rPr>
        <w:t>о направлении договора электроснабжения</w:t>
      </w:r>
    </w:p>
    <w:p w:rsidR="00E566A7" w:rsidRPr="00081D39" w:rsidRDefault="00E566A7" w:rsidP="00081D39">
      <w:pPr>
        <w:jc w:val="center"/>
        <w:rPr>
          <w:b/>
          <w:sz w:val="28"/>
          <w:szCs w:val="28"/>
        </w:rPr>
      </w:pPr>
    </w:p>
    <w:p w:rsidR="00E566A7" w:rsidRPr="00081D39" w:rsidRDefault="00E566A7" w:rsidP="00081D39">
      <w:pPr>
        <w:ind w:firstLine="709"/>
        <w:jc w:val="both"/>
        <w:rPr>
          <w:sz w:val="28"/>
          <w:szCs w:val="28"/>
        </w:rPr>
      </w:pPr>
      <w:r w:rsidRPr="00081D39">
        <w:rPr>
          <w:sz w:val="28"/>
          <w:szCs w:val="28"/>
        </w:rPr>
        <w:t>В связи с тем, что по состоянию на «</w:t>
      </w:r>
      <w:r w:rsidRPr="00081D39">
        <w:rPr>
          <w:sz w:val="28"/>
          <w:szCs w:val="28"/>
          <w:u w:val="single"/>
        </w:rPr>
        <w:tab/>
        <w:t xml:space="preserve">      </w:t>
      </w:r>
      <w:r w:rsidRPr="00081D39">
        <w:rPr>
          <w:sz w:val="28"/>
          <w:szCs w:val="28"/>
          <w:u w:val="single"/>
        </w:rPr>
        <w:tab/>
      </w:r>
      <w:r w:rsidRPr="00081D39">
        <w:rPr>
          <w:sz w:val="28"/>
          <w:szCs w:val="28"/>
          <w:u w:val="single"/>
        </w:rPr>
        <w:tab/>
      </w:r>
      <w:r w:rsidRPr="00081D39">
        <w:rPr>
          <w:sz w:val="28"/>
          <w:szCs w:val="28"/>
          <w:u w:val="single"/>
        </w:rPr>
        <w:tab/>
      </w:r>
      <w:proofErr w:type="gramStart"/>
      <w:r w:rsidRPr="00081D39">
        <w:rPr>
          <w:sz w:val="28"/>
          <w:szCs w:val="28"/>
          <w:u w:val="single"/>
        </w:rPr>
        <w:tab/>
      </w:r>
      <w:r w:rsidRPr="00081D39">
        <w:rPr>
          <w:sz w:val="28"/>
          <w:szCs w:val="28"/>
        </w:rPr>
        <w:t xml:space="preserve">» </w:t>
      </w:r>
      <w:r w:rsidRPr="00081D39">
        <w:rPr>
          <w:sz w:val="28"/>
          <w:szCs w:val="28"/>
          <w:u w:val="single"/>
        </w:rPr>
        <w:t xml:space="preserve">  </w:t>
      </w:r>
      <w:proofErr w:type="gramEnd"/>
      <w:r w:rsidRPr="00081D39">
        <w:rPr>
          <w:sz w:val="28"/>
          <w:szCs w:val="28"/>
          <w:u w:val="single"/>
        </w:rPr>
        <w:t xml:space="preserve">             </w:t>
      </w:r>
      <w:r w:rsidRPr="00081D39">
        <w:rPr>
          <w:sz w:val="28"/>
          <w:szCs w:val="28"/>
          <w:u w:val="single"/>
        </w:rPr>
        <w:tab/>
      </w:r>
      <w:r w:rsidRPr="00081D39">
        <w:rPr>
          <w:sz w:val="28"/>
          <w:szCs w:val="28"/>
          <w:u w:val="single"/>
        </w:rPr>
        <w:tab/>
      </w:r>
      <w:r w:rsidRPr="00081D39">
        <w:rPr>
          <w:sz w:val="28"/>
          <w:szCs w:val="28"/>
        </w:rPr>
        <w:t>20</w:t>
      </w:r>
      <w:r w:rsidRPr="00081D39">
        <w:rPr>
          <w:sz w:val="28"/>
          <w:szCs w:val="28"/>
          <w:u w:val="single"/>
        </w:rPr>
        <w:t xml:space="preserve">       </w:t>
      </w:r>
      <w:r w:rsidRPr="00081D39">
        <w:rPr>
          <w:sz w:val="28"/>
          <w:szCs w:val="28"/>
          <w:u w:val="single"/>
        </w:rPr>
        <w:tab/>
      </w:r>
      <w:r w:rsidRPr="00081D39">
        <w:rPr>
          <w:sz w:val="28"/>
          <w:szCs w:val="28"/>
        </w:rPr>
        <w:t xml:space="preserve">г. между энергоснабжающей организацией и собственником </w:t>
      </w:r>
      <w:r w:rsidRPr="00081D39">
        <w:rPr>
          <w:i/>
          <w:sz w:val="28"/>
          <w:szCs w:val="28"/>
        </w:rPr>
        <w:t xml:space="preserve">жилого помещения/квартиры (ненужное вычеркнуть), </w:t>
      </w:r>
      <w:r w:rsidRPr="00081D39">
        <w:rPr>
          <w:sz w:val="28"/>
          <w:szCs w:val="28"/>
        </w:rPr>
        <w:t xml:space="preserve">расположенного(ой) по адресу: </w:t>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0087613D" w:rsidRPr="00081D39">
        <w:rPr>
          <w:sz w:val="28"/>
          <w:szCs w:val="28"/>
          <w:u w:val="single"/>
        </w:rPr>
        <w:t xml:space="preserve">                        ,</w:t>
      </w:r>
      <w:r w:rsidRPr="00081D39">
        <w:rPr>
          <w:sz w:val="28"/>
          <w:szCs w:val="28"/>
        </w:rPr>
        <w:t>отсутствует заключенный в письменной форме договор электроснабжения,</w:t>
      </w:r>
      <w:r w:rsidRPr="00081D39">
        <w:rPr>
          <w:sz w:val="28"/>
          <w:szCs w:val="28"/>
          <w:u w:val="single"/>
        </w:rPr>
        <w:t xml:space="preserve">                </w:t>
      </w:r>
      <w:r w:rsidR="0087613D" w:rsidRPr="00081D39">
        <w:rPr>
          <w:sz w:val="28"/>
          <w:szCs w:val="28"/>
          <w:u w:val="single"/>
        </w:rPr>
        <w:t xml:space="preserve">    </w:t>
      </w:r>
      <w:r w:rsidRPr="00081D39">
        <w:rPr>
          <w:sz w:val="28"/>
          <w:szCs w:val="28"/>
        </w:rPr>
        <w:t xml:space="preserve">филиала </w:t>
      </w:r>
    </w:p>
    <w:p w:rsidR="00E566A7" w:rsidRPr="00081D39" w:rsidRDefault="00E566A7" w:rsidP="00081D39">
      <w:pPr>
        <w:ind w:firstLine="6096"/>
        <w:jc w:val="both"/>
        <w:rPr>
          <w:sz w:val="18"/>
          <w:szCs w:val="18"/>
        </w:rPr>
      </w:pPr>
      <w:r w:rsidRPr="00081D39">
        <w:rPr>
          <w:sz w:val="18"/>
          <w:szCs w:val="18"/>
        </w:rPr>
        <w:t>(Наименование энергоснабжающей организации)</w:t>
      </w:r>
    </w:p>
    <w:p w:rsidR="00E566A7" w:rsidRPr="00081D39" w:rsidRDefault="00E566A7" w:rsidP="00081D39">
      <w:pPr>
        <w:jc w:val="both"/>
        <w:rPr>
          <w:sz w:val="28"/>
          <w:szCs w:val="28"/>
        </w:rPr>
      </w:pPr>
      <w:r w:rsidRPr="00081D39">
        <w:rPr>
          <w:sz w:val="28"/>
          <w:szCs w:val="28"/>
        </w:rPr>
        <w:t>«Энергосбыт» направляет договор электроснабжения для подписания.</w:t>
      </w:r>
    </w:p>
    <w:p w:rsidR="00E566A7" w:rsidRPr="00081D39" w:rsidRDefault="00E566A7" w:rsidP="00081D39">
      <w:pPr>
        <w:ind w:firstLine="709"/>
        <w:jc w:val="both"/>
        <w:rPr>
          <w:sz w:val="28"/>
          <w:szCs w:val="28"/>
        </w:rPr>
      </w:pPr>
      <w:r w:rsidRPr="00081D39">
        <w:rPr>
          <w:sz w:val="28"/>
          <w:szCs w:val="28"/>
        </w:rPr>
        <w:t xml:space="preserve">Просим подписать и 1 экземпляр договора вернуть по адресу: </w:t>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rPr>
        <w:t xml:space="preserve"> в течение 10 календарных дней после получения данного извещения.</w:t>
      </w:r>
    </w:p>
    <w:p w:rsidR="00E566A7" w:rsidRPr="00081D39" w:rsidRDefault="00E566A7" w:rsidP="00081D39">
      <w:pPr>
        <w:ind w:firstLine="709"/>
        <w:jc w:val="both"/>
        <w:rPr>
          <w:sz w:val="28"/>
          <w:szCs w:val="28"/>
        </w:rPr>
      </w:pPr>
      <w:r w:rsidRPr="00081D39">
        <w:rPr>
          <w:sz w:val="28"/>
          <w:szCs w:val="28"/>
        </w:rPr>
        <w:t xml:space="preserve">При </w:t>
      </w:r>
      <w:proofErr w:type="spellStart"/>
      <w:r w:rsidRPr="00081D39">
        <w:rPr>
          <w:sz w:val="28"/>
          <w:szCs w:val="28"/>
        </w:rPr>
        <w:t>неподписании</w:t>
      </w:r>
      <w:proofErr w:type="spellEnd"/>
      <w:r w:rsidRPr="00081D39">
        <w:rPr>
          <w:sz w:val="28"/>
          <w:szCs w:val="28"/>
        </w:rPr>
        <w:t xml:space="preserve"> договор считается заключённым на условиях, предусмотренных действующим законодательством.</w:t>
      </w:r>
    </w:p>
    <w:p w:rsidR="00E566A7" w:rsidRPr="00081D39" w:rsidRDefault="00E566A7" w:rsidP="00081D39">
      <w:pPr>
        <w:jc w:val="both"/>
        <w:rPr>
          <w:sz w:val="28"/>
          <w:szCs w:val="28"/>
        </w:rPr>
      </w:pPr>
    </w:p>
    <w:p w:rsidR="00E566A7" w:rsidRPr="00081D39" w:rsidRDefault="00E566A7" w:rsidP="00081D39">
      <w:pPr>
        <w:jc w:val="both"/>
        <w:rPr>
          <w:b/>
          <w:sz w:val="28"/>
          <w:szCs w:val="28"/>
          <w:u w:val="single"/>
        </w:rPr>
      </w:pPr>
      <w:r w:rsidRPr="00081D39">
        <w:rPr>
          <w:b/>
          <w:sz w:val="28"/>
          <w:szCs w:val="28"/>
        </w:rPr>
        <w:t xml:space="preserve">Начальник отдела (участка) </w:t>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rPr>
        <w:t xml:space="preserve"> </w:t>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t xml:space="preserve">                             </w:t>
      </w:r>
      <w:r w:rsidRPr="00081D39">
        <w:rPr>
          <w:b/>
          <w:sz w:val="28"/>
          <w:szCs w:val="28"/>
        </w:rPr>
        <w:t xml:space="preserve">               </w:t>
      </w:r>
      <w:r w:rsidRPr="00081D39">
        <w:rPr>
          <w:b/>
          <w:sz w:val="28"/>
          <w:szCs w:val="28"/>
          <w:u w:val="single"/>
        </w:rPr>
        <w:t xml:space="preserve">                                    </w:t>
      </w:r>
    </w:p>
    <w:p w:rsidR="00E566A7" w:rsidRPr="00081D39" w:rsidRDefault="00E566A7" w:rsidP="00081D39">
      <w:pPr>
        <w:ind w:firstLine="4111"/>
        <w:jc w:val="both"/>
        <w:rPr>
          <w:b/>
          <w:sz w:val="18"/>
          <w:szCs w:val="18"/>
        </w:rPr>
      </w:pPr>
      <w:r w:rsidRPr="00081D39">
        <w:rPr>
          <w:b/>
          <w:sz w:val="18"/>
          <w:szCs w:val="18"/>
        </w:rPr>
        <w:t xml:space="preserve">Подпись                                                                     </w:t>
      </w:r>
      <w:r w:rsidRPr="00081D39">
        <w:rPr>
          <w:b/>
          <w:sz w:val="18"/>
          <w:szCs w:val="18"/>
        </w:rPr>
        <w:tab/>
      </w:r>
      <w:r w:rsidRPr="00081D39">
        <w:rPr>
          <w:b/>
          <w:sz w:val="18"/>
          <w:szCs w:val="18"/>
        </w:rPr>
        <w:tab/>
      </w:r>
      <w:r w:rsidRPr="00081D39">
        <w:rPr>
          <w:b/>
          <w:sz w:val="18"/>
          <w:szCs w:val="18"/>
        </w:rPr>
        <w:tab/>
      </w:r>
      <w:proofErr w:type="spellStart"/>
      <w:r w:rsidRPr="00081D39">
        <w:rPr>
          <w:b/>
          <w:sz w:val="18"/>
          <w:szCs w:val="18"/>
        </w:rPr>
        <w:t>И.О.Фамилия</w:t>
      </w:r>
      <w:proofErr w:type="spellEnd"/>
    </w:p>
    <w:p w:rsidR="00E566A7" w:rsidRPr="00081D39" w:rsidRDefault="00E566A7" w:rsidP="00081D39">
      <w:pPr>
        <w:jc w:val="both"/>
        <w:rPr>
          <w:sz w:val="28"/>
          <w:szCs w:val="28"/>
        </w:rPr>
      </w:pPr>
    </w:p>
    <w:p w:rsidR="00E566A7" w:rsidRPr="00081D39" w:rsidRDefault="00E566A7" w:rsidP="00081D39">
      <w:pPr>
        <w:jc w:val="both"/>
        <w:rPr>
          <w:sz w:val="28"/>
          <w:szCs w:val="28"/>
          <w:u w:val="single"/>
        </w:rPr>
      </w:pPr>
      <w:r w:rsidRPr="00081D39">
        <w:rPr>
          <w:sz w:val="28"/>
          <w:szCs w:val="28"/>
        </w:rPr>
        <w:t xml:space="preserve">Исполнитель </w:t>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t xml:space="preserve">                                        </w:t>
      </w:r>
      <w:proofErr w:type="spellStart"/>
      <w:proofErr w:type="gramStart"/>
      <w:r w:rsidRPr="00081D39">
        <w:rPr>
          <w:sz w:val="28"/>
          <w:szCs w:val="28"/>
        </w:rPr>
        <w:t>тел.раб</w:t>
      </w:r>
      <w:proofErr w:type="spellEnd"/>
      <w:proofErr w:type="gramEnd"/>
      <w:r w:rsidRPr="00081D39">
        <w:rPr>
          <w:sz w:val="28"/>
          <w:szCs w:val="28"/>
        </w:rPr>
        <w:t xml:space="preserve">.    </w:t>
      </w:r>
      <w:r w:rsidRPr="00081D39">
        <w:rPr>
          <w:sz w:val="28"/>
          <w:szCs w:val="28"/>
          <w:u w:val="single"/>
        </w:rPr>
        <w:t xml:space="preserve">                                      </w:t>
      </w:r>
      <w:r w:rsidRPr="00081D39">
        <w:rPr>
          <w:sz w:val="28"/>
          <w:szCs w:val="28"/>
        </w:rPr>
        <w:t xml:space="preserve">  </w:t>
      </w:r>
      <w:r w:rsidRPr="00081D39">
        <w:rPr>
          <w:sz w:val="28"/>
          <w:szCs w:val="28"/>
          <w:u w:val="single"/>
        </w:rPr>
        <w:tab/>
      </w:r>
      <w:r w:rsidRPr="00081D39">
        <w:rPr>
          <w:sz w:val="28"/>
          <w:szCs w:val="28"/>
          <w:u w:val="single"/>
        </w:rPr>
        <w:tab/>
      </w:r>
      <w:r w:rsidRPr="00081D39">
        <w:rPr>
          <w:sz w:val="28"/>
          <w:szCs w:val="28"/>
          <w:u w:val="single"/>
        </w:rPr>
        <w:tab/>
      </w:r>
    </w:p>
    <w:p w:rsidR="00E566A7" w:rsidRPr="00081D39" w:rsidRDefault="00E566A7" w:rsidP="00081D39">
      <w:pPr>
        <w:ind w:firstLine="2127"/>
        <w:jc w:val="both"/>
        <w:rPr>
          <w:sz w:val="18"/>
          <w:szCs w:val="18"/>
        </w:rPr>
      </w:pPr>
      <w:r w:rsidRPr="00081D39">
        <w:rPr>
          <w:sz w:val="18"/>
          <w:szCs w:val="18"/>
        </w:rPr>
        <w:t>Фамилия, инициалы</w:t>
      </w:r>
    </w:p>
    <w:p w:rsidR="00E566A7" w:rsidRPr="00081D39" w:rsidRDefault="00E566A7" w:rsidP="00081D39">
      <w:pPr>
        <w:jc w:val="both"/>
        <w:rPr>
          <w:b/>
          <w:sz w:val="28"/>
          <w:szCs w:val="28"/>
          <w:u w:val="single"/>
        </w:rPr>
      </w:pP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p>
    <w:p w:rsidR="00E566A7" w:rsidRPr="00081D39" w:rsidRDefault="00E566A7" w:rsidP="00081D39">
      <w:pPr>
        <w:ind w:firstLine="2977"/>
        <w:jc w:val="both"/>
        <w:rPr>
          <w:b/>
          <w:sz w:val="28"/>
          <w:szCs w:val="28"/>
        </w:rPr>
      </w:pPr>
      <w:r w:rsidRPr="00081D39">
        <w:rPr>
          <w:b/>
          <w:sz w:val="28"/>
          <w:szCs w:val="28"/>
        </w:rPr>
        <w:t>ОТРЫВНОЙ ТАЛОН</w:t>
      </w:r>
    </w:p>
    <w:p w:rsidR="00E566A7" w:rsidRPr="00081D39" w:rsidRDefault="00E566A7" w:rsidP="00081D39">
      <w:pPr>
        <w:ind w:firstLine="2977"/>
        <w:jc w:val="right"/>
        <w:rPr>
          <w:sz w:val="28"/>
          <w:szCs w:val="28"/>
          <w:u w:val="single"/>
        </w:rPr>
      </w:pPr>
      <w:r w:rsidRPr="00081D39">
        <w:rPr>
          <w:sz w:val="28"/>
          <w:szCs w:val="28"/>
        </w:rPr>
        <w:t xml:space="preserve">Лицевой счет №  </w:t>
      </w:r>
      <w:r w:rsidRPr="00081D39">
        <w:rPr>
          <w:sz w:val="28"/>
          <w:szCs w:val="28"/>
          <w:u w:val="single"/>
        </w:rPr>
        <w:t xml:space="preserve">               </w:t>
      </w:r>
      <w:r w:rsidRPr="00081D39">
        <w:rPr>
          <w:sz w:val="28"/>
          <w:szCs w:val="28"/>
        </w:rPr>
        <w:t xml:space="preserve">  </w:t>
      </w:r>
      <w:r w:rsidRPr="00081D39">
        <w:rPr>
          <w:sz w:val="28"/>
          <w:szCs w:val="28"/>
          <w:u w:val="single"/>
        </w:rPr>
        <w:tab/>
      </w:r>
      <w:r w:rsidRPr="00081D39">
        <w:rPr>
          <w:sz w:val="28"/>
          <w:szCs w:val="28"/>
          <w:u w:val="single"/>
        </w:rPr>
        <w:tab/>
      </w:r>
    </w:p>
    <w:p w:rsidR="00E566A7" w:rsidRPr="00081D39" w:rsidRDefault="00E566A7" w:rsidP="00081D39">
      <w:pPr>
        <w:ind w:firstLine="709"/>
        <w:jc w:val="both"/>
        <w:rPr>
          <w:sz w:val="28"/>
          <w:szCs w:val="28"/>
        </w:rPr>
      </w:pPr>
      <w:r w:rsidRPr="00081D39">
        <w:rPr>
          <w:sz w:val="28"/>
          <w:szCs w:val="28"/>
        </w:rPr>
        <w:t xml:space="preserve">Извещение о направлении договора электроснабжения для подписания получил  </w:t>
      </w:r>
      <w:r w:rsidRPr="00081D39">
        <w:rPr>
          <w:sz w:val="28"/>
          <w:szCs w:val="28"/>
          <w:u w:val="single"/>
        </w:rPr>
        <w:t xml:space="preserve">                                     </w:t>
      </w:r>
      <w:r w:rsidRPr="00081D39">
        <w:rPr>
          <w:sz w:val="28"/>
          <w:szCs w:val="28"/>
        </w:rPr>
        <w:t xml:space="preserve"> </w:t>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rPr>
        <w:t>.</w:t>
      </w:r>
    </w:p>
    <w:p w:rsidR="00E566A7" w:rsidRPr="00081D39" w:rsidRDefault="00E566A7" w:rsidP="00081D39">
      <w:pPr>
        <w:ind w:firstLine="1843"/>
        <w:jc w:val="both"/>
        <w:rPr>
          <w:sz w:val="18"/>
          <w:szCs w:val="18"/>
        </w:rPr>
      </w:pPr>
      <w:r w:rsidRPr="00081D39">
        <w:rPr>
          <w:sz w:val="18"/>
          <w:szCs w:val="18"/>
        </w:rPr>
        <w:t>Фамилия, инициалы</w:t>
      </w:r>
    </w:p>
    <w:p w:rsidR="00E566A7" w:rsidRPr="00081D39" w:rsidRDefault="00E566A7" w:rsidP="00081D39">
      <w:pPr>
        <w:ind w:firstLine="709"/>
        <w:jc w:val="both"/>
        <w:rPr>
          <w:sz w:val="28"/>
          <w:szCs w:val="28"/>
        </w:rPr>
      </w:pPr>
      <w:r w:rsidRPr="00081D39">
        <w:rPr>
          <w:sz w:val="28"/>
          <w:szCs w:val="28"/>
        </w:rPr>
        <w:t xml:space="preserve">Ознакомлен с тем, что при </w:t>
      </w:r>
      <w:proofErr w:type="spellStart"/>
      <w:r w:rsidRPr="00081D39">
        <w:rPr>
          <w:sz w:val="28"/>
          <w:szCs w:val="28"/>
        </w:rPr>
        <w:t>неподписании</w:t>
      </w:r>
      <w:proofErr w:type="spellEnd"/>
      <w:r w:rsidRPr="00081D39">
        <w:rPr>
          <w:sz w:val="28"/>
          <w:szCs w:val="28"/>
        </w:rPr>
        <w:t xml:space="preserve"> договор считается заключенным на условиях, предусмотренных действующим законодательством.</w:t>
      </w:r>
    </w:p>
    <w:p w:rsidR="00E566A7" w:rsidRPr="00081D39" w:rsidRDefault="00E566A7" w:rsidP="00081D39">
      <w:pPr>
        <w:jc w:val="both"/>
        <w:rPr>
          <w:sz w:val="28"/>
          <w:szCs w:val="28"/>
          <w:u w:val="single"/>
        </w:rPr>
      </w:pPr>
      <w:proofErr w:type="gramStart"/>
      <w:r w:rsidRPr="00081D39">
        <w:rPr>
          <w:sz w:val="28"/>
          <w:szCs w:val="28"/>
        </w:rPr>
        <w:t>«</w:t>
      </w:r>
      <w:r w:rsidRPr="00081D39">
        <w:rPr>
          <w:sz w:val="28"/>
          <w:szCs w:val="28"/>
          <w:u w:val="single"/>
        </w:rPr>
        <w:t xml:space="preserve">  </w:t>
      </w:r>
      <w:proofErr w:type="gramEnd"/>
      <w:r w:rsidRPr="00081D39">
        <w:rPr>
          <w:sz w:val="28"/>
          <w:szCs w:val="28"/>
          <w:u w:val="single"/>
        </w:rPr>
        <w:t xml:space="preserve">    </w:t>
      </w:r>
      <w:r w:rsidRPr="00081D39">
        <w:rPr>
          <w:sz w:val="28"/>
          <w:szCs w:val="28"/>
        </w:rPr>
        <w:t xml:space="preserve">» </w:t>
      </w:r>
      <w:r w:rsidRPr="00081D39">
        <w:rPr>
          <w:sz w:val="28"/>
          <w:szCs w:val="28"/>
          <w:u w:val="single"/>
        </w:rPr>
        <w:t xml:space="preserve">                           </w:t>
      </w:r>
      <w:r w:rsidRPr="00081D39">
        <w:rPr>
          <w:sz w:val="28"/>
          <w:szCs w:val="28"/>
          <w:u w:val="single"/>
        </w:rPr>
        <w:tab/>
      </w:r>
      <w:r w:rsidRPr="00081D39">
        <w:rPr>
          <w:sz w:val="28"/>
          <w:szCs w:val="28"/>
          <w:u w:val="single"/>
        </w:rPr>
        <w:tab/>
      </w:r>
      <w:r w:rsidRPr="00081D39">
        <w:rPr>
          <w:sz w:val="28"/>
          <w:szCs w:val="28"/>
        </w:rPr>
        <w:t xml:space="preserve">20 </w:t>
      </w:r>
      <w:r w:rsidRPr="00081D39">
        <w:rPr>
          <w:sz w:val="28"/>
          <w:szCs w:val="28"/>
          <w:u w:val="single"/>
        </w:rPr>
        <w:t xml:space="preserve">       </w:t>
      </w:r>
      <w:r w:rsidRPr="00081D39">
        <w:rPr>
          <w:sz w:val="28"/>
          <w:szCs w:val="28"/>
        </w:rPr>
        <w:t xml:space="preserve"> </w:t>
      </w:r>
      <w:r w:rsidRPr="00081D39">
        <w:rPr>
          <w:sz w:val="28"/>
          <w:szCs w:val="28"/>
          <w:u w:val="single"/>
        </w:rPr>
        <w:tab/>
      </w:r>
      <w:r w:rsidRPr="00081D39">
        <w:rPr>
          <w:sz w:val="28"/>
          <w:szCs w:val="28"/>
        </w:rPr>
        <w:t>г.</w:t>
      </w:r>
      <w:r w:rsidRPr="00081D39">
        <w:rPr>
          <w:sz w:val="28"/>
          <w:szCs w:val="28"/>
        </w:rPr>
        <w:tab/>
      </w:r>
      <w:r w:rsidRPr="00081D39">
        <w:rPr>
          <w:sz w:val="28"/>
          <w:szCs w:val="28"/>
        </w:rPr>
        <w:tab/>
      </w:r>
      <w:r w:rsidRPr="00081D39">
        <w:rPr>
          <w:sz w:val="28"/>
          <w:szCs w:val="28"/>
        </w:rPr>
        <w:tab/>
      </w:r>
      <w:r w:rsidRPr="00081D39">
        <w:rPr>
          <w:sz w:val="28"/>
          <w:szCs w:val="28"/>
        </w:rPr>
        <w:tab/>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rPr>
        <w:t xml:space="preserve">       </w:t>
      </w:r>
      <w:r w:rsidRPr="00081D39">
        <w:rPr>
          <w:sz w:val="28"/>
          <w:szCs w:val="28"/>
          <w:u w:val="single"/>
        </w:rPr>
        <w:t xml:space="preserve">                                                 </w:t>
      </w:r>
      <w:r w:rsidRPr="00081D39">
        <w:rPr>
          <w:sz w:val="28"/>
          <w:szCs w:val="28"/>
        </w:rPr>
        <w:t xml:space="preserve">    </w:t>
      </w:r>
    </w:p>
    <w:p w:rsidR="00E566A7" w:rsidRPr="00081D39" w:rsidRDefault="00E566A7" w:rsidP="00081D39">
      <w:pPr>
        <w:ind w:firstLine="6096"/>
        <w:jc w:val="both"/>
        <w:rPr>
          <w:sz w:val="18"/>
          <w:szCs w:val="18"/>
        </w:rPr>
      </w:pPr>
      <w:r w:rsidRPr="00081D39">
        <w:rPr>
          <w:sz w:val="18"/>
          <w:szCs w:val="18"/>
        </w:rPr>
        <w:t>подпись абонента</w:t>
      </w:r>
    </w:p>
    <w:p w:rsidR="00E566A7" w:rsidRPr="00081D39" w:rsidRDefault="00E566A7" w:rsidP="00081D39">
      <w:pPr>
        <w:spacing w:line="276" w:lineRule="auto"/>
        <w:jc w:val="both"/>
        <w:rPr>
          <w:sz w:val="28"/>
          <w:szCs w:val="28"/>
          <w:u w:val="single"/>
        </w:rPr>
      </w:pPr>
      <w:r w:rsidRPr="00081D39">
        <w:rPr>
          <w:sz w:val="28"/>
          <w:szCs w:val="28"/>
        </w:rPr>
        <w:t xml:space="preserve">Извещение вручил </w:t>
      </w:r>
      <w:r w:rsidRPr="00081D39">
        <w:rPr>
          <w:sz w:val="28"/>
          <w:szCs w:val="28"/>
          <w:u w:val="single"/>
        </w:rPr>
        <w:tab/>
      </w:r>
      <w:r w:rsidRPr="00081D39">
        <w:rPr>
          <w:sz w:val="28"/>
          <w:szCs w:val="28"/>
          <w:u w:val="single"/>
        </w:rPr>
        <w:tab/>
      </w:r>
      <w:r w:rsidRPr="00081D39">
        <w:rPr>
          <w:sz w:val="28"/>
          <w:szCs w:val="28"/>
          <w:u w:val="single"/>
        </w:rPr>
        <w:tab/>
      </w:r>
      <w:r w:rsidRPr="00081D39">
        <w:rPr>
          <w:sz w:val="28"/>
          <w:szCs w:val="28"/>
          <w:u w:val="single"/>
        </w:rPr>
        <w:tab/>
        <w:t xml:space="preserve">                            </w:t>
      </w:r>
    </w:p>
    <w:p w:rsidR="00454E4E" w:rsidRPr="00081D39" w:rsidRDefault="00E566A7" w:rsidP="00081D39">
      <w:pPr>
        <w:ind w:firstLine="2410"/>
        <w:rPr>
          <w:sz w:val="18"/>
          <w:szCs w:val="18"/>
        </w:rPr>
      </w:pPr>
      <w:r w:rsidRPr="00081D39">
        <w:rPr>
          <w:sz w:val="18"/>
          <w:szCs w:val="18"/>
        </w:rPr>
        <w:t>Фамилия, инициал</w:t>
      </w:r>
      <w:r w:rsidR="00E04F10" w:rsidRPr="00081D39">
        <w:rPr>
          <w:sz w:val="18"/>
          <w:szCs w:val="18"/>
        </w:rPr>
        <w:t>ы</w:t>
      </w:r>
    </w:p>
    <w:p w:rsidR="00454E4E" w:rsidRPr="00081D39" w:rsidRDefault="00454E4E" w:rsidP="00081D39">
      <w:pPr>
        <w:rPr>
          <w:sz w:val="18"/>
          <w:szCs w:val="18"/>
        </w:rPr>
      </w:pPr>
      <w:r w:rsidRPr="00081D39">
        <w:rPr>
          <w:sz w:val="18"/>
          <w:szCs w:val="18"/>
        </w:rPr>
        <w:br w:type="page"/>
      </w:r>
    </w:p>
    <w:p w:rsidR="00AC28ED" w:rsidRPr="00081D39" w:rsidRDefault="00AC28ED" w:rsidP="00081D39">
      <w:pPr>
        <w:pStyle w:val="1"/>
        <w:numPr>
          <w:ilvl w:val="0"/>
          <w:numId w:val="10"/>
        </w:numPr>
      </w:pPr>
      <w:bookmarkStart w:id="274" w:name="_Toc515210743"/>
      <w:r w:rsidRPr="00081D39">
        <w:t>Извещен</w:t>
      </w:r>
      <w:r w:rsidR="00302DFE" w:rsidRPr="00081D39">
        <w:t>ие о потреблении электроэнергии</w:t>
      </w:r>
      <w:bookmarkEnd w:id="274"/>
    </w:p>
    <w:tbl>
      <w:tblPr>
        <w:tblpPr w:leftFromText="180" w:rightFromText="180" w:vertAnchor="text" w:horzAnchor="margin" w:tblpX="386" w:tblpY="451"/>
        <w:tblW w:w="9776" w:type="dxa"/>
        <w:tblLook w:val="0000" w:firstRow="0" w:lastRow="0" w:firstColumn="0" w:lastColumn="0" w:noHBand="0" w:noVBand="0"/>
      </w:tblPr>
      <w:tblGrid>
        <w:gridCol w:w="4673"/>
        <w:gridCol w:w="5103"/>
      </w:tblGrid>
      <w:tr w:rsidR="00E04F10" w:rsidRPr="00081D39" w:rsidTr="00E04F10">
        <w:trPr>
          <w:trHeight w:val="2250"/>
        </w:trPr>
        <w:tc>
          <w:tcPr>
            <w:tcW w:w="4673" w:type="dxa"/>
          </w:tcPr>
          <w:p w:rsidR="00E04F10"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E04F10" w:rsidRPr="00081D39" w:rsidRDefault="00E04F10"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E04F10" w:rsidRPr="00081D39" w:rsidRDefault="00E04F10"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E04F10" w:rsidRPr="00081D39" w:rsidRDefault="00E04F10"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E04F10" w:rsidRPr="00081D39" w:rsidRDefault="00E04F10"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E04F10" w:rsidRPr="00081D39" w:rsidRDefault="00E04F10" w:rsidP="00081D39">
            <w:pPr>
              <w:pStyle w:val="44"/>
              <w:shd w:val="clear" w:color="auto" w:fill="auto"/>
              <w:tabs>
                <w:tab w:val="left" w:leader="underscore" w:pos="3573"/>
              </w:tabs>
              <w:spacing w:line="276" w:lineRule="auto"/>
              <w:rPr>
                <w:b/>
                <w:sz w:val="22"/>
                <w:szCs w:val="22"/>
              </w:rPr>
            </w:pPr>
            <w:r w:rsidRPr="00081D39">
              <w:rPr>
                <w:b/>
                <w:sz w:val="22"/>
                <w:szCs w:val="22"/>
              </w:rPr>
              <w:tab/>
            </w:r>
          </w:p>
          <w:p w:rsidR="00E04F10" w:rsidRPr="00081D39" w:rsidRDefault="00E04F10"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E04F10" w:rsidRPr="00081D39" w:rsidRDefault="00E04F10"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E04F10" w:rsidRPr="00081D39" w:rsidRDefault="00E04F10"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E04F10" w:rsidRPr="00081D39" w:rsidRDefault="00E04F10" w:rsidP="00081D39">
            <w:pPr>
              <w:pStyle w:val="35"/>
              <w:shd w:val="clear" w:color="auto" w:fill="auto"/>
              <w:tabs>
                <w:tab w:val="left" w:leader="underscore" w:pos="3418"/>
              </w:tabs>
              <w:spacing w:line="180" w:lineRule="exact"/>
              <w:ind w:left="20"/>
              <w:rPr>
                <w:sz w:val="22"/>
                <w:szCs w:val="22"/>
              </w:rPr>
            </w:pPr>
          </w:p>
          <w:p w:rsidR="00E04F10" w:rsidRPr="00081D39" w:rsidRDefault="00E04F10" w:rsidP="00081D39">
            <w:pPr>
              <w:pStyle w:val="35"/>
              <w:shd w:val="clear" w:color="auto" w:fill="auto"/>
              <w:tabs>
                <w:tab w:val="left" w:leader="underscore" w:pos="3418"/>
              </w:tabs>
              <w:spacing w:line="180" w:lineRule="exact"/>
              <w:rPr>
                <w:sz w:val="22"/>
                <w:szCs w:val="22"/>
              </w:rPr>
            </w:pPr>
          </w:p>
          <w:p w:rsidR="00E04F10" w:rsidRPr="00081D39" w:rsidRDefault="00E04F10"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E04F10" w:rsidRPr="00081D39" w:rsidRDefault="00E04F10"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E04F10" w:rsidRPr="00081D39" w:rsidRDefault="00E04F10"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E04F10" w:rsidRPr="00081D39" w:rsidRDefault="00E04F10"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E04F10" w:rsidRPr="00081D39" w:rsidRDefault="00E04F10"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E04F10" w:rsidRPr="00081D39" w:rsidRDefault="00E04F10" w:rsidP="00081D39">
            <w:pPr>
              <w:pStyle w:val="44"/>
              <w:shd w:val="clear" w:color="auto" w:fill="auto"/>
              <w:tabs>
                <w:tab w:val="left" w:leader="underscore" w:pos="4570"/>
              </w:tabs>
              <w:spacing w:line="276" w:lineRule="auto"/>
              <w:rPr>
                <w:sz w:val="22"/>
                <w:szCs w:val="22"/>
              </w:rPr>
            </w:pPr>
          </w:p>
        </w:tc>
      </w:tr>
    </w:tbl>
    <w:p w:rsidR="00E04F10" w:rsidRPr="00081D39" w:rsidRDefault="00E04F10" w:rsidP="00081D39"/>
    <w:p w:rsidR="00E04F10" w:rsidRPr="00081D39" w:rsidRDefault="00E04F10" w:rsidP="00081D39">
      <w:pPr>
        <w:spacing w:line="259" w:lineRule="auto"/>
        <w:jc w:val="center"/>
        <w:rPr>
          <w:rFonts w:eastAsia="Calibri"/>
          <w:b/>
          <w:sz w:val="28"/>
          <w:szCs w:val="28"/>
          <w:lang w:eastAsia="en-US"/>
        </w:rPr>
      </w:pPr>
      <w:r w:rsidRPr="00081D39">
        <w:rPr>
          <w:rFonts w:eastAsia="Calibri"/>
          <w:b/>
          <w:sz w:val="28"/>
          <w:szCs w:val="28"/>
          <w:lang w:eastAsia="en-US"/>
        </w:rPr>
        <w:t>ИЗВЕЩЕНИЕ</w:t>
      </w:r>
    </w:p>
    <w:p w:rsidR="00E04F10" w:rsidRPr="00081D39" w:rsidRDefault="00E04F10" w:rsidP="00081D39">
      <w:pPr>
        <w:spacing w:line="259" w:lineRule="auto"/>
        <w:jc w:val="center"/>
        <w:rPr>
          <w:rFonts w:eastAsia="Calibri"/>
          <w:sz w:val="28"/>
          <w:szCs w:val="28"/>
          <w:lang w:eastAsia="en-US"/>
        </w:rPr>
      </w:pPr>
      <w:r w:rsidRPr="00081D39">
        <w:rPr>
          <w:rFonts w:eastAsia="Calibri"/>
          <w:sz w:val="28"/>
          <w:szCs w:val="28"/>
          <w:lang w:eastAsia="en-US"/>
        </w:rPr>
        <w:t>о потреблении электроэнергии</w:t>
      </w:r>
    </w:p>
    <w:p w:rsidR="00E04F10" w:rsidRPr="00081D39" w:rsidRDefault="00E04F10" w:rsidP="00081D39">
      <w:pPr>
        <w:spacing w:line="259" w:lineRule="auto"/>
        <w:jc w:val="center"/>
        <w:rPr>
          <w:rFonts w:eastAsia="Calibri"/>
          <w:b/>
          <w:sz w:val="28"/>
          <w:szCs w:val="28"/>
          <w:lang w:eastAsia="en-US"/>
        </w:rPr>
      </w:pPr>
    </w:p>
    <w:p w:rsidR="00E04F10" w:rsidRPr="00081D39" w:rsidRDefault="00E04F10" w:rsidP="00081D39">
      <w:pPr>
        <w:spacing w:line="276" w:lineRule="auto"/>
        <w:ind w:firstLine="709"/>
        <w:jc w:val="both"/>
        <w:rPr>
          <w:rFonts w:eastAsia="Calibri"/>
          <w:sz w:val="28"/>
          <w:szCs w:val="28"/>
          <w:lang w:eastAsia="en-US"/>
        </w:rPr>
      </w:pPr>
      <w:r w:rsidRPr="00081D39">
        <w:rPr>
          <w:rFonts w:eastAsia="Calibri"/>
          <w:sz w:val="28"/>
          <w:szCs w:val="28"/>
          <w:lang w:eastAsia="en-US"/>
        </w:rPr>
        <w:t>По результатам контрольного съема показаний электросчетчика, проведенного филиалом «Энергосбыт», за период с «</w:t>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по </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среднемесячное потребление по Вашему лицевому счету составляет </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 </w:t>
      </w:r>
      <w:proofErr w:type="spellStart"/>
      <w:r w:rsidRPr="00081D39">
        <w:rPr>
          <w:rFonts w:eastAsia="Calibri"/>
          <w:sz w:val="28"/>
          <w:szCs w:val="28"/>
          <w:lang w:eastAsia="en-US"/>
        </w:rPr>
        <w:t>кВтч</w:t>
      </w:r>
      <w:proofErr w:type="spellEnd"/>
      <w:r w:rsidRPr="00081D39">
        <w:rPr>
          <w:rFonts w:eastAsia="Calibri"/>
          <w:sz w:val="28"/>
          <w:szCs w:val="28"/>
          <w:lang w:eastAsia="en-US"/>
        </w:rPr>
        <w:t>.</w:t>
      </w:r>
    </w:p>
    <w:p w:rsidR="00E04F10" w:rsidRPr="00081D39" w:rsidRDefault="00E04F10" w:rsidP="00081D39">
      <w:pPr>
        <w:spacing w:line="276" w:lineRule="auto"/>
        <w:ind w:firstLine="709"/>
        <w:jc w:val="both"/>
        <w:rPr>
          <w:rFonts w:eastAsia="Calibri"/>
          <w:sz w:val="28"/>
          <w:szCs w:val="28"/>
          <w:lang w:eastAsia="en-US"/>
        </w:rPr>
      </w:pPr>
      <w:r w:rsidRPr="00081D39">
        <w:rPr>
          <w:rFonts w:eastAsia="Calibri"/>
          <w:sz w:val="28"/>
          <w:szCs w:val="28"/>
          <w:lang w:eastAsia="en-US"/>
        </w:rPr>
        <w:t>По состоянию на «</w:t>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ab/>
      </w:r>
      <w:r w:rsidRPr="00081D39">
        <w:rPr>
          <w:rFonts w:eastAsia="Calibri"/>
          <w:sz w:val="28"/>
          <w:szCs w:val="28"/>
          <w:lang w:eastAsia="en-US"/>
        </w:rPr>
        <w:t xml:space="preserve">г. недоплата за потребленную электрическую энергию составляет </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 </w:t>
      </w:r>
      <w:proofErr w:type="spellStart"/>
      <w:r w:rsidRPr="00081D39">
        <w:rPr>
          <w:rFonts w:eastAsia="Calibri"/>
          <w:sz w:val="28"/>
          <w:szCs w:val="28"/>
          <w:lang w:eastAsia="en-US"/>
        </w:rPr>
        <w:t>кВтч</w:t>
      </w:r>
      <w:proofErr w:type="spellEnd"/>
      <w:r w:rsidRPr="00081D39">
        <w:rPr>
          <w:rFonts w:eastAsia="Calibri"/>
          <w:sz w:val="28"/>
          <w:szCs w:val="28"/>
          <w:lang w:eastAsia="en-US"/>
        </w:rPr>
        <w:t>.</w:t>
      </w:r>
    </w:p>
    <w:p w:rsidR="00E04F10" w:rsidRPr="00081D39" w:rsidRDefault="00E04F10" w:rsidP="00081D39">
      <w:pPr>
        <w:spacing w:line="276" w:lineRule="auto"/>
        <w:ind w:firstLine="709"/>
        <w:jc w:val="both"/>
        <w:rPr>
          <w:rFonts w:eastAsia="Calibri"/>
          <w:sz w:val="28"/>
          <w:szCs w:val="28"/>
          <w:lang w:eastAsia="en-US"/>
        </w:rPr>
      </w:pPr>
      <w:r w:rsidRPr="00081D39">
        <w:rPr>
          <w:rFonts w:eastAsia="Calibri"/>
          <w:sz w:val="28"/>
          <w:szCs w:val="28"/>
          <w:lang w:eastAsia="en-US"/>
        </w:rPr>
        <w:t xml:space="preserve">Обращаем ваше внимание на необходимость ежемесячной оплаты потребленной электроэнергии не позднее 25 числа месяца, следующего за расчетным месяцем, в полном объеме строго по показаниям электросчетчика, записанным на 1-е число месяца. Расчеты без снятия показаний электросчетчика приводят к неполной оплате потребленной электроэнергии и в дальнейшем к образованию </w:t>
      </w:r>
      <w:proofErr w:type="spellStart"/>
      <w:r w:rsidRPr="00081D39">
        <w:rPr>
          <w:rFonts w:eastAsia="Calibri"/>
          <w:sz w:val="28"/>
          <w:szCs w:val="28"/>
          <w:lang w:eastAsia="en-US"/>
        </w:rPr>
        <w:t>задолжности</w:t>
      </w:r>
      <w:proofErr w:type="spellEnd"/>
      <w:r w:rsidRPr="00081D39">
        <w:rPr>
          <w:rFonts w:eastAsia="Calibri"/>
          <w:sz w:val="28"/>
          <w:szCs w:val="28"/>
          <w:lang w:eastAsia="en-US"/>
        </w:rPr>
        <w:t>.</w:t>
      </w:r>
    </w:p>
    <w:p w:rsidR="00E04F10" w:rsidRPr="00081D39" w:rsidRDefault="00E04F10" w:rsidP="00081D39">
      <w:pPr>
        <w:spacing w:line="276" w:lineRule="auto"/>
        <w:ind w:firstLine="709"/>
        <w:jc w:val="both"/>
        <w:rPr>
          <w:rFonts w:eastAsia="Calibri"/>
          <w:sz w:val="28"/>
          <w:szCs w:val="28"/>
          <w:lang w:eastAsia="en-US"/>
        </w:rPr>
      </w:pPr>
    </w:p>
    <w:p w:rsidR="00E04F10" w:rsidRPr="00081D39" w:rsidRDefault="00E04F10" w:rsidP="00081D39">
      <w:pPr>
        <w:spacing w:line="276" w:lineRule="auto"/>
        <w:ind w:firstLine="709"/>
        <w:jc w:val="both"/>
        <w:rPr>
          <w:rFonts w:eastAsia="Calibri"/>
          <w:sz w:val="28"/>
          <w:szCs w:val="28"/>
          <w:lang w:eastAsia="en-US"/>
        </w:rPr>
      </w:pPr>
    </w:p>
    <w:p w:rsidR="00E04F10" w:rsidRPr="00081D39" w:rsidRDefault="00E04F10"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E04F10" w:rsidRPr="00081D39" w:rsidRDefault="00E04F10"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E04F10" w:rsidRPr="00081D39" w:rsidRDefault="00E04F10" w:rsidP="00081D39">
      <w:pPr>
        <w:spacing w:line="276" w:lineRule="auto"/>
        <w:jc w:val="both"/>
        <w:rPr>
          <w:rFonts w:eastAsia="Calibri"/>
          <w:sz w:val="28"/>
          <w:szCs w:val="28"/>
          <w:lang w:eastAsia="en-US"/>
        </w:rPr>
      </w:pPr>
    </w:p>
    <w:p w:rsidR="00E04F10" w:rsidRPr="00081D39" w:rsidRDefault="00E04F10"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000353DC" w:rsidRPr="00081D39">
        <w:rPr>
          <w:rFonts w:eastAsia="Calibri"/>
          <w:sz w:val="28"/>
          <w:szCs w:val="28"/>
          <w:u w:val="single"/>
          <w:lang w:eastAsia="en-US"/>
        </w:rPr>
        <w:t xml:space="preserve">                                 </w:t>
      </w:r>
      <w:r w:rsidRPr="00081D39">
        <w:rPr>
          <w:rFonts w:eastAsia="Calibri"/>
          <w:sz w:val="28"/>
          <w:szCs w:val="28"/>
          <w:u w:val="single"/>
          <w:lang w:eastAsia="en-US"/>
        </w:rPr>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w:t>
      </w:r>
      <w:r w:rsidR="000353DC" w:rsidRPr="00081D39">
        <w:rPr>
          <w:rFonts w:eastAsia="Calibri"/>
          <w:sz w:val="28"/>
          <w:szCs w:val="28"/>
          <w:u w:val="single"/>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E04F10" w:rsidRPr="00081D39" w:rsidRDefault="00E04F10" w:rsidP="00081D39">
      <w:pPr>
        <w:spacing w:line="276" w:lineRule="auto"/>
        <w:ind w:firstLine="2127"/>
        <w:jc w:val="both"/>
        <w:rPr>
          <w:rFonts w:eastAsia="Calibri"/>
          <w:sz w:val="18"/>
          <w:szCs w:val="18"/>
          <w:lang w:eastAsia="en-US"/>
        </w:rPr>
      </w:pPr>
      <w:r w:rsidRPr="00081D39">
        <w:rPr>
          <w:rFonts w:eastAsia="Calibri"/>
          <w:sz w:val="18"/>
          <w:szCs w:val="18"/>
          <w:lang w:eastAsia="en-US"/>
        </w:rPr>
        <w:t>Фамилия, инициалы</w:t>
      </w:r>
    </w:p>
    <w:p w:rsidR="00454E4E" w:rsidRPr="00081D39" w:rsidRDefault="00454E4E" w:rsidP="00081D39">
      <w:r w:rsidRPr="00081D39">
        <w:rPr>
          <w:b/>
          <w:bCs/>
        </w:rPr>
        <w:br w:type="page"/>
      </w:r>
    </w:p>
    <w:p w:rsidR="002B6057" w:rsidRPr="00081D39" w:rsidRDefault="002F1C90" w:rsidP="00081D39">
      <w:pPr>
        <w:pStyle w:val="1"/>
        <w:numPr>
          <w:ilvl w:val="0"/>
          <w:numId w:val="10"/>
        </w:numPr>
      </w:pPr>
      <w:bookmarkStart w:id="275" w:name="_Toc515210744"/>
      <w:r w:rsidRPr="00081D39">
        <w:t>Извещение об отсутствии платы за потребленную электроэнергию</w:t>
      </w:r>
      <w:bookmarkEnd w:id="275"/>
    </w:p>
    <w:p w:rsidR="008851A7" w:rsidRPr="00081D39" w:rsidRDefault="002F1C90" w:rsidP="00081D39">
      <w:pPr>
        <w:rPr>
          <w:rFonts w:eastAsia="Calibri"/>
          <w:lang w:eastAsia="en-US"/>
        </w:rPr>
      </w:pPr>
      <w:r w:rsidRPr="00081D39">
        <w:rPr>
          <w:rFonts w:eastAsia="Calibri"/>
          <w:lang w:eastAsia="en-US"/>
        </w:rPr>
        <w:t xml:space="preserve">  </w:t>
      </w:r>
    </w:p>
    <w:tbl>
      <w:tblPr>
        <w:tblpPr w:leftFromText="180" w:rightFromText="180" w:vertAnchor="text" w:horzAnchor="margin" w:tblpX="244" w:tblpY="451"/>
        <w:tblW w:w="9776" w:type="dxa"/>
        <w:tblLook w:val="0000" w:firstRow="0" w:lastRow="0" w:firstColumn="0" w:lastColumn="0" w:noHBand="0" w:noVBand="0"/>
      </w:tblPr>
      <w:tblGrid>
        <w:gridCol w:w="4673"/>
        <w:gridCol w:w="5103"/>
      </w:tblGrid>
      <w:tr w:rsidR="008851A7" w:rsidRPr="00081D39" w:rsidTr="00A32653">
        <w:trPr>
          <w:trHeight w:val="2250"/>
        </w:trPr>
        <w:tc>
          <w:tcPr>
            <w:tcW w:w="4673" w:type="dxa"/>
          </w:tcPr>
          <w:p w:rsidR="008851A7" w:rsidRPr="00081D39" w:rsidRDefault="008851A7"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8851A7" w:rsidRPr="00081D39" w:rsidRDefault="008851A7"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8851A7" w:rsidRPr="00081D39" w:rsidRDefault="008851A7"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8851A7" w:rsidRPr="00081D39" w:rsidRDefault="008851A7"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8851A7" w:rsidRPr="00081D39" w:rsidRDefault="008851A7"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8851A7" w:rsidRPr="00081D39" w:rsidRDefault="008851A7" w:rsidP="00081D39">
            <w:pPr>
              <w:pStyle w:val="44"/>
              <w:shd w:val="clear" w:color="auto" w:fill="auto"/>
              <w:tabs>
                <w:tab w:val="left" w:leader="underscore" w:pos="3573"/>
              </w:tabs>
              <w:spacing w:line="276" w:lineRule="auto"/>
              <w:rPr>
                <w:b/>
                <w:sz w:val="22"/>
                <w:szCs w:val="22"/>
              </w:rPr>
            </w:pPr>
            <w:r w:rsidRPr="00081D39">
              <w:rPr>
                <w:b/>
                <w:sz w:val="22"/>
                <w:szCs w:val="22"/>
              </w:rPr>
              <w:tab/>
            </w:r>
          </w:p>
          <w:p w:rsidR="008851A7" w:rsidRPr="00081D39" w:rsidRDefault="008851A7"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8851A7" w:rsidRPr="00081D39" w:rsidRDefault="008851A7"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t xml:space="preserve">               </w:t>
            </w:r>
            <w:proofErr w:type="gramStart"/>
            <w:r w:rsidRPr="00081D39">
              <w:rPr>
                <w:rStyle w:val="40pt"/>
                <w:b/>
                <w:sz w:val="22"/>
                <w:szCs w:val="22"/>
                <w:u w:val="single"/>
              </w:rPr>
              <w:t xml:space="preserve">  .</w:t>
            </w:r>
            <w:proofErr w:type="gramEnd"/>
            <w:r w:rsidRPr="00081D39">
              <w:rPr>
                <w:u w:val="single"/>
              </w:rPr>
              <w:t xml:space="preserve"> </w:t>
            </w:r>
          </w:p>
        </w:tc>
        <w:tc>
          <w:tcPr>
            <w:tcW w:w="5103" w:type="dxa"/>
          </w:tcPr>
          <w:p w:rsidR="008851A7" w:rsidRPr="00081D39" w:rsidRDefault="008851A7" w:rsidP="00081D39">
            <w:pPr>
              <w:pStyle w:val="35"/>
              <w:shd w:val="clear" w:color="auto" w:fill="auto"/>
              <w:tabs>
                <w:tab w:val="left" w:leader="underscore" w:pos="3418"/>
              </w:tabs>
              <w:spacing w:line="180" w:lineRule="exact"/>
              <w:ind w:left="20"/>
              <w:rPr>
                <w:sz w:val="22"/>
                <w:szCs w:val="22"/>
              </w:rPr>
            </w:pPr>
          </w:p>
          <w:p w:rsidR="008851A7" w:rsidRPr="00081D39" w:rsidRDefault="008851A7" w:rsidP="00081D39">
            <w:pPr>
              <w:pStyle w:val="35"/>
              <w:shd w:val="clear" w:color="auto" w:fill="auto"/>
              <w:tabs>
                <w:tab w:val="left" w:leader="underscore" w:pos="3418"/>
              </w:tabs>
              <w:spacing w:line="180" w:lineRule="exact"/>
              <w:rPr>
                <w:sz w:val="22"/>
                <w:szCs w:val="22"/>
              </w:rPr>
            </w:pPr>
          </w:p>
          <w:p w:rsidR="008851A7" w:rsidRPr="00081D39" w:rsidRDefault="008851A7"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8851A7" w:rsidRPr="00081D39" w:rsidRDefault="008851A7"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8851A7" w:rsidRPr="00081D39" w:rsidRDefault="008851A7"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8851A7" w:rsidRPr="00081D39" w:rsidRDefault="008851A7"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8851A7" w:rsidRPr="00081D39" w:rsidRDefault="008851A7"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8851A7" w:rsidRPr="00081D39" w:rsidRDefault="008851A7" w:rsidP="00081D39">
            <w:pPr>
              <w:pStyle w:val="44"/>
              <w:shd w:val="clear" w:color="auto" w:fill="auto"/>
              <w:tabs>
                <w:tab w:val="left" w:leader="underscore" w:pos="4570"/>
              </w:tabs>
              <w:spacing w:line="276" w:lineRule="auto"/>
              <w:rPr>
                <w:sz w:val="22"/>
                <w:szCs w:val="22"/>
              </w:rPr>
            </w:pPr>
          </w:p>
        </w:tc>
      </w:tr>
    </w:tbl>
    <w:p w:rsidR="008851A7" w:rsidRPr="00081D39" w:rsidRDefault="008851A7" w:rsidP="00081D39">
      <w:pPr>
        <w:rPr>
          <w:sz w:val="16"/>
          <w:szCs w:val="16"/>
        </w:rPr>
      </w:pPr>
    </w:p>
    <w:p w:rsidR="00AC28ED" w:rsidRPr="00081D39" w:rsidRDefault="00AC28ED" w:rsidP="00081D39">
      <w:pPr>
        <w:rPr>
          <w:rFonts w:eastAsia="Calibri"/>
          <w:lang w:eastAsia="en-US"/>
        </w:rPr>
      </w:pPr>
    </w:p>
    <w:p w:rsidR="000353DC" w:rsidRPr="00081D39" w:rsidRDefault="000353DC" w:rsidP="00081D39">
      <w:pPr>
        <w:spacing w:line="259" w:lineRule="auto"/>
        <w:jc w:val="center"/>
        <w:rPr>
          <w:rFonts w:eastAsia="Calibri"/>
          <w:b/>
          <w:sz w:val="28"/>
          <w:szCs w:val="28"/>
          <w:lang w:eastAsia="en-US"/>
        </w:rPr>
      </w:pPr>
      <w:r w:rsidRPr="00081D39">
        <w:rPr>
          <w:rFonts w:eastAsia="Calibri"/>
          <w:b/>
          <w:sz w:val="28"/>
          <w:szCs w:val="28"/>
          <w:lang w:eastAsia="en-US"/>
        </w:rPr>
        <w:t>ИЗВЕЩЕНИЕ</w:t>
      </w:r>
    </w:p>
    <w:p w:rsidR="000353DC" w:rsidRPr="00081D39" w:rsidRDefault="000353DC" w:rsidP="00081D39">
      <w:pPr>
        <w:spacing w:line="259" w:lineRule="auto"/>
        <w:jc w:val="center"/>
        <w:rPr>
          <w:rFonts w:eastAsia="Calibri"/>
          <w:b/>
          <w:sz w:val="28"/>
          <w:szCs w:val="28"/>
          <w:lang w:eastAsia="en-US"/>
        </w:rPr>
      </w:pPr>
      <w:r w:rsidRPr="00081D39">
        <w:rPr>
          <w:rFonts w:eastAsia="Calibri"/>
          <w:b/>
          <w:sz w:val="28"/>
          <w:szCs w:val="28"/>
          <w:lang w:eastAsia="en-US"/>
        </w:rPr>
        <w:t>об отсутствии платы за потребленную электроэнергию</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Доводим до сведения, что по состоянию на «</w:t>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энергоснабжающая организация не располагает данными о произведенных Вами платежах за потребленную электрическую энергию за период с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по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lang w:eastAsia="en-US"/>
        </w:rPr>
        <w:t xml:space="preserve"> г.</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 xml:space="preserve">В случае потребления Вами электроэнергии в указанный период и производства оплаты убедительно просим представить в энергоснабжающую организацию подтверждающие документы о произведенных платежах, либо сообщить о них по телефону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с указанием даты платежа и учреждения, в котором производился платеж. При отсутствии подтверждающих документов предлагаем Вам произвести оплату за фактически потребленную электроэнергию.</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Напоминаем, что оплата за потребленную электрическую энергию должна производится ежемесячно, строго по снятым показаниям электросчетчика на 1-ое число месяца с внесением оплаты не позднее 25-го числа месяца, следующего за расчетным. При оплате за электроэнергию с нарушением указанного срока, взимается пеня в установленном законодательном порядке.</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При неоплате за потребленную электроэнергию в течение 2-х расчетных периодов (месяцев) энергоснабжающая организация имеет право прекращать ее подачу.</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Возобновление подачи электроэнергии осуществляется в порядке очередности, но не более 2 суток после представления в энергоснабжающую организацию подтверждающих документов о погашении задолженности и оплаты расходов по отключению и подключению в соответствии с калькуляцией, составленной энергоснабжающей организацией.</w:t>
      </w:r>
    </w:p>
    <w:p w:rsidR="000353DC" w:rsidRPr="00081D39" w:rsidRDefault="000353DC" w:rsidP="00081D39">
      <w:pPr>
        <w:spacing w:line="216" w:lineRule="auto"/>
        <w:ind w:firstLine="709"/>
        <w:jc w:val="both"/>
        <w:rPr>
          <w:rFonts w:eastAsia="Calibri"/>
          <w:sz w:val="28"/>
          <w:szCs w:val="28"/>
          <w:lang w:eastAsia="en-US"/>
        </w:rPr>
      </w:pPr>
      <w:r w:rsidRPr="00081D39">
        <w:rPr>
          <w:rFonts w:eastAsia="Calibri"/>
          <w:sz w:val="28"/>
          <w:szCs w:val="28"/>
          <w:lang w:eastAsia="en-US"/>
        </w:rPr>
        <w:t>По состоянию на</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ab/>
      </w:r>
      <w:r w:rsidRPr="00081D39">
        <w:rPr>
          <w:rFonts w:eastAsia="Calibri"/>
          <w:sz w:val="28"/>
          <w:szCs w:val="28"/>
          <w:lang w:eastAsia="en-US"/>
        </w:rPr>
        <w:t xml:space="preserve">г. стоимость данной услуги составляет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рублей.</w:t>
      </w:r>
    </w:p>
    <w:p w:rsidR="000353DC" w:rsidRPr="00081D39" w:rsidRDefault="000353DC" w:rsidP="00081D39">
      <w:pPr>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0353DC" w:rsidRPr="00081D39" w:rsidRDefault="000353DC" w:rsidP="00081D39">
      <w:pPr>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t xml:space="preserve">                                                   </w:t>
      </w:r>
      <w:proofErr w:type="spellStart"/>
      <w:r w:rsidRPr="00081D39">
        <w:rPr>
          <w:rFonts w:eastAsia="Calibri"/>
          <w:b/>
          <w:sz w:val="18"/>
          <w:szCs w:val="18"/>
          <w:lang w:eastAsia="en-US"/>
        </w:rPr>
        <w:t>И.О.Фамилия</w:t>
      </w:r>
      <w:proofErr w:type="spellEnd"/>
    </w:p>
    <w:p w:rsidR="000353DC" w:rsidRPr="00081D39" w:rsidRDefault="000353DC" w:rsidP="00081D39">
      <w:pPr>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0353DC" w:rsidRPr="00081D39" w:rsidRDefault="000353DC" w:rsidP="00081D39">
      <w:pPr>
        <w:ind w:firstLine="2410"/>
        <w:jc w:val="both"/>
        <w:rPr>
          <w:rFonts w:eastAsia="Calibri"/>
          <w:sz w:val="28"/>
          <w:szCs w:val="28"/>
          <w:u w:val="single"/>
          <w:lang w:eastAsia="en-US"/>
        </w:rPr>
      </w:pPr>
      <w:r w:rsidRPr="00081D39">
        <w:rPr>
          <w:rFonts w:eastAsia="Calibri"/>
          <w:sz w:val="18"/>
          <w:szCs w:val="18"/>
          <w:lang w:eastAsia="en-US"/>
        </w:rPr>
        <w:t>Фамилия, инициалы</w:t>
      </w:r>
    </w:p>
    <w:p w:rsidR="00454E4E" w:rsidRPr="00081D39" w:rsidRDefault="00454E4E" w:rsidP="00081D39">
      <w:r w:rsidRPr="00081D39">
        <w:br w:type="page"/>
      </w:r>
    </w:p>
    <w:p w:rsidR="00242600" w:rsidRPr="00081D39" w:rsidRDefault="00242600" w:rsidP="00081D39">
      <w:pPr>
        <w:pStyle w:val="1"/>
        <w:numPr>
          <w:ilvl w:val="0"/>
          <w:numId w:val="10"/>
        </w:numPr>
        <w:rPr>
          <w:rFonts w:eastAsia="Calibri"/>
          <w:lang w:eastAsia="en-US"/>
        </w:rPr>
      </w:pPr>
      <w:bookmarkStart w:id="276" w:name="_Toc515210745"/>
      <w:r w:rsidRPr="00081D39">
        <w:t>Извещение о погашении задолженности в оплате за потребленную электроэнергию</w:t>
      </w:r>
      <w:bookmarkEnd w:id="276"/>
    </w:p>
    <w:tbl>
      <w:tblPr>
        <w:tblpPr w:leftFromText="180" w:rightFromText="180" w:vertAnchor="text" w:horzAnchor="margin" w:tblpX="103" w:tblpY="451"/>
        <w:tblW w:w="9776" w:type="dxa"/>
        <w:tblLook w:val="0000" w:firstRow="0" w:lastRow="0" w:firstColumn="0" w:lastColumn="0" w:noHBand="0" w:noVBand="0"/>
      </w:tblPr>
      <w:tblGrid>
        <w:gridCol w:w="4673"/>
        <w:gridCol w:w="5103"/>
      </w:tblGrid>
      <w:tr w:rsidR="00242600" w:rsidRPr="00081D39" w:rsidTr="00A32653">
        <w:trPr>
          <w:trHeight w:val="2250"/>
        </w:trPr>
        <w:tc>
          <w:tcPr>
            <w:tcW w:w="4673" w:type="dxa"/>
          </w:tcPr>
          <w:p w:rsidR="00242600"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242600" w:rsidRPr="00081D39" w:rsidRDefault="00242600"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242600" w:rsidRPr="00081D39" w:rsidRDefault="00242600"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242600" w:rsidRPr="00081D39" w:rsidRDefault="00242600"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242600" w:rsidRPr="00081D39" w:rsidRDefault="00242600"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242600" w:rsidRPr="00081D39" w:rsidRDefault="00242600" w:rsidP="00081D39">
            <w:pPr>
              <w:pStyle w:val="44"/>
              <w:shd w:val="clear" w:color="auto" w:fill="auto"/>
              <w:tabs>
                <w:tab w:val="left" w:leader="underscore" w:pos="3573"/>
              </w:tabs>
              <w:spacing w:line="276" w:lineRule="auto"/>
              <w:rPr>
                <w:b/>
                <w:sz w:val="22"/>
                <w:szCs w:val="22"/>
              </w:rPr>
            </w:pPr>
            <w:r w:rsidRPr="00081D39">
              <w:rPr>
                <w:b/>
                <w:sz w:val="22"/>
                <w:szCs w:val="22"/>
              </w:rPr>
              <w:tab/>
            </w:r>
          </w:p>
          <w:p w:rsidR="00242600" w:rsidRPr="00081D39" w:rsidRDefault="00242600"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242600" w:rsidRPr="00081D39" w:rsidRDefault="00242600"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242600" w:rsidRPr="00081D39" w:rsidRDefault="00242600"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242600" w:rsidRPr="00081D39" w:rsidRDefault="00242600" w:rsidP="00081D39">
            <w:pPr>
              <w:pStyle w:val="35"/>
              <w:shd w:val="clear" w:color="auto" w:fill="auto"/>
              <w:tabs>
                <w:tab w:val="left" w:leader="underscore" w:pos="3418"/>
              </w:tabs>
              <w:spacing w:line="180" w:lineRule="exact"/>
              <w:ind w:left="20"/>
              <w:rPr>
                <w:sz w:val="22"/>
                <w:szCs w:val="22"/>
              </w:rPr>
            </w:pPr>
          </w:p>
          <w:p w:rsidR="00242600" w:rsidRPr="00081D39" w:rsidRDefault="00242600" w:rsidP="00081D39">
            <w:pPr>
              <w:pStyle w:val="35"/>
              <w:shd w:val="clear" w:color="auto" w:fill="auto"/>
              <w:tabs>
                <w:tab w:val="left" w:leader="underscore" w:pos="3418"/>
              </w:tabs>
              <w:spacing w:line="180" w:lineRule="exact"/>
              <w:rPr>
                <w:sz w:val="22"/>
                <w:szCs w:val="22"/>
              </w:rPr>
            </w:pPr>
          </w:p>
          <w:p w:rsidR="00242600" w:rsidRPr="00081D39" w:rsidRDefault="00242600"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242600" w:rsidRPr="00081D39" w:rsidRDefault="00242600"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242600" w:rsidRPr="00081D39" w:rsidRDefault="00242600"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242600" w:rsidRPr="00081D39" w:rsidRDefault="00242600"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242600" w:rsidRPr="00081D39" w:rsidRDefault="00242600"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242600" w:rsidRPr="00081D39" w:rsidRDefault="00242600" w:rsidP="00081D39">
            <w:pPr>
              <w:pStyle w:val="44"/>
              <w:shd w:val="clear" w:color="auto" w:fill="auto"/>
              <w:tabs>
                <w:tab w:val="left" w:leader="underscore" w:pos="4570"/>
              </w:tabs>
              <w:spacing w:line="276" w:lineRule="auto"/>
              <w:rPr>
                <w:sz w:val="22"/>
                <w:szCs w:val="22"/>
              </w:rPr>
            </w:pPr>
          </w:p>
        </w:tc>
      </w:tr>
    </w:tbl>
    <w:p w:rsidR="00242600" w:rsidRPr="00081D39" w:rsidRDefault="00242600" w:rsidP="00081D39"/>
    <w:p w:rsidR="003C7C6B" w:rsidRPr="00081D39" w:rsidRDefault="003C7C6B" w:rsidP="00081D39">
      <w:pPr>
        <w:spacing w:line="192" w:lineRule="auto"/>
        <w:jc w:val="center"/>
        <w:rPr>
          <w:rFonts w:eastAsia="Calibri"/>
          <w:b/>
          <w:sz w:val="28"/>
          <w:szCs w:val="28"/>
          <w:lang w:eastAsia="en-US"/>
        </w:rPr>
      </w:pPr>
      <w:r w:rsidRPr="00081D39">
        <w:rPr>
          <w:rFonts w:eastAsia="Calibri"/>
          <w:b/>
          <w:sz w:val="28"/>
          <w:szCs w:val="28"/>
          <w:lang w:eastAsia="en-US"/>
        </w:rPr>
        <w:t>ИЗВЕЩЕНИЕ</w:t>
      </w:r>
    </w:p>
    <w:p w:rsidR="003C7C6B" w:rsidRPr="00081D39" w:rsidRDefault="003C7C6B" w:rsidP="00081D39">
      <w:pPr>
        <w:spacing w:line="192" w:lineRule="auto"/>
        <w:jc w:val="center"/>
        <w:rPr>
          <w:rFonts w:eastAsia="Calibri"/>
          <w:b/>
          <w:sz w:val="28"/>
          <w:szCs w:val="28"/>
          <w:lang w:eastAsia="en-US"/>
        </w:rPr>
      </w:pPr>
      <w:r w:rsidRPr="00081D39">
        <w:rPr>
          <w:rFonts w:eastAsia="Calibri"/>
          <w:b/>
          <w:sz w:val="28"/>
          <w:szCs w:val="28"/>
          <w:lang w:eastAsia="en-US"/>
        </w:rPr>
        <w:t>о погашении задолженности в оплате за потребленную электроэнергию</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 xml:space="preserve">Ставим в известность, что по состоянию на </w:t>
      </w:r>
      <w:proofErr w:type="gramStart"/>
      <w:r w:rsidRPr="00081D39">
        <w:rPr>
          <w:rFonts w:eastAsia="Calibri"/>
          <w:sz w:val="28"/>
          <w:szCs w:val="28"/>
          <w:lang w:eastAsia="en-US"/>
        </w:rPr>
        <w:t>«</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согласно показаниям расчетного электросчетчика у Вас имеется недоплата за потребленную электроэнергию в количестве </w:t>
      </w:r>
      <w:r w:rsidRPr="00081D39">
        <w:rPr>
          <w:rFonts w:eastAsia="Calibri"/>
          <w:sz w:val="28"/>
          <w:szCs w:val="28"/>
          <w:u w:val="single"/>
          <w:lang w:eastAsia="en-US"/>
        </w:rPr>
        <w:tab/>
      </w:r>
      <w:r w:rsidRPr="00081D39">
        <w:rPr>
          <w:rFonts w:eastAsia="Calibri"/>
          <w:sz w:val="28"/>
          <w:szCs w:val="28"/>
          <w:lang w:eastAsia="en-US"/>
        </w:rPr>
        <w:t xml:space="preserve"> </w:t>
      </w:r>
      <w:proofErr w:type="spellStart"/>
      <w:r w:rsidRPr="00081D39">
        <w:rPr>
          <w:rFonts w:eastAsia="Calibri"/>
          <w:sz w:val="28"/>
          <w:szCs w:val="28"/>
          <w:lang w:eastAsia="en-US"/>
        </w:rPr>
        <w:t>кВтч</w:t>
      </w:r>
      <w:proofErr w:type="spellEnd"/>
      <w:r w:rsidRPr="00081D39">
        <w:rPr>
          <w:rFonts w:eastAsia="Calibri"/>
          <w:sz w:val="28"/>
          <w:szCs w:val="28"/>
          <w:lang w:eastAsia="en-US"/>
        </w:rPr>
        <w:t xml:space="preserve">. При этом оплата за электроэнергию отсутствует за период с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 xml:space="preserve">Предлагаем Вам погасить имеющуюся задолженность в течение </w:t>
      </w:r>
      <w:r w:rsidRPr="00081D39">
        <w:rPr>
          <w:rFonts w:eastAsia="Calibri"/>
          <w:b/>
          <w:sz w:val="28"/>
          <w:szCs w:val="28"/>
          <w:lang w:eastAsia="en-US"/>
        </w:rPr>
        <w:t>5 рабочих дней</w:t>
      </w:r>
      <w:r w:rsidRPr="00081D39">
        <w:rPr>
          <w:rFonts w:eastAsia="Calibri"/>
          <w:sz w:val="28"/>
          <w:szCs w:val="28"/>
          <w:lang w:eastAsia="en-US"/>
        </w:rPr>
        <w:t xml:space="preserve"> после получения данного извещения.</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 xml:space="preserve">В случае непогашения задолженности в установленный срок </w:t>
      </w:r>
      <w:r w:rsidRPr="00081D39">
        <w:rPr>
          <w:rFonts w:eastAsia="Calibri"/>
          <w:b/>
          <w:sz w:val="28"/>
          <w:szCs w:val="28"/>
          <w:lang w:eastAsia="en-US"/>
        </w:rPr>
        <w:t>подача электроэнергии на электроустановку Вашего дома (квартиры) будет прекращена без дополнительного предупреждения, вне зависимости от Вашего присутствия,</w:t>
      </w:r>
      <w:r w:rsidRPr="00081D39">
        <w:rPr>
          <w:rFonts w:eastAsia="Calibri"/>
          <w:sz w:val="28"/>
          <w:szCs w:val="28"/>
          <w:lang w:eastAsia="en-US"/>
        </w:rPr>
        <w:t xml:space="preserve"> а материалы направлены в нотариальную контору или в суд для взыскания указанной суммы задолженности в принудительном порядке.</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Энергоснабжающая организация не несет ответственности за последствия, вызванные прекращением электроснабжения, в связи с невыполнением Вами обязанностей по оплате за электрическую энергию.</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Обращаем Ваше внимание, что за просрочку платежей в оплате за потребленную электроэнергию взимается пеня в установленном законодательством порядке.</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Возобновление подачи электроэнергии осуществляется в порядке очередности, но не более 2 суток после представления в энергоснабжающую организацию подтверждающих документов о погашении задолженности и оплаты расходов по отключению и подключению в соответствии с калькуляцией, составленной энергоснабжающей организацией.</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По состоянию на</w:t>
      </w:r>
      <w:r w:rsidRPr="00081D39">
        <w:rPr>
          <w:rFonts w:eastAsia="Calibri"/>
          <w:sz w:val="28"/>
          <w:szCs w:val="28"/>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ab/>
        <w:t xml:space="preserve">      </w:t>
      </w:r>
      <w:r w:rsidRPr="00081D39">
        <w:rPr>
          <w:rFonts w:eastAsia="Calibri"/>
          <w:sz w:val="28"/>
          <w:szCs w:val="28"/>
          <w:lang w:eastAsia="en-US"/>
        </w:rPr>
        <w:t>г. стоимость данной услуги составляет</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u w:val="single"/>
          <w:lang w:eastAsia="en-US"/>
        </w:rPr>
        <w:tab/>
      </w:r>
      <w:r w:rsidRPr="00081D39">
        <w:rPr>
          <w:rFonts w:eastAsia="Calibri"/>
          <w:sz w:val="28"/>
          <w:szCs w:val="28"/>
          <w:lang w:eastAsia="en-US"/>
        </w:rPr>
        <w:t>рублей.</w:t>
      </w:r>
    </w:p>
    <w:p w:rsidR="003C7C6B" w:rsidRPr="00081D39" w:rsidRDefault="003C7C6B" w:rsidP="00081D39">
      <w:pPr>
        <w:spacing w:line="192" w:lineRule="auto"/>
        <w:ind w:firstLine="709"/>
        <w:jc w:val="both"/>
        <w:rPr>
          <w:rFonts w:eastAsia="Calibri"/>
          <w:sz w:val="28"/>
          <w:szCs w:val="28"/>
          <w:lang w:eastAsia="en-US"/>
        </w:rPr>
      </w:pPr>
      <w:r w:rsidRPr="00081D39">
        <w:rPr>
          <w:rFonts w:eastAsia="Calibri"/>
          <w:sz w:val="28"/>
          <w:szCs w:val="28"/>
          <w:lang w:eastAsia="en-US"/>
        </w:rPr>
        <w:t>В случае наличия объективных причин несвоевременной оплаты за потребленную электроэнергию просим Вас прибыть по указанному в извещении адресу (кабинет №</w:t>
      </w:r>
      <w:r w:rsidRPr="00081D39">
        <w:rPr>
          <w:rFonts w:eastAsia="Calibri"/>
          <w:sz w:val="28"/>
          <w:szCs w:val="28"/>
          <w:u w:val="single"/>
          <w:lang w:eastAsia="en-US"/>
        </w:rPr>
        <w:tab/>
      </w:r>
      <w:r w:rsidR="0087613D" w:rsidRPr="00081D39">
        <w:rPr>
          <w:rFonts w:eastAsia="Calibri"/>
          <w:sz w:val="28"/>
          <w:szCs w:val="28"/>
          <w:u w:val="single"/>
          <w:lang w:eastAsia="en-US"/>
        </w:rPr>
        <w:t xml:space="preserve">     </w:t>
      </w:r>
      <w:proofErr w:type="gramStart"/>
      <w:r w:rsidR="0087613D"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lang w:eastAsia="en-US"/>
        </w:rPr>
        <w:t xml:space="preserve"> для рассмотрения вопроса погашения образовавшейся задолженности в добровольном порядке.</w:t>
      </w:r>
    </w:p>
    <w:p w:rsidR="003C7C6B" w:rsidRPr="00081D39" w:rsidRDefault="003C7C6B" w:rsidP="00081D39">
      <w:pPr>
        <w:jc w:val="both"/>
        <w:rPr>
          <w:rFonts w:eastAsia="Calibri"/>
          <w:sz w:val="28"/>
          <w:szCs w:val="28"/>
          <w:lang w:eastAsia="en-US"/>
        </w:rPr>
      </w:pPr>
    </w:p>
    <w:p w:rsidR="003C7C6B" w:rsidRPr="00081D39" w:rsidRDefault="003C7C6B" w:rsidP="00081D39">
      <w:pPr>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3C7C6B" w:rsidRPr="00081D39" w:rsidRDefault="003C7C6B" w:rsidP="00081D39">
      <w:pPr>
        <w:ind w:firstLine="4253"/>
        <w:jc w:val="both"/>
        <w:rPr>
          <w:rFonts w:eastAsia="Calibri"/>
          <w:b/>
          <w:sz w:val="18"/>
          <w:szCs w:val="18"/>
          <w:lang w:eastAsia="en-US"/>
        </w:rPr>
      </w:pPr>
      <w:r w:rsidRPr="00081D39">
        <w:rPr>
          <w:rFonts w:eastAsia="Calibri"/>
          <w:b/>
          <w:sz w:val="18"/>
          <w:szCs w:val="18"/>
          <w:lang w:eastAsia="en-US"/>
        </w:rPr>
        <w:t>подпись</w:t>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lang w:eastAsia="en-US"/>
        </w:rPr>
        <w:tab/>
      </w:r>
      <w:r w:rsidRPr="00081D39">
        <w:rPr>
          <w:rFonts w:eastAsia="Calibri"/>
          <w:b/>
          <w:sz w:val="28"/>
          <w:szCs w:val="28"/>
          <w:lang w:eastAsia="en-US"/>
        </w:rPr>
        <w:tab/>
      </w:r>
      <w:proofErr w:type="spellStart"/>
      <w:r w:rsidRPr="00081D39">
        <w:rPr>
          <w:rFonts w:eastAsia="Calibri"/>
          <w:b/>
          <w:sz w:val="18"/>
          <w:szCs w:val="18"/>
          <w:lang w:eastAsia="en-US"/>
        </w:rPr>
        <w:t>И.О.Фамилия</w:t>
      </w:r>
      <w:proofErr w:type="spellEnd"/>
    </w:p>
    <w:p w:rsidR="003C7C6B" w:rsidRPr="00081D39" w:rsidRDefault="003C7C6B" w:rsidP="00081D39">
      <w:pPr>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3C7C6B" w:rsidRPr="00081D39" w:rsidRDefault="003C7C6B" w:rsidP="00081D39">
      <w:pPr>
        <w:ind w:firstLine="2127"/>
        <w:jc w:val="both"/>
        <w:rPr>
          <w:rFonts w:eastAsia="Calibri"/>
          <w:sz w:val="16"/>
          <w:szCs w:val="16"/>
          <w:lang w:eastAsia="en-US"/>
        </w:rPr>
      </w:pPr>
      <w:r w:rsidRPr="00081D39">
        <w:rPr>
          <w:rFonts w:eastAsia="Calibri"/>
          <w:sz w:val="16"/>
          <w:szCs w:val="16"/>
          <w:lang w:eastAsia="en-US"/>
        </w:rPr>
        <w:t>Фамилия, инициалы</w:t>
      </w:r>
    </w:p>
    <w:p w:rsidR="00454E4E" w:rsidRPr="00081D39" w:rsidRDefault="003C7C6B" w:rsidP="00081D39">
      <w:pPr>
        <w:jc w:val="both"/>
        <w:rPr>
          <w:rFonts w:eastAsia="Calibri"/>
          <w:sz w:val="28"/>
          <w:szCs w:val="28"/>
          <w:lang w:eastAsia="en-US"/>
        </w:rPr>
      </w:pPr>
      <w:r w:rsidRPr="00081D39">
        <w:rPr>
          <w:rFonts w:eastAsia="Calibri"/>
          <w:sz w:val="28"/>
          <w:szCs w:val="28"/>
          <w:lang w:eastAsia="en-US"/>
        </w:rPr>
        <w:t>Дата получения извещения «</w:t>
      </w:r>
      <w:r w:rsidRPr="00081D39">
        <w:rPr>
          <w:rFonts w:eastAsia="Calibri"/>
          <w:sz w:val="28"/>
          <w:szCs w:val="28"/>
          <w:u w:val="single"/>
          <w:lang w:eastAsia="en-US"/>
        </w:rPr>
        <w:tab/>
      </w:r>
      <w:r w:rsidRPr="00081D39">
        <w:rPr>
          <w:rFonts w:eastAsia="Calibri"/>
          <w:sz w:val="28"/>
          <w:szCs w:val="28"/>
          <w:u w:val="single"/>
          <w:lang w:eastAsia="en-US"/>
        </w:rPr>
        <w:tab/>
      </w:r>
      <w:r w:rsidR="0087613D" w:rsidRPr="00081D39">
        <w:rPr>
          <w:rFonts w:eastAsia="Calibri"/>
          <w:sz w:val="28"/>
          <w:szCs w:val="28"/>
          <w:u w:val="single"/>
          <w:lang w:eastAsia="en-US"/>
        </w:rPr>
        <w:t xml:space="preserve">   </w:t>
      </w:r>
      <w:proofErr w:type="gramStart"/>
      <w:r w:rsidR="0087613D"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0087613D" w:rsidRPr="00081D39">
        <w:rPr>
          <w:rFonts w:eastAsia="Calibri"/>
          <w:sz w:val="28"/>
          <w:szCs w:val="28"/>
          <w:lang w:eastAsia="en-US"/>
        </w:rPr>
        <w:t xml:space="preserve"> </w:t>
      </w:r>
      <w:r w:rsidR="0087613D" w:rsidRPr="00081D39">
        <w:rPr>
          <w:rFonts w:eastAsia="Calibri"/>
          <w:sz w:val="28"/>
          <w:szCs w:val="28"/>
          <w:u w:val="single"/>
          <w:lang w:eastAsia="en-US"/>
        </w:rPr>
        <w:t xml:space="preserve">   </w:t>
      </w:r>
      <w:r w:rsidRPr="00081D39">
        <w:rPr>
          <w:rFonts w:eastAsia="Calibri"/>
          <w:sz w:val="28"/>
          <w:szCs w:val="28"/>
          <w:lang w:eastAsia="en-US"/>
        </w:rPr>
        <w:t>г.</w:t>
      </w:r>
    </w:p>
    <w:p w:rsidR="00454E4E" w:rsidRPr="00081D39" w:rsidRDefault="00454E4E" w:rsidP="00081D39">
      <w:pPr>
        <w:rPr>
          <w:rFonts w:eastAsia="Calibri"/>
          <w:sz w:val="28"/>
          <w:szCs w:val="28"/>
          <w:lang w:eastAsia="en-US"/>
        </w:rPr>
      </w:pPr>
      <w:r w:rsidRPr="00081D39">
        <w:rPr>
          <w:rFonts w:eastAsia="Calibri"/>
          <w:sz w:val="28"/>
          <w:szCs w:val="28"/>
          <w:lang w:eastAsia="en-US"/>
        </w:rPr>
        <w:br w:type="page"/>
      </w:r>
    </w:p>
    <w:p w:rsidR="00BC44A9" w:rsidRPr="00081D39" w:rsidRDefault="00BC44A9" w:rsidP="00081D39">
      <w:pPr>
        <w:pStyle w:val="1"/>
        <w:numPr>
          <w:ilvl w:val="0"/>
          <w:numId w:val="10"/>
        </w:numPr>
      </w:pPr>
      <w:bookmarkStart w:id="277" w:name="_Toc515210746"/>
      <w:r w:rsidRPr="00081D39">
        <w:t>Извещение об оплате за электроэнергию по тарифу, обеспечивающему полное возмещение экономически обоснованных затрат, и производстве перерасчета</w:t>
      </w:r>
      <w:bookmarkEnd w:id="277"/>
    </w:p>
    <w:p w:rsidR="00BC44A9" w:rsidRPr="00081D39" w:rsidRDefault="00BC44A9" w:rsidP="00081D39">
      <w:pPr>
        <w:spacing w:line="259" w:lineRule="auto"/>
        <w:jc w:val="center"/>
        <w:rPr>
          <w:rFonts w:eastAsia="Calibri"/>
          <w:b/>
          <w:sz w:val="28"/>
          <w:szCs w:val="28"/>
          <w:lang w:eastAsia="en-US"/>
        </w:rPr>
      </w:pPr>
    </w:p>
    <w:tbl>
      <w:tblPr>
        <w:tblpPr w:leftFromText="180" w:rightFromText="180" w:vertAnchor="text" w:horzAnchor="margin" w:tblpX="-215" w:tblpY="451"/>
        <w:tblW w:w="9776" w:type="dxa"/>
        <w:tblLook w:val="0000" w:firstRow="0" w:lastRow="0" w:firstColumn="0" w:lastColumn="0" w:noHBand="0" w:noVBand="0"/>
      </w:tblPr>
      <w:tblGrid>
        <w:gridCol w:w="4673"/>
        <w:gridCol w:w="5103"/>
      </w:tblGrid>
      <w:tr w:rsidR="00BC44A9" w:rsidRPr="00081D39" w:rsidTr="00A32653">
        <w:trPr>
          <w:trHeight w:val="2250"/>
        </w:trPr>
        <w:tc>
          <w:tcPr>
            <w:tcW w:w="4673" w:type="dxa"/>
          </w:tcPr>
          <w:p w:rsidR="00BC44A9"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BC44A9" w:rsidRPr="00081D39" w:rsidRDefault="00BC44A9"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BC44A9" w:rsidRPr="00081D39" w:rsidRDefault="00BC44A9"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BC44A9" w:rsidRPr="00081D39" w:rsidRDefault="00BC44A9"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BC44A9" w:rsidRPr="00081D39" w:rsidRDefault="00BC44A9"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BC44A9" w:rsidRPr="00081D39" w:rsidRDefault="00BC44A9" w:rsidP="00081D39">
            <w:pPr>
              <w:pStyle w:val="44"/>
              <w:shd w:val="clear" w:color="auto" w:fill="auto"/>
              <w:tabs>
                <w:tab w:val="left" w:leader="underscore" w:pos="3573"/>
              </w:tabs>
              <w:spacing w:line="276" w:lineRule="auto"/>
              <w:rPr>
                <w:b/>
                <w:sz w:val="22"/>
                <w:szCs w:val="22"/>
              </w:rPr>
            </w:pPr>
            <w:r w:rsidRPr="00081D39">
              <w:rPr>
                <w:b/>
                <w:sz w:val="22"/>
                <w:szCs w:val="22"/>
              </w:rPr>
              <w:tab/>
            </w:r>
          </w:p>
          <w:p w:rsidR="00BC44A9" w:rsidRPr="00081D39" w:rsidRDefault="00BC44A9"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BC44A9" w:rsidRPr="00081D39" w:rsidRDefault="00BC44A9"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BC44A9" w:rsidRPr="00081D39" w:rsidRDefault="00BC44A9"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BC44A9" w:rsidRPr="00081D39" w:rsidRDefault="00BC44A9" w:rsidP="00081D39">
            <w:pPr>
              <w:pStyle w:val="35"/>
              <w:shd w:val="clear" w:color="auto" w:fill="auto"/>
              <w:tabs>
                <w:tab w:val="left" w:leader="underscore" w:pos="3418"/>
              </w:tabs>
              <w:spacing w:line="180" w:lineRule="exact"/>
              <w:ind w:left="20"/>
              <w:rPr>
                <w:sz w:val="22"/>
                <w:szCs w:val="22"/>
              </w:rPr>
            </w:pPr>
          </w:p>
          <w:p w:rsidR="00BC44A9" w:rsidRPr="00081D39" w:rsidRDefault="00BC44A9" w:rsidP="00081D39">
            <w:pPr>
              <w:pStyle w:val="35"/>
              <w:shd w:val="clear" w:color="auto" w:fill="auto"/>
              <w:tabs>
                <w:tab w:val="left" w:leader="underscore" w:pos="3418"/>
              </w:tabs>
              <w:spacing w:line="180" w:lineRule="exact"/>
              <w:rPr>
                <w:sz w:val="22"/>
                <w:szCs w:val="22"/>
              </w:rPr>
            </w:pPr>
          </w:p>
          <w:p w:rsidR="00BC44A9" w:rsidRPr="00081D39" w:rsidRDefault="00BC44A9"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BC44A9" w:rsidRPr="00081D39" w:rsidRDefault="00BC44A9"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BC44A9" w:rsidRPr="00081D39" w:rsidRDefault="00BC44A9"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BC44A9" w:rsidRPr="00081D39" w:rsidRDefault="00BC44A9"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BC44A9" w:rsidRPr="00081D39" w:rsidRDefault="00BC44A9"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BC44A9" w:rsidRPr="00081D39" w:rsidRDefault="00BC44A9" w:rsidP="00081D39">
            <w:pPr>
              <w:pStyle w:val="44"/>
              <w:shd w:val="clear" w:color="auto" w:fill="auto"/>
              <w:tabs>
                <w:tab w:val="left" w:leader="underscore" w:pos="4570"/>
              </w:tabs>
              <w:spacing w:line="276" w:lineRule="auto"/>
              <w:rPr>
                <w:sz w:val="22"/>
                <w:szCs w:val="22"/>
              </w:rPr>
            </w:pPr>
          </w:p>
        </w:tc>
      </w:tr>
    </w:tbl>
    <w:p w:rsidR="00BC44A9" w:rsidRPr="00081D39" w:rsidRDefault="00BC44A9" w:rsidP="00081D39">
      <w:pPr>
        <w:spacing w:line="259" w:lineRule="auto"/>
        <w:jc w:val="center"/>
        <w:rPr>
          <w:rFonts w:eastAsia="Calibri"/>
          <w:b/>
          <w:sz w:val="28"/>
          <w:szCs w:val="28"/>
          <w:lang w:eastAsia="en-US"/>
        </w:rPr>
      </w:pPr>
    </w:p>
    <w:p w:rsidR="00F85618" w:rsidRPr="00081D39" w:rsidRDefault="00F85618" w:rsidP="00081D39">
      <w:pPr>
        <w:spacing w:line="204" w:lineRule="auto"/>
        <w:jc w:val="center"/>
        <w:rPr>
          <w:rFonts w:eastAsia="Calibri"/>
          <w:b/>
          <w:sz w:val="28"/>
          <w:szCs w:val="28"/>
          <w:lang w:eastAsia="en-US"/>
        </w:rPr>
      </w:pPr>
      <w:r w:rsidRPr="00081D39">
        <w:rPr>
          <w:rFonts w:eastAsia="Calibri"/>
          <w:b/>
          <w:sz w:val="28"/>
          <w:szCs w:val="28"/>
          <w:lang w:eastAsia="en-US"/>
        </w:rPr>
        <w:t>ИЗВЕЩЕНИЕ</w:t>
      </w:r>
    </w:p>
    <w:p w:rsidR="00F85618" w:rsidRPr="00081D39" w:rsidRDefault="00F85618" w:rsidP="00081D39">
      <w:pPr>
        <w:spacing w:line="204" w:lineRule="auto"/>
        <w:jc w:val="center"/>
        <w:rPr>
          <w:rFonts w:eastAsia="Calibri"/>
          <w:b/>
          <w:sz w:val="28"/>
          <w:szCs w:val="28"/>
          <w:lang w:eastAsia="en-US"/>
        </w:rPr>
      </w:pPr>
      <w:r w:rsidRPr="00081D39">
        <w:rPr>
          <w:rFonts w:eastAsia="Calibri"/>
          <w:b/>
          <w:sz w:val="28"/>
          <w:szCs w:val="28"/>
          <w:lang w:eastAsia="en-US"/>
        </w:rPr>
        <w:t>об оплате за электроэнергию по тарифу, обеспечивающему полное</w:t>
      </w:r>
    </w:p>
    <w:p w:rsidR="00F85618" w:rsidRPr="00081D39" w:rsidRDefault="00F85618" w:rsidP="00081D39">
      <w:pPr>
        <w:spacing w:line="204" w:lineRule="auto"/>
        <w:jc w:val="center"/>
        <w:rPr>
          <w:rFonts w:eastAsia="Calibri"/>
          <w:b/>
          <w:sz w:val="28"/>
          <w:szCs w:val="28"/>
          <w:lang w:eastAsia="en-US"/>
        </w:rPr>
      </w:pPr>
      <w:r w:rsidRPr="00081D39">
        <w:rPr>
          <w:rFonts w:eastAsia="Calibri"/>
          <w:b/>
          <w:sz w:val="28"/>
          <w:szCs w:val="28"/>
          <w:lang w:eastAsia="en-US"/>
        </w:rPr>
        <w:t>возмещение экономически обоснованных затрат, и производства перерасчета</w:t>
      </w:r>
    </w:p>
    <w:p w:rsidR="00F85618" w:rsidRPr="00081D39" w:rsidRDefault="00F85618" w:rsidP="00081D39">
      <w:pPr>
        <w:spacing w:line="204" w:lineRule="auto"/>
        <w:ind w:firstLine="709"/>
        <w:jc w:val="both"/>
        <w:rPr>
          <w:rFonts w:eastAsia="Calibri"/>
          <w:i/>
          <w:sz w:val="28"/>
          <w:szCs w:val="28"/>
          <w:lang w:eastAsia="en-US"/>
        </w:rPr>
      </w:pPr>
      <w:r w:rsidRPr="00081D39">
        <w:rPr>
          <w:rFonts w:eastAsia="Calibri"/>
          <w:sz w:val="28"/>
          <w:szCs w:val="28"/>
          <w:lang w:eastAsia="en-US"/>
        </w:rPr>
        <w:t xml:space="preserve">Ставим в известность, что согласно информации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полученной филиалом «</w:t>
      </w:r>
      <w:proofErr w:type="spellStart"/>
      <w:r w:rsidRPr="00081D39">
        <w:rPr>
          <w:rFonts w:eastAsia="Calibri"/>
          <w:sz w:val="28"/>
          <w:szCs w:val="28"/>
          <w:lang w:eastAsia="en-US"/>
        </w:rPr>
        <w:t>Энергосьыт</w:t>
      </w:r>
      <w:proofErr w:type="spellEnd"/>
      <w:r w:rsidRPr="00081D39">
        <w:rPr>
          <w:rFonts w:eastAsia="Calibri"/>
          <w:sz w:val="28"/>
          <w:szCs w:val="28"/>
          <w:lang w:eastAsia="en-US"/>
        </w:rPr>
        <w:t>»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 адресу:</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i/>
          <w:sz w:val="28"/>
          <w:szCs w:val="28"/>
          <w:lang w:eastAsia="en-US"/>
        </w:rPr>
        <w:t>отсутствуют зарегистрированные собственник и(или) члены его семьи; зарегистрировано частное унитарное предприятие; жилое посещение переведено в установленном законодательством порядке в нежилое помещение; осуществляется предпринимательская деятельность, связанная с предоставлением мест для краткосрочного проживания (не нужное вычеркнуть).</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В соответствии с п.12 Положения о порядке расчетов и внесении платы за жилищно-коммунальные услуги и платы за пользование жилыми помещениями государственного жилищного фонда, утвержденного постановлением Совета Министров Республики Беларусь от 12.06.2014 №571, оплата за услуги электроснабжения по данному адресу должна вноситься по установленным законодательством тарифам, обеспечивающим полное возмещение экономически обоснованных затрат на их оказание.</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 xml:space="preserve">В соответствии с вышеуказанным постановлением за период с </w:t>
      </w:r>
      <w:proofErr w:type="gramStart"/>
      <w:r w:rsidRPr="00081D39">
        <w:rPr>
          <w:rFonts w:eastAsia="Calibri"/>
          <w:sz w:val="28"/>
          <w:szCs w:val="28"/>
          <w:lang w:eastAsia="en-US"/>
        </w:rPr>
        <w:t>«</w:t>
      </w:r>
      <w:r w:rsidR="009C4621" w:rsidRPr="00081D39">
        <w:rPr>
          <w:rFonts w:eastAsia="Calibri"/>
          <w:sz w:val="28"/>
          <w:szCs w:val="28"/>
          <w:lang w:eastAsia="en-US"/>
        </w:rPr>
        <w:t xml:space="preserve"> </w:t>
      </w:r>
      <w:r w:rsidR="009C4621" w:rsidRPr="00081D39">
        <w:rPr>
          <w:rFonts w:eastAsia="Calibri"/>
          <w:sz w:val="28"/>
          <w:szCs w:val="28"/>
          <w:u w:val="single"/>
          <w:lang w:eastAsia="en-US"/>
        </w:rPr>
        <w:t xml:space="preserve"> </w:t>
      </w:r>
      <w:proofErr w:type="gramEnd"/>
      <w:r w:rsidR="009C4621"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r>
      <w:r w:rsidR="009C4621" w:rsidRPr="00081D39">
        <w:rPr>
          <w:rFonts w:eastAsia="Calibri"/>
          <w:sz w:val="28"/>
          <w:szCs w:val="28"/>
          <w:u w:val="single"/>
          <w:lang w:eastAsia="en-US"/>
        </w:rPr>
        <w:t xml:space="preserve">      </w:t>
      </w:r>
      <w:r w:rsidRPr="00081D39">
        <w:rPr>
          <w:rFonts w:eastAsia="Calibri"/>
          <w:sz w:val="28"/>
          <w:szCs w:val="28"/>
          <w:lang w:eastAsia="en-US"/>
        </w:rPr>
        <w:t>20</w:t>
      </w:r>
      <w:r w:rsidR="009C4621" w:rsidRPr="00081D39">
        <w:rPr>
          <w:rFonts w:eastAsia="Calibri"/>
          <w:sz w:val="28"/>
          <w:szCs w:val="28"/>
          <w:lang w:eastAsia="en-US"/>
        </w:rPr>
        <w:t xml:space="preserve"> </w:t>
      </w:r>
      <w:r w:rsidR="009C4621" w:rsidRPr="00081D39">
        <w:rPr>
          <w:rFonts w:eastAsia="Calibri"/>
          <w:sz w:val="28"/>
          <w:szCs w:val="28"/>
          <w:u w:val="single"/>
          <w:lang w:eastAsia="en-US"/>
        </w:rPr>
        <w:t xml:space="preserve">   </w:t>
      </w:r>
      <w:r w:rsidRPr="00081D39">
        <w:rPr>
          <w:rFonts w:eastAsia="Calibri"/>
          <w:sz w:val="28"/>
          <w:szCs w:val="28"/>
          <w:u w:val="single"/>
          <w:lang w:eastAsia="en-US"/>
        </w:rPr>
        <w:tab/>
      </w:r>
      <w:r w:rsidR="0087613D" w:rsidRPr="00081D39">
        <w:rPr>
          <w:rFonts w:eastAsia="Calibri"/>
          <w:sz w:val="28"/>
          <w:szCs w:val="28"/>
          <w:u w:val="single"/>
          <w:lang w:eastAsia="en-US"/>
        </w:rPr>
        <w:t xml:space="preserve"> </w:t>
      </w:r>
      <w:r w:rsidRPr="00081D39">
        <w:rPr>
          <w:rFonts w:eastAsia="Calibri"/>
          <w:sz w:val="28"/>
          <w:szCs w:val="28"/>
          <w:lang w:eastAsia="en-US"/>
        </w:rPr>
        <w:t>г. по</w:t>
      </w:r>
      <w:r w:rsidR="009C4621" w:rsidRPr="00081D39">
        <w:rPr>
          <w:rFonts w:eastAsia="Calibri"/>
          <w:sz w:val="28"/>
          <w:szCs w:val="28"/>
          <w:lang w:eastAsia="en-US"/>
        </w:rPr>
        <w:t xml:space="preserve"> </w:t>
      </w:r>
      <w:r w:rsidRPr="00081D39">
        <w:rPr>
          <w:rFonts w:eastAsia="Calibri"/>
          <w:sz w:val="28"/>
          <w:szCs w:val="28"/>
          <w:lang w:eastAsia="en-US"/>
        </w:rPr>
        <w:t>«</w:t>
      </w:r>
      <w:r w:rsidR="009C4621" w:rsidRPr="00081D39">
        <w:rPr>
          <w:rFonts w:eastAsia="Calibri"/>
          <w:sz w:val="28"/>
          <w:szCs w:val="28"/>
          <w:lang w:eastAsia="en-US"/>
        </w:rPr>
        <w:t xml:space="preserve"> </w:t>
      </w:r>
      <w:r w:rsidR="009C4621" w:rsidRPr="00081D39">
        <w:rPr>
          <w:rFonts w:eastAsia="Calibri"/>
          <w:sz w:val="28"/>
          <w:szCs w:val="28"/>
          <w:u w:val="single"/>
          <w:lang w:eastAsia="en-US"/>
        </w:rPr>
        <w:t xml:space="preserve">   </w:t>
      </w:r>
      <w:r w:rsidR="009C4621"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r>
      <w:r w:rsidR="009C4621" w:rsidRPr="00081D39">
        <w:rPr>
          <w:rFonts w:eastAsia="Calibri"/>
          <w:sz w:val="28"/>
          <w:szCs w:val="28"/>
          <w:u w:val="single"/>
          <w:lang w:eastAsia="en-US"/>
        </w:rPr>
        <w:t xml:space="preserve">              </w:t>
      </w:r>
      <w:r w:rsidRPr="00081D39">
        <w:rPr>
          <w:rFonts w:eastAsia="Calibri"/>
          <w:sz w:val="28"/>
          <w:szCs w:val="28"/>
          <w:lang w:eastAsia="en-US"/>
        </w:rPr>
        <w:t>20</w:t>
      </w:r>
      <w:r w:rsidR="009C4621" w:rsidRPr="00081D39">
        <w:rPr>
          <w:rFonts w:eastAsia="Calibri"/>
          <w:sz w:val="28"/>
          <w:szCs w:val="28"/>
          <w:lang w:eastAsia="en-US"/>
        </w:rPr>
        <w:t xml:space="preserve"> </w:t>
      </w:r>
      <w:r w:rsidR="009C4621" w:rsidRPr="00081D39">
        <w:rPr>
          <w:rFonts w:eastAsia="Calibri"/>
          <w:sz w:val="28"/>
          <w:szCs w:val="28"/>
          <w:u w:val="single"/>
          <w:lang w:eastAsia="en-US"/>
        </w:rPr>
        <w:t xml:space="preserve">  </w:t>
      </w:r>
      <w:r w:rsidRPr="00081D39">
        <w:rPr>
          <w:rFonts w:eastAsia="Calibri"/>
          <w:sz w:val="28"/>
          <w:szCs w:val="28"/>
          <w:u w:val="single"/>
          <w:lang w:eastAsia="en-US"/>
        </w:rPr>
        <w:tab/>
      </w:r>
      <w:r w:rsidR="0087613D" w:rsidRPr="00081D39">
        <w:rPr>
          <w:rFonts w:eastAsia="Calibri"/>
          <w:sz w:val="28"/>
          <w:szCs w:val="28"/>
          <w:u w:val="single"/>
          <w:lang w:eastAsia="en-US"/>
        </w:rPr>
        <w:t xml:space="preserve">   </w:t>
      </w:r>
      <w:r w:rsidRPr="00081D39">
        <w:rPr>
          <w:rFonts w:eastAsia="Calibri"/>
          <w:sz w:val="28"/>
          <w:szCs w:val="28"/>
          <w:lang w:eastAsia="en-US"/>
        </w:rPr>
        <w:t>г. произведен перерасчёт стоимости, потребленной электроэнергии.</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 xml:space="preserve">Сумма по перерасчету составляет </w:t>
      </w:r>
      <w:r w:rsidR="009C4621" w:rsidRPr="00081D39">
        <w:rPr>
          <w:rFonts w:eastAsia="Calibri"/>
          <w:sz w:val="28"/>
          <w:szCs w:val="28"/>
          <w:u w:val="single"/>
          <w:lang w:eastAsia="en-US"/>
        </w:rPr>
        <w:t xml:space="preserve">         </w:t>
      </w:r>
      <w:r w:rsidR="009C4621"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рублей.</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Данная сумма будет выставлена для оплаты в организации, осуществляющие прием платежей от населения.</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Просим произвести оплату потребленной электроэнергии.</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При невозможности единовременной оплаты суммы по перерасчету может быть предоставлена рассрочка платежа на основании письменного заявления.</w:t>
      </w:r>
    </w:p>
    <w:p w:rsidR="00F85618" w:rsidRPr="00081D39" w:rsidRDefault="00F85618" w:rsidP="00081D39">
      <w:pPr>
        <w:spacing w:line="204" w:lineRule="auto"/>
        <w:ind w:firstLine="709"/>
        <w:jc w:val="both"/>
        <w:rPr>
          <w:rFonts w:eastAsia="Calibri"/>
          <w:sz w:val="28"/>
          <w:szCs w:val="28"/>
          <w:lang w:eastAsia="en-US"/>
        </w:rPr>
      </w:pPr>
      <w:r w:rsidRPr="00081D39">
        <w:rPr>
          <w:rFonts w:eastAsia="Calibri"/>
          <w:sz w:val="28"/>
          <w:szCs w:val="28"/>
          <w:lang w:eastAsia="en-US"/>
        </w:rPr>
        <w:t>При возникновении вопросов Вы можете обратиться в филиал «Энергосбыт» по телефону, указанному в извещении.</w:t>
      </w:r>
    </w:p>
    <w:p w:rsidR="00F85618" w:rsidRPr="00081D39" w:rsidRDefault="00F85618" w:rsidP="00081D39">
      <w:pPr>
        <w:spacing w:line="204"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009C4621" w:rsidRPr="00081D39">
        <w:rPr>
          <w:rFonts w:eastAsia="Calibri"/>
          <w:b/>
          <w:sz w:val="28"/>
          <w:szCs w:val="28"/>
          <w:u w:val="single"/>
          <w:lang w:eastAsia="en-US"/>
        </w:rPr>
        <w:t xml:space="preserve">                                                                 </w:t>
      </w:r>
    </w:p>
    <w:p w:rsidR="00F85618" w:rsidRPr="00081D39" w:rsidRDefault="00F85618" w:rsidP="00081D39">
      <w:pPr>
        <w:spacing w:line="204"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009C4621" w:rsidRPr="00081D39">
        <w:rPr>
          <w:rFonts w:eastAsia="Calibri"/>
          <w:b/>
          <w:sz w:val="18"/>
          <w:szCs w:val="18"/>
          <w:lang w:eastAsia="en-US"/>
        </w:rPr>
        <w:t xml:space="preserve">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F85618" w:rsidRPr="00081D39" w:rsidRDefault="00F85618" w:rsidP="00081D39">
      <w:pPr>
        <w:spacing w:line="204"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009C4621" w:rsidRPr="00081D39">
        <w:rPr>
          <w:rFonts w:eastAsia="Calibri"/>
          <w:sz w:val="28"/>
          <w:szCs w:val="28"/>
          <w:u w:val="single"/>
          <w:lang w:eastAsia="en-US"/>
        </w:rPr>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u w:val="single"/>
          <w:lang w:eastAsia="en-US"/>
        </w:rPr>
        <w:t xml:space="preserve">. </w:t>
      </w:r>
      <w:r w:rsidR="009C4621"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F85618" w:rsidRPr="00081D39" w:rsidRDefault="00F85618" w:rsidP="00081D39">
      <w:pPr>
        <w:spacing w:after="160" w:line="259" w:lineRule="auto"/>
        <w:rPr>
          <w:rFonts w:eastAsia="Calibri"/>
          <w:i/>
          <w:sz w:val="28"/>
          <w:szCs w:val="28"/>
          <w:lang w:eastAsia="en-US"/>
        </w:rPr>
        <w:sectPr w:rsidR="00F85618" w:rsidRPr="00081D39" w:rsidSect="00726B78">
          <w:headerReference w:type="default" r:id="rId22"/>
          <w:pgSz w:w="11906" w:h="16838"/>
          <w:pgMar w:top="1134" w:right="850" w:bottom="1134" w:left="1701" w:header="1" w:footer="708" w:gutter="0"/>
          <w:cols w:space="708"/>
          <w:docGrid w:linePitch="360"/>
        </w:sectPr>
      </w:pPr>
    </w:p>
    <w:p w:rsidR="00454E4E" w:rsidRPr="00081D39" w:rsidRDefault="00454E4E" w:rsidP="00081D39">
      <w:pPr>
        <w:pStyle w:val="1"/>
        <w:numPr>
          <w:ilvl w:val="0"/>
          <w:numId w:val="10"/>
        </w:numPr>
      </w:pPr>
      <w:bookmarkStart w:id="278" w:name="_Toc515210747"/>
      <w:r w:rsidRPr="00081D39">
        <w:t>Извещение о начислении пени за рассрочку платежей в оплате за потребленную электроэнергию</w:t>
      </w:r>
      <w:bookmarkEnd w:id="278"/>
    </w:p>
    <w:p w:rsidR="00454E4E" w:rsidRPr="00081D39" w:rsidRDefault="00454E4E" w:rsidP="00081D39">
      <w:pPr>
        <w:spacing w:line="259" w:lineRule="auto"/>
        <w:jc w:val="center"/>
        <w:rPr>
          <w:rFonts w:eastAsia="Calibri"/>
          <w:b/>
          <w:sz w:val="28"/>
          <w:szCs w:val="28"/>
          <w:lang w:eastAsia="en-US"/>
        </w:rPr>
      </w:pPr>
    </w:p>
    <w:tbl>
      <w:tblPr>
        <w:tblpPr w:leftFromText="180" w:rightFromText="180" w:vertAnchor="text" w:horzAnchor="margin" w:tblpX="244" w:tblpY="451"/>
        <w:tblW w:w="9776" w:type="dxa"/>
        <w:tblLook w:val="0000" w:firstRow="0" w:lastRow="0" w:firstColumn="0" w:lastColumn="0" w:noHBand="0" w:noVBand="0"/>
      </w:tblPr>
      <w:tblGrid>
        <w:gridCol w:w="4673"/>
        <w:gridCol w:w="5103"/>
      </w:tblGrid>
      <w:tr w:rsidR="00454E4E" w:rsidRPr="00081D39" w:rsidTr="00A32653">
        <w:trPr>
          <w:trHeight w:val="2250"/>
        </w:trPr>
        <w:tc>
          <w:tcPr>
            <w:tcW w:w="4673" w:type="dxa"/>
          </w:tcPr>
          <w:p w:rsidR="00454E4E"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454E4E" w:rsidRPr="00081D39" w:rsidRDefault="00454E4E"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454E4E" w:rsidRPr="00081D39" w:rsidRDefault="00454E4E"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454E4E" w:rsidRPr="00081D39" w:rsidRDefault="00454E4E"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454E4E" w:rsidRPr="00081D39" w:rsidRDefault="00454E4E"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454E4E" w:rsidRPr="00081D39" w:rsidRDefault="00454E4E" w:rsidP="00081D39">
            <w:pPr>
              <w:pStyle w:val="44"/>
              <w:shd w:val="clear" w:color="auto" w:fill="auto"/>
              <w:tabs>
                <w:tab w:val="left" w:leader="underscore" w:pos="3573"/>
              </w:tabs>
              <w:spacing w:line="276" w:lineRule="auto"/>
              <w:rPr>
                <w:b/>
                <w:sz w:val="22"/>
                <w:szCs w:val="22"/>
              </w:rPr>
            </w:pPr>
            <w:r w:rsidRPr="00081D39">
              <w:rPr>
                <w:b/>
                <w:sz w:val="22"/>
                <w:szCs w:val="22"/>
              </w:rPr>
              <w:tab/>
            </w:r>
          </w:p>
          <w:p w:rsidR="00454E4E" w:rsidRPr="00081D39" w:rsidRDefault="00454E4E"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454E4E" w:rsidRPr="00081D39" w:rsidRDefault="00454E4E"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tc>
        <w:tc>
          <w:tcPr>
            <w:tcW w:w="5103" w:type="dxa"/>
          </w:tcPr>
          <w:p w:rsidR="00454E4E" w:rsidRPr="00081D39" w:rsidRDefault="00454E4E" w:rsidP="00081D39">
            <w:pPr>
              <w:pStyle w:val="35"/>
              <w:shd w:val="clear" w:color="auto" w:fill="auto"/>
              <w:tabs>
                <w:tab w:val="left" w:leader="underscore" w:pos="3418"/>
              </w:tabs>
              <w:spacing w:line="180" w:lineRule="exact"/>
              <w:ind w:left="20"/>
              <w:rPr>
                <w:sz w:val="22"/>
                <w:szCs w:val="22"/>
              </w:rPr>
            </w:pPr>
          </w:p>
          <w:p w:rsidR="00454E4E" w:rsidRPr="00081D39" w:rsidRDefault="00454E4E" w:rsidP="00081D39">
            <w:pPr>
              <w:pStyle w:val="35"/>
              <w:shd w:val="clear" w:color="auto" w:fill="auto"/>
              <w:tabs>
                <w:tab w:val="left" w:leader="underscore" w:pos="3418"/>
              </w:tabs>
              <w:spacing w:line="180" w:lineRule="exact"/>
              <w:rPr>
                <w:sz w:val="22"/>
                <w:szCs w:val="22"/>
              </w:rPr>
            </w:pPr>
          </w:p>
          <w:p w:rsidR="00454E4E" w:rsidRPr="00081D39" w:rsidRDefault="00454E4E"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454E4E" w:rsidRPr="00081D39" w:rsidRDefault="00454E4E"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454E4E" w:rsidRPr="00081D39" w:rsidRDefault="00454E4E"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454E4E" w:rsidRPr="00081D39" w:rsidRDefault="00454E4E"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454E4E" w:rsidRPr="00081D39" w:rsidRDefault="00454E4E"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454E4E" w:rsidRPr="00081D39" w:rsidRDefault="00454E4E" w:rsidP="00081D39">
            <w:pPr>
              <w:pStyle w:val="44"/>
              <w:shd w:val="clear" w:color="auto" w:fill="auto"/>
              <w:tabs>
                <w:tab w:val="left" w:leader="underscore" w:pos="4570"/>
              </w:tabs>
              <w:spacing w:line="276" w:lineRule="auto"/>
              <w:rPr>
                <w:sz w:val="22"/>
                <w:szCs w:val="22"/>
              </w:rPr>
            </w:pPr>
          </w:p>
        </w:tc>
      </w:tr>
    </w:tbl>
    <w:p w:rsidR="00454E4E" w:rsidRPr="00081D39" w:rsidRDefault="00454E4E" w:rsidP="00081D39">
      <w:pPr>
        <w:spacing w:line="259" w:lineRule="auto"/>
        <w:jc w:val="center"/>
        <w:rPr>
          <w:rFonts w:eastAsia="Calibri"/>
          <w:b/>
          <w:sz w:val="28"/>
          <w:szCs w:val="28"/>
          <w:lang w:eastAsia="en-US"/>
        </w:rPr>
      </w:pPr>
    </w:p>
    <w:p w:rsidR="00454E4E" w:rsidRPr="00081D39" w:rsidRDefault="00454E4E" w:rsidP="00081D39">
      <w:pPr>
        <w:spacing w:line="259" w:lineRule="auto"/>
        <w:jc w:val="center"/>
        <w:rPr>
          <w:rFonts w:eastAsia="Calibri"/>
          <w:b/>
          <w:sz w:val="28"/>
          <w:szCs w:val="28"/>
          <w:lang w:eastAsia="en-US"/>
        </w:rPr>
      </w:pPr>
    </w:p>
    <w:p w:rsidR="009C4621" w:rsidRPr="00081D39" w:rsidRDefault="009C4621" w:rsidP="00081D39">
      <w:pPr>
        <w:spacing w:line="259" w:lineRule="auto"/>
        <w:jc w:val="center"/>
        <w:rPr>
          <w:rFonts w:eastAsia="Calibri"/>
          <w:b/>
          <w:sz w:val="28"/>
          <w:szCs w:val="28"/>
          <w:lang w:eastAsia="en-US"/>
        </w:rPr>
      </w:pPr>
      <w:r w:rsidRPr="00081D39">
        <w:rPr>
          <w:rFonts w:eastAsia="Calibri"/>
          <w:b/>
          <w:sz w:val="28"/>
          <w:szCs w:val="28"/>
          <w:lang w:eastAsia="en-US"/>
        </w:rPr>
        <w:t>ИЗВЕЩЕНИЕ</w:t>
      </w:r>
    </w:p>
    <w:p w:rsidR="009C4621" w:rsidRPr="00081D39" w:rsidRDefault="009C4621" w:rsidP="00081D39">
      <w:pPr>
        <w:spacing w:line="259" w:lineRule="auto"/>
        <w:jc w:val="center"/>
        <w:rPr>
          <w:rFonts w:eastAsia="Calibri"/>
          <w:b/>
          <w:sz w:val="28"/>
          <w:szCs w:val="28"/>
          <w:lang w:eastAsia="en-US"/>
        </w:rPr>
      </w:pPr>
      <w:r w:rsidRPr="00081D39">
        <w:rPr>
          <w:rFonts w:eastAsia="Calibri"/>
          <w:b/>
          <w:sz w:val="28"/>
          <w:szCs w:val="28"/>
          <w:lang w:eastAsia="en-US"/>
        </w:rPr>
        <w:t>о начислении пени за рассрочку платежей в оплате за потребленную электроэнергию</w:t>
      </w:r>
    </w:p>
    <w:p w:rsidR="009C4621" w:rsidRPr="00081D39" w:rsidRDefault="009C4621" w:rsidP="00081D39">
      <w:pPr>
        <w:spacing w:line="259" w:lineRule="auto"/>
        <w:jc w:val="center"/>
        <w:rPr>
          <w:rFonts w:eastAsia="Calibri"/>
          <w:sz w:val="28"/>
          <w:szCs w:val="28"/>
          <w:lang w:eastAsia="en-US"/>
        </w:rPr>
      </w:pPr>
    </w:p>
    <w:p w:rsidR="009C4621" w:rsidRPr="00081D39" w:rsidRDefault="009C4621" w:rsidP="00081D39">
      <w:pPr>
        <w:spacing w:line="259" w:lineRule="auto"/>
        <w:ind w:firstLine="709"/>
        <w:jc w:val="both"/>
        <w:rPr>
          <w:rFonts w:eastAsia="Calibri"/>
          <w:sz w:val="28"/>
          <w:szCs w:val="28"/>
          <w:lang w:eastAsia="en-US"/>
        </w:rPr>
      </w:pPr>
      <w:r w:rsidRPr="00081D39">
        <w:rPr>
          <w:rFonts w:eastAsia="Calibri"/>
          <w:sz w:val="28"/>
          <w:szCs w:val="28"/>
          <w:lang w:eastAsia="en-US"/>
        </w:rPr>
        <w:t>Сообщаем, что ст.31 Жилищного кодекса Республики Беларусь от 28.08.2012 № 428-3 установлен срок внесения платы за коммунальные услуги, оказываемые населению, за каждый истекший месяц не позднее 25 числа следующего за ним месяца.</w:t>
      </w:r>
    </w:p>
    <w:p w:rsidR="009C4621" w:rsidRPr="00081D39" w:rsidRDefault="009C4621" w:rsidP="00081D39">
      <w:pPr>
        <w:spacing w:line="259" w:lineRule="auto"/>
        <w:ind w:firstLine="709"/>
        <w:jc w:val="both"/>
        <w:rPr>
          <w:rFonts w:eastAsia="Calibri"/>
          <w:sz w:val="28"/>
          <w:szCs w:val="28"/>
          <w:lang w:eastAsia="en-US"/>
        </w:rPr>
      </w:pPr>
      <w:r w:rsidRPr="00081D39">
        <w:rPr>
          <w:rFonts w:eastAsia="Calibri"/>
          <w:sz w:val="28"/>
          <w:szCs w:val="28"/>
          <w:lang w:eastAsia="en-US"/>
        </w:rPr>
        <w:t>В соответствии с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утверждённым постановлением Совета Министров Республики Беларусь от 12 июня 2014 г. №571, за просрочку внесения гражданами коммунальных платежей взимается пеня в размере 0,3% от неуплаченной в установленный срок суммы этих платежей за каждый день просрочки.</w:t>
      </w:r>
    </w:p>
    <w:p w:rsidR="009C4621" w:rsidRPr="00081D39" w:rsidRDefault="009C4621"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В связи с тем, что Вами просрочена оплата за потребленную в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
    <w:p w:rsidR="009C4621" w:rsidRPr="00081D39" w:rsidRDefault="009C4621" w:rsidP="00081D39">
      <w:pPr>
        <w:spacing w:line="259" w:lineRule="auto"/>
        <w:ind w:firstLine="7371"/>
        <w:jc w:val="both"/>
        <w:rPr>
          <w:rFonts w:eastAsia="Calibri"/>
          <w:sz w:val="18"/>
          <w:szCs w:val="18"/>
          <w:lang w:eastAsia="en-US"/>
        </w:rPr>
      </w:pPr>
      <w:r w:rsidRPr="00081D39">
        <w:rPr>
          <w:rFonts w:eastAsia="Calibri"/>
          <w:sz w:val="18"/>
          <w:szCs w:val="18"/>
          <w:lang w:eastAsia="en-US"/>
        </w:rPr>
        <w:t>указать календарные месяцы, год</w:t>
      </w:r>
    </w:p>
    <w:p w:rsidR="009C4621" w:rsidRPr="00081D39" w:rsidRDefault="009C4621" w:rsidP="00081D39">
      <w:pPr>
        <w:spacing w:line="259" w:lineRule="auto"/>
        <w:jc w:val="both"/>
        <w:rPr>
          <w:rFonts w:eastAsia="Calibri"/>
          <w:sz w:val="18"/>
          <w:szCs w:val="18"/>
          <w:lang w:eastAsia="en-US"/>
        </w:rPr>
      </w:pPr>
      <w:r w:rsidRPr="00081D39">
        <w:rPr>
          <w:rFonts w:eastAsia="Calibri"/>
          <w:sz w:val="28"/>
          <w:szCs w:val="28"/>
          <w:lang w:eastAsia="en-US"/>
        </w:rPr>
        <w:t>электроэнергию, на основании вышеуказанных</w:t>
      </w:r>
      <w:r w:rsidRPr="00081D39">
        <w:rPr>
          <w:rFonts w:eastAsia="Calibri"/>
          <w:sz w:val="18"/>
          <w:szCs w:val="18"/>
          <w:lang w:eastAsia="en-US"/>
        </w:rPr>
        <w:t xml:space="preserve"> </w:t>
      </w:r>
      <w:r w:rsidRPr="00081D39">
        <w:rPr>
          <w:rFonts w:eastAsia="Calibri"/>
          <w:sz w:val="28"/>
          <w:szCs w:val="28"/>
          <w:lang w:eastAsia="en-US"/>
        </w:rPr>
        <w:t xml:space="preserve">нормативных актов начислена пеня (произведен перерасчет пени) на сумму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 рублей.</w:t>
      </w:r>
    </w:p>
    <w:p w:rsidR="009C4621" w:rsidRPr="00081D39" w:rsidRDefault="009C4621" w:rsidP="00081D39">
      <w:pPr>
        <w:spacing w:line="259" w:lineRule="auto"/>
        <w:ind w:firstLine="709"/>
        <w:jc w:val="both"/>
        <w:rPr>
          <w:rFonts w:eastAsia="Calibri"/>
          <w:sz w:val="28"/>
          <w:szCs w:val="28"/>
          <w:lang w:eastAsia="en-US"/>
        </w:rPr>
      </w:pPr>
      <w:r w:rsidRPr="00081D39">
        <w:rPr>
          <w:rFonts w:eastAsia="Calibri"/>
          <w:sz w:val="28"/>
          <w:szCs w:val="28"/>
          <w:lang w:eastAsia="en-US"/>
        </w:rPr>
        <w:t>Предлагаем Вам оплатить указанную сумму.</w:t>
      </w:r>
    </w:p>
    <w:p w:rsidR="009C4621" w:rsidRPr="00081D39" w:rsidRDefault="009C4621" w:rsidP="00081D39">
      <w:pPr>
        <w:spacing w:line="259" w:lineRule="auto"/>
        <w:jc w:val="both"/>
        <w:rPr>
          <w:rFonts w:eastAsia="Calibri"/>
          <w:sz w:val="28"/>
          <w:szCs w:val="28"/>
          <w:lang w:eastAsia="en-US"/>
        </w:rPr>
      </w:pPr>
    </w:p>
    <w:p w:rsidR="009C4621" w:rsidRPr="00081D39" w:rsidRDefault="009C4621"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9C4621" w:rsidRPr="00081D39" w:rsidRDefault="009C4621"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9C4621" w:rsidRPr="00081D39" w:rsidRDefault="009C4621" w:rsidP="00081D39">
      <w:pPr>
        <w:spacing w:line="276" w:lineRule="auto"/>
        <w:ind w:firstLine="4253"/>
        <w:jc w:val="both"/>
        <w:rPr>
          <w:rFonts w:eastAsia="Calibri"/>
          <w:b/>
          <w:sz w:val="18"/>
          <w:szCs w:val="18"/>
          <w:lang w:eastAsia="en-US"/>
        </w:rPr>
      </w:pPr>
    </w:p>
    <w:p w:rsidR="009C4621" w:rsidRPr="00081D39" w:rsidRDefault="009C4621"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9C4621" w:rsidRPr="00081D39" w:rsidRDefault="009C4621" w:rsidP="00081D39"/>
    <w:p w:rsidR="009C4621" w:rsidRPr="00081D39" w:rsidRDefault="009C4621" w:rsidP="00081D39"/>
    <w:p w:rsidR="009C4621" w:rsidRPr="00081D39" w:rsidRDefault="009C4621" w:rsidP="00081D39"/>
    <w:p w:rsidR="00454E4E" w:rsidRPr="00081D39" w:rsidRDefault="00454E4E" w:rsidP="00081D39">
      <w:r w:rsidRPr="00081D39">
        <w:rPr>
          <w:b/>
          <w:bCs/>
          <w:i/>
          <w:iCs/>
        </w:rPr>
        <w:br w:type="page"/>
      </w:r>
    </w:p>
    <w:p w:rsidR="00372BC1" w:rsidRPr="00081D39" w:rsidRDefault="00372BC1" w:rsidP="00081D39">
      <w:pPr>
        <w:pStyle w:val="1"/>
        <w:numPr>
          <w:ilvl w:val="0"/>
          <w:numId w:val="10"/>
        </w:numPr>
      </w:pPr>
      <w:bookmarkStart w:id="279" w:name="_Toc515210748"/>
      <w:r w:rsidRPr="00081D39">
        <w:t>Извещение об оплате начисленной сумме по акту о самовольном (бездоговорном), безучетном потреблении электрической энергии</w:t>
      </w:r>
      <w:bookmarkEnd w:id="279"/>
    </w:p>
    <w:p w:rsidR="00372BC1" w:rsidRPr="00081D39" w:rsidRDefault="00372BC1" w:rsidP="00081D39">
      <w:pPr>
        <w:spacing w:line="259" w:lineRule="auto"/>
        <w:ind w:firstLine="709"/>
        <w:jc w:val="center"/>
        <w:rPr>
          <w:rFonts w:eastAsia="Calibri"/>
          <w:b/>
          <w:sz w:val="28"/>
          <w:szCs w:val="28"/>
          <w:lang w:eastAsia="en-US"/>
        </w:rPr>
      </w:pPr>
    </w:p>
    <w:tbl>
      <w:tblPr>
        <w:tblpPr w:leftFromText="180" w:rightFromText="180" w:vertAnchor="text" w:horzAnchor="margin" w:tblpX="-73" w:tblpY="451"/>
        <w:tblW w:w="9776" w:type="dxa"/>
        <w:tblLook w:val="0000" w:firstRow="0" w:lastRow="0" w:firstColumn="0" w:lastColumn="0" w:noHBand="0" w:noVBand="0"/>
      </w:tblPr>
      <w:tblGrid>
        <w:gridCol w:w="4673"/>
        <w:gridCol w:w="5103"/>
      </w:tblGrid>
      <w:tr w:rsidR="00372BC1" w:rsidRPr="00081D39" w:rsidTr="00A32653">
        <w:trPr>
          <w:trHeight w:val="2250"/>
        </w:trPr>
        <w:tc>
          <w:tcPr>
            <w:tcW w:w="4673" w:type="dxa"/>
          </w:tcPr>
          <w:p w:rsidR="00372BC1"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372BC1" w:rsidRPr="00081D39" w:rsidRDefault="00372BC1"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372BC1" w:rsidRPr="00081D39" w:rsidRDefault="00372BC1"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372BC1" w:rsidRPr="00081D39" w:rsidRDefault="00372BC1"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372BC1" w:rsidRPr="00081D39" w:rsidRDefault="00372BC1"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372BC1" w:rsidRPr="00081D39" w:rsidRDefault="00372BC1" w:rsidP="00081D39">
            <w:pPr>
              <w:pStyle w:val="44"/>
              <w:shd w:val="clear" w:color="auto" w:fill="auto"/>
              <w:tabs>
                <w:tab w:val="left" w:leader="underscore" w:pos="3573"/>
              </w:tabs>
              <w:spacing w:line="276" w:lineRule="auto"/>
              <w:rPr>
                <w:b/>
                <w:sz w:val="22"/>
                <w:szCs w:val="22"/>
              </w:rPr>
            </w:pPr>
            <w:r w:rsidRPr="00081D39">
              <w:rPr>
                <w:b/>
                <w:sz w:val="22"/>
                <w:szCs w:val="22"/>
              </w:rPr>
              <w:tab/>
            </w:r>
          </w:p>
          <w:p w:rsidR="00372BC1" w:rsidRPr="00081D39" w:rsidRDefault="00372BC1"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372BC1" w:rsidRPr="00081D39" w:rsidRDefault="00372BC1"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372BC1" w:rsidRPr="00081D39" w:rsidRDefault="00372BC1"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372BC1" w:rsidRPr="00081D39" w:rsidRDefault="00372BC1" w:rsidP="00081D39">
            <w:pPr>
              <w:pStyle w:val="35"/>
              <w:shd w:val="clear" w:color="auto" w:fill="auto"/>
              <w:tabs>
                <w:tab w:val="left" w:leader="underscore" w:pos="3418"/>
              </w:tabs>
              <w:spacing w:line="180" w:lineRule="exact"/>
              <w:ind w:left="20"/>
              <w:rPr>
                <w:sz w:val="22"/>
                <w:szCs w:val="22"/>
              </w:rPr>
            </w:pPr>
          </w:p>
          <w:p w:rsidR="00372BC1" w:rsidRPr="00081D39" w:rsidRDefault="00372BC1" w:rsidP="00081D39">
            <w:pPr>
              <w:pStyle w:val="35"/>
              <w:shd w:val="clear" w:color="auto" w:fill="auto"/>
              <w:tabs>
                <w:tab w:val="left" w:leader="underscore" w:pos="3418"/>
              </w:tabs>
              <w:spacing w:line="180" w:lineRule="exact"/>
              <w:rPr>
                <w:sz w:val="22"/>
                <w:szCs w:val="22"/>
              </w:rPr>
            </w:pPr>
          </w:p>
          <w:p w:rsidR="00372BC1" w:rsidRPr="00081D39" w:rsidRDefault="00372BC1"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372BC1" w:rsidRPr="00081D39" w:rsidRDefault="00372BC1"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372BC1" w:rsidRPr="00081D39" w:rsidRDefault="00372BC1"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372BC1" w:rsidRPr="00081D39" w:rsidRDefault="00372BC1"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372BC1" w:rsidRPr="00081D39" w:rsidRDefault="00372BC1"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372BC1" w:rsidRPr="00081D39" w:rsidRDefault="00372BC1" w:rsidP="00081D39">
            <w:pPr>
              <w:pStyle w:val="44"/>
              <w:shd w:val="clear" w:color="auto" w:fill="auto"/>
              <w:tabs>
                <w:tab w:val="left" w:leader="underscore" w:pos="4570"/>
              </w:tabs>
              <w:spacing w:line="276" w:lineRule="auto"/>
              <w:rPr>
                <w:sz w:val="22"/>
                <w:szCs w:val="22"/>
              </w:rPr>
            </w:pPr>
          </w:p>
        </w:tc>
      </w:tr>
    </w:tbl>
    <w:p w:rsidR="00372BC1" w:rsidRPr="00081D39" w:rsidRDefault="00372BC1" w:rsidP="00081D39"/>
    <w:p w:rsidR="00372BC1" w:rsidRPr="00081D39" w:rsidRDefault="00372BC1" w:rsidP="00081D39">
      <w:pPr>
        <w:spacing w:line="259" w:lineRule="auto"/>
        <w:ind w:firstLine="709"/>
        <w:jc w:val="center"/>
        <w:rPr>
          <w:rFonts w:eastAsia="Calibri"/>
          <w:b/>
          <w:sz w:val="28"/>
          <w:szCs w:val="28"/>
          <w:lang w:eastAsia="en-US"/>
        </w:rPr>
      </w:pPr>
    </w:p>
    <w:p w:rsidR="00BC6703" w:rsidRPr="00081D39" w:rsidRDefault="00BC6703" w:rsidP="00081D39">
      <w:pPr>
        <w:spacing w:line="259" w:lineRule="auto"/>
        <w:ind w:firstLine="709"/>
        <w:jc w:val="center"/>
        <w:rPr>
          <w:rFonts w:eastAsia="Calibri"/>
          <w:b/>
          <w:sz w:val="28"/>
          <w:szCs w:val="28"/>
          <w:lang w:eastAsia="en-US"/>
        </w:rPr>
      </w:pPr>
      <w:r w:rsidRPr="00081D39">
        <w:rPr>
          <w:rFonts w:eastAsia="Calibri"/>
          <w:b/>
          <w:sz w:val="28"/>
          <w:szCs w:val="28"/>
          <w:lang w:eastAsia="en-US"/>
        </w:rPr>
        <w:t>ИЗВЕЩЕНИЕ</w:t>
      </w:r>
    </w:p>
    <w:p w:rsidR="00BC6703" w:rsidRPr="00081D39" w:rsidRDefault="00BC6703" w:rsidP="00081D39">
      <w:pPr>
        <w:spacing w:line="259" w:lineRule="auto"/>
        <w:ind w:firstLine="709"/>
        <w:jc w:val="center"/>
        <w:rPr>
          <w:rFonts w:eastAsia="Calibri"/>
          <w:b/>
          <w:sz w:val="28"/>
          <w:szCs w:val="28"/>
          <w:lang w:eastAsia="en-US"/>
        </w:rPr>
      </w:pPr>
      <w:r w:rsidRPr="00081D39">
        <w:rPr>
          <w:rFonts w:eastAsia="Calibri"/>
          <w:b/>
          <w:sz w:val="28"/>
          <w:szCs w:val="28"/>
          <w:lang w:eastAsia="en-US"/>
        </w:rPr>
        <w:t>об оплате начисленной сумме по акту о самовольном (бездоговорном), безучетном потреблении электрической энергии</w:t>
      </w:r>
    </w:p>
    <w:p w:rsidR="00BC6703" w:rsidRPr="00081D39" w:rsidRDefault="00BC6703" w:rsidP="00081D39">
      <w:pPr>
        <w:spacing w:line="259" w:lineRule="auto"/>
        <w:ind w:firstLine="709"/>
        <w:jc w:val="both"/>
        <w:rPr>
          <w:rFonts w:eastAsia="Calibri"/>
          <w:sz w:val="28"/>
          <w:szCs w:val="28"/>
          <w:lang w:eastAsia="en-US"/>
        </w:rPr>
      </w:pPr>
    </w:p>
    <w:p w:rsidR="00BC6703" w:rsidRPr="00081D39" w:rsidRDefault="00BC6703"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Сообщаем, что по акту от </w:t>
      </w:r>
      <w:proofErr w:type="gramStart"/>
      <w:r w:rsidRPr="00081D39">
        <w:rPr>
          <w:rFonts w:eastAsia="Calibri"/>
          <w:sz w:val="28"/>
          <w:szCs w:val="28"/>
          <w:lang w:eastAsia="en-US"/>
        </w:rPr>
        <w:t xml:space="preserve">« </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w:t>
      </w:r>
      <w:r w:rsidRPr="00081D39">
        <w:rPr>
          <w:rFonts w:eastAsia="Calibri"/>
          <w:sz w:val="28"/>
          <w:szCs w:val="28"/>
          <w:u w:val="single"/>
          <w:lang w:eastAsia="en-US"/>
        </w:rPr>
        <w:t xml:space="preserve"> </w:t>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серия</w:t>
      </w:r>
      <w:r w:rsidRPr="00081D39">
        <w:rPr>
          <w:rFonts w:eastAsia="Calibri"/>
          <w:sz w:val="28"/>
          <w:szCs w:val="28"/>
          <w:u w:val="single"/>
          <w:lang w:eastAsia="en-US"/>
        </w:rPr>
        <w:t xml:space="preserve"> </w:t>
      </w:r>
      <w:r w:rsidRPr="00081D39">
        <w:rPr>
          <w:rFonts w:eastAsia="Calibri"/>
          <w:sz w:val="28"/>
          <w:szCs w:val="28"/>
          <w:u w:val="single"/>
          <w:lang w:eastAsia="en-US"/>
        </w:rPr>
        <w:tab/>
        <w:t xml:space="preserve">       </w:t>
      </w:r>
      <w:r w:rsidRPr="00081D39">
        <w:rPr>
          <w:rFonts w:eastAsia="Calibri"/>
          <w:sz w:val="28"/>
          <w:szCs w:val="28"/>
          <w:lang w:eastAsia="en-US"/>
        </w:rPr>
        <w:t xml:space="preserve">произведен расчет суммы ущерба в размере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рублей за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кВт·ч.</w:t>
      </w:r>
    </w:p>
    <w:p w:rsidR="00BC6703" w:rsidRPr="00081D39" w:rsidRDefault="00BC6703"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Предлагаем Вам произвести оплату начисленной по акту суммы в течение </w:t>
      </w:r>
      <w:r w:rsidRPr="00081D39">
        <w:rPr>
          <w:rFonts w:eastAsia="Calibri"/>
          <w:b/>
          <w:sz w:val="28"/>
          <w:szCs w:val="28"/>
          <w:lang w:eastAsia="en-US"/>
        </w:rPr>
        <w:t>10 календарных дней</w:t>
      </w:r>
      <w:r w:rsidRPr="00081D39">
        <w:rPr>
          <w:rFonts w:eastAsia="Calibri"/>
          <w:sz w:val="28"/>
          <w:szCs w:val="28"/>
          <w:lang w:eastAsia="en-US"/>
        </w:rPr>
        <w:t xml:space="preserve"> после получения данного извещения.</w:t>
      </w:r>
    </w:p>
    <w:p w:rsidR="00BC6703" w:rsidRPr="00081D39" w:rsidRDefault="00BC6703"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В случае неоплаты начисленной по акту суммы в установленный срок </w:t>
      </w:r>
      <w:r w:rsidRPr="00081D39">
        <w:rPr>
          <w:rFonts w:eastAsia="Calibri"/>
          <w:b/>
          <w:sz w:val="28"/>
          <w:szCs w:val="28"/>
          <w:lang w:eastAsia="en-US"/>
        </w:rPr>
        <w:t>подача электроэнергии на электроустановку Вашего дома (квартиры) будет прекращена без дополнительно предупреждения,</w:t>
      </w:r>
      <w:r w:rsidRPr="00081D39">
        <w:rPr>
          <w:rFonts w:eastAsia="Calibri"/>
          <w:sz w:val="28"/>
          <w:szCs w:val="28"/>
          <w:lang w:eastAsia="en-US"/>
        </w:rPr>
        <w:t xml:space="preserve"> а материалы направлены в нотариальную контору (суд) для взыскания суммы ущерба в принудительном порядке.</w:t>
      </w:r>
    </w:p>
    <w:p w:rsidR="00BC6703" w:rsidRPr="00081D39" w:rsidRDefault="00BC6703" w:rsidP="00081D39">
      <w:pPr>
        <w:spacing w:line="259" w:lineRule="auto"/>
        <w:ind w:firstLine="709"/>
        <w:jc w:val="both"/>
        <w:rPr>
          <w:rFonts w:eastAsia="Calibri"/>
          <w:sz w:val="28"/>
          <w:szCs w:val="28"/>
          <w:lang w:eastAsia="en-US"/>
        </w:rPr>
      </w:pPr>
      <w:r w:rsidRPr="00081D39">
        <w:rPr>
          <w:rFonts w:eastAsia="Calibri"/>
          <w:sz w:val="28"/>
          <w:szCs w:val="28"/>
          <w:lang w:eastAsia="en-US"/>
        </w:rPr>
        <w:t>Возобновление подачи электроэнергии осуществляется в порядке очередности, но не более 2 суток после представления в энергоснабжающую организацию документов, подтверждающих оплату начисленной по акту суммы и расходов по отключению и подключению в соответствии с калькуляцией, составленной энергоснабжающей организацией.</w:t>
      </w:r>
    </w:p>
    <w:p w:rsidR="00BC6703" w:rsidRPr="00081D39" w:rsidRDefault="00BC6703" w:rsidP="00081D39">
      <w:pPr>
        <w:ind w:firstLine="709"/>
        <w:jc w:val="both"/>
        <w:rPr>
          <w:rFonts w:eastAsia="Calibri"/>
          <w:sz w:val="28"/>
          <w:szCs w:val="28"/>
          <w:lang w:eastAsia="en-US"/>
        </w:rPr>
      </w:pPr>
      <w:r w:rsidRPr="00081D39">
        <w:rPr>
          <w:rFonts w:eastAsia="Calibri"/>
          <w:sz w:val="28"/>
          <w:szCs w:val="28"/>
          <w:lang w:eastAsia="en-US"/>
        </w:rPr>
        <w:t xml:space="preserve">По состоянию на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ab/>
        <w:t xml:space="preserve">     </w:t>
      </w:r>
      <w:r w:rsidRPr="00081D39">
        <w:rPr>
          <w:rFonts w:eastAsia="Calibri"/>
          <w:sz w:val="28"/>
          <w:szCs w:val="28"/>
          <w:lang w:eastAsia="en-US"/>
        </w:rPr>
        <w:t>г. стоимость данной услуги составляет</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u w:val="single"/>
          <w:lang w:eastAsia="en-US"/>
        </w:rPr>
        <w:tab/>
      </w:r>
      <w:r w:rsidRPr="00081D39">
        <w:rPr>
          <w:rFonts w:eastAsia="Calibri"/>
          <w:sz w:val="28"/>
          <w:szCs w:val="28"/>
          <w:lang w:eastAsia="en-US"/>
        </w:rPr>
        <w:t>рублей.</w:t>
      </w:r>
    </w:p>
    <w:p w:rsidR="00BC6703" w:rsidRPr="00081D39" w:rsidRDefault="00BC6703" w:rsidP="00081D39">
      <w:pPr>
        <w:spacing w:line="259" w:lineRule="auto"/>
        <w:ind w:firstLine="709"/>
        <w:jc w:val="both"/>
        <w:rPr>
          <w:rFonts w:eastAsia="Calibri"/>
          <w:sz w:val="28"/>
          <w:szCs w:val="28"/>
          <w:lang w:eastAsia="en-US"/>
        </w:rPr>
      </w:pPr>
    </w:p>
    <w:p w:rsidR="00BC6703" w:rsidRPr="00081D39" w:rsidRDefault="00BC6703" w:rsidP="00081D39">
      <w:pPr>
        <w:spacing w:line="259" w:lineRule="auto"/>
        <w:ind w:firstLine="709"/>
        <w:jc w:val="both"/>
        <w:rPr>
          <w:rFonts w:eastAsia="Calibri"/>
          <w:sz w:val="28"/>
          <w:szCs w:val="28"/>
          <w:lang w:eastAsia="en-US"/>
        </w:rPr>
      </w:pPr>
    </w:p>
    <w:p w:rsidR="00BC6703" w:rsidRPr="00081D39" w:rsidRDefault="00BC6703"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BC6703" w:rsidRPr="00081D39" w:rsidRDefault="00BC6703"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BC6703" w:rsidRPr="00081D39" w:rsidRDefault="00BC6703" w:rsidP="00081D39">
      <w:pPr>
        <w:spacing w:line="276" w:lineRule="auto"/>
        <w:ind w:firstLine="4253"/>
        <w:jc w:val="both"/>
        <w:rPr>
          <w:rFonts w:eastAsia="Calibri"/>
          <w:b/>
          <w:sz w:val="18"/>
          <w:szCs w:val="18"/>
          <w:lang w:eastAsia="en-US"/>
        </w:rPr>
      </w:pPr>
    </w:p>
    <w:p w:rsidR="00775A74" w:rsidRPr="00081D39" w:rsidRDefault="00BC6703"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775A74" w:rsidRPr="00081D39" w:rsidRDefault="00775A74" w:rsidP="00081D39">
      <w:pPr>
        <w:rPr>
          <w:rFonts w:eastAsia="Calibri"/>
          <w:sz w:val="28"/>
          <w:szCs w:val="28"/>
          <w:u w:val="single"/>
          <w:lang w:eastAsia="en-US"/>
        </w:rPr>
      </w:pPr>
      <w:r w:rsidRPr="00081D39">
        <w:rPr>
          <w:rFonts w:eastAsia="Calibri"/>
          <w:sz w:val="28"/>
          <w:szCs w:val="28"/>
          <w:u w:val="single"/>
          <w:lang w:eastAsia="en-US"/>
        </w:rPr>
        <w:br w:type="page"/>
      </w:r>
    </w:p>
    <w:p w:rsidR="00775A74" w:rsidRPr="00081D39" w:rsidRDefault="00775A74" w:rsidP="00081D39">
      <w:pPr>
        <w:pStyle w:val="1"/>
        <w:numPr>
          <w:ilvl w:val="0"/>
          <w:numId w:val="10"/>
        </w:numPr>
      </w:pPr>
      <w:bookmarkStart w:id="280" w:name="_Toc515210749"/>
      <w:r w:rsidRPr="00081D39">
        <w:t>Извещение о производстве перерасчета за потребленную электроэнергию</w:t>
      </w:r>
      <w:bookmarkEnd w:id="280"/>
    </w:p>
    <w:p w:rsidR="00775A74" w:rsidRPr="00081D39" w:rsidRDefault="00775A74" w:rsidP="00081D39">
      <w:pPr>
        <w:spacing w:line="259" w:lineRule="auto"/>
        <w:ind w:firstLine="709"/>
        <w:jc w:val="center"/>
        <w:rPr>
          <w:rFonts w:eastAsia="Calibri"/>
          <w:b/>
          <w:sz w:val="28"/>
          <w:szCs w:val="28"/>
          <w:lang w:eastAsia="en-US"/>
        </w:rPr>
      </w:pPr>
    </w:p>
    <w:tbl>
      <w:tblPr>
        <w:tblpPr w:leftFromText="180" w:rightFromText="180" w:vertAnchor="text" w:horzAnchor="margin" w:tblpX="-215" w:tblpY="451"/>
        <w:tblW w:w="9776" w:type="dxa"/>
        <w:tblLook w:val="0000" w:firstRow="0" w:lastRow="0" w:firstColumn="0" w:lastColumn="0" w:noHBand="0" w:noVBand="0"/>
      </w:tblPr>
      <w:tblGrid>
        <w:gridCol w:w="4673"/>
        <w:gridCol w:w="5103"/>
      </w:tblGrid>
      <w:tr w:rsidR="00775A74" w:rsidRPr="00081D39" w:rsidTr="00A32653">
        <w:trPr>
          <w:trHeight w:val="2250"/>
        </w:trPr>
        <w:tc>
          <w:tcPr>
            <w:tcW w:w="4673" w:type="dxa"/>
          </w:tcPr>
          <w:p w:rsidR="00775A74" w:rsidRPr="00081D39" w:rsidRDefault="00F9757C" w:rsidP="00081D39">
            <w:pPr>
              <w:widowControl w:val="0"/>
              <w:tabs>
                <w:tab w:val="left" w:leader="underscore" w:pos="2382"/>
              </w:tabs>
              <w:spacing w:line="245" w:lineRule="exact"/>
              <w:ind w:left="40"/>
              <w:rPr>
                <w:b/>
                <w:bCs/>
                <w:i/>
                <w:iCs/>
                <w:lang w:eastAsia="en-US"/>
              </w:rPr>
            </w:pPr>
            <w:r w:rsidRPr="00081D39">
              <w:rPr>
                <w:b/>
                <w:bCs/>
                <w:i/>
                <w:iCs/>
                <w:lang w:eastAsia="en-US"/>
              </w:rPr>
              <w:t>РУП «________</w:t>
            </w:r>
            <w:proofErr w:type="spellStart"/>
            <w:r w:rsidRPr="00081D39">
              <w:rPr>
                <w:b/>
                <w:bCs/>
                <w:i/>
                <w:iCs/>
                <w:lang w:eastAsia="en-US"/>
              </w:rPr>
              <w:t>энерго</w:t>
            </w:r>
            <w:proofErr w:type="spellEnd"/>
            <w:r w:rsidRPr="00081D39">
              <w:rPr>
                <w:b/>
                <w:bCs/>
                <w:i/>
                <w:iCs/>
                <w:lang w:eastAsia="en-US"/>
              </w:rPr>
              <w:t>»</w:t>
            </w:r>
          </w:p>
          <w:p w:rsidR="00775A74" w:rsidRPr="00081D39" w:rsidRDefault="00775A74" w:rsidP="00081D39">
            <w:pPr>
              <w:widowControl w:val="0"/>
              <w:tabs>
                <w:tab w:val="left" w:leader="underscore" w:pos="2382"/>
              </w:tabs>
              <w:spacing w:line="245" w:lineRule="exact"/>
              <w:ind w:left="40"/>
              <w:rPr>
                <w:b/>
                <w:bCs/>
                <w:i/>
                <w:iCs/>
                <w:lang w:eastAsia="en-US"/>
              </w:rPr>
            </w:pPr>
            <w:r w:rsidRPr="00081D39">
              <w:rPr>
                <w:b/>
                <w:bCs/>
                <w:i/>
                <w:iCs/>
                <w:lang w:eastAsia="en-US"/>
              </w:rPr>
              <w:t>филиал «Энергосбыт»</w:t>
            </w:r>
          </w:p>
          <w:p w:rsidR="00775A74" w:rsidRPr="00081D39" w:rsidRDefault="00775A74" w:rsidP="00081D39">
            <w:pPr>
              <w:widowControl w:val="0"/>
              <w:tabs>
                <w:tab w:val="left" w:leader="underscore" w:pos="2382"/>
              </w:tabs>
              <w:spacing w:line="245" w:lineRule="exact"/>
              <w:rPr>
                <w:b/>
                <w:i/>
                <w:iCs/>
                <w:spacing w:val="-2"/>
                <w:sz w:val="22"/>
                <w:szCs w:val="22"/>
                <w:lang w:eastAsia="en-US"/>
              </w:rPr>
            </w:pPr>
            <w:r w:rsidRPr="00081D39">
              <w:rPr>
                <w:color w:val="000000"/>
                <w:sz w:val="22"/>
                <w:szCs w:val="22"/>
                <w:shd w:val="clear" w:color="auto" w:fill="FFFFFF"/>
                <w:lang w:eastAsia="en-US"/>
              </w:rPr>
              <w:tab/>
              <w:t xml:space="preserve">  </w:t>
            </w:r>
            <w:r w:rsidRPr="00081D39">
              <w:rPr>
                <w:b/>
                <w:i/>
                <w:iCs/>
                <w:spacing w:val="-2"/>
                <w:sz w:val="22"/>
                <w:szCs w:val="22"/>
                <w:lang w:eastAsia="en-US"/>
              </w:rPr>
              <w:t xml:space="preserve">отделение </w:t>
            </w:r>
          </w:p>
          <w:p w:rsidR="00775A74" w:rsidRPr="00081D39" w:rsidRDefault="00775A74" w:rsidP="00081D39">
            <w:pPr>
              <w:widowControl w:val="0"/>
              <w:tabs>
                <w:tab w:val="left" w:leader="underscore" w:pos="2349"/>
              </w:tabs>
              <w:spacing w:line="226" w:lineRule="exact"/>
              <w:rPr>
                <w:b/>
                <w:i/>
                <w:iCs/>
                <w:spacing w:val="-2"/>
                <w:sz w:val="22"/>
                <w:szCs w:val="22"/>
                <w:lang w:eastAsia="en-US"/>
              </w:rPr>
            </w:pPr>
            <w:r w:rsidRPr="00081D39">
              <w:rPr>
                <w:color w:val="000000"/>
                <w:sz w:val="22"/>
                <w:szCs w:val="22"/>
                <w:shd w:val="clear" w:color="auto" w:fill="FFFFFF"/>
                <w:lang w:eastAsia="en-US"/>
              </w:rPr>
              <w:tab/>
              <w:t xml:space="preserve">    </w:t>
            </w:r>
            <w:r w:rsidRPr="00081D39">
              <w:rPr>
                <w:b/>
                <w:i/>
                <w:iCs/>
                <w:spacing w:val="-2"/>
                <w:sz w:val="22"/>
                <w:szCs w:val="22"/>
                <w:lang w:eastAsia="en-US"/>
              </w:rPr>
              <w:t>районный</w:t>
            </w:r>
          </w:p>
          <w:p w:rsidR="00775A74" w:rsidRPr="00081D39" w:rsidRDefault="00775A74" w:rsidP="00081D39">
            <w:pPr>
              <w:widowControl w:val="0"/>
              <w:tabs>
                <w:tab w:val="left" w:leader="underscore" w:pos="3573"/>
              </w:tabs>
              <w:spacing w:line="226" w:lineRule="exact"/>
              <w:rPr>
                <w:b/>
                <w:color w:val="000000"/>
                <w:sz w:val="22"/>
                <w:szCs w:val="22"/>
                <w:shd w:val="clear" w:color="auto" w:fill="FFFFFF"/>
                <w:lang w:eastAsia="en-US"/>
              </w:rPr>
            </w:pPr>
            <w:r w:rsidRPr="00081D39">
              <w:rPr>
                <w:b/>
                <w:i/>
                <w:iCs/>
                <w:spacing w:val="-2"/>
                <w:sz w:val="22"/>
                <w:szCs w:val="22"/>
                <w:lang w:eastAsia="en-US"/>
              </w:rPr>
              <w:t>производственно-сбытовой участок</w:t>
            </w:r>
            <w:r w:rsidRPr="00081D39">
              <w:rPr>
                <w:b/>
                <w:i/>
                <w:iCs/>
                <w:spacing w:val="-2"/>
                <w:sz w:val="22"/>
                <w:szCs w:val="22"/>
                <w:lang w:eastAsia="en-US"/>
              </w:rPr>
              <w:br/>
              <w:t>адрес:</w:t>
            </w:r>
            <w:r w:rsidRPr="00081D39">
              <w:rPr>
                <w:b/>
                <w:color w:val="000000"/>
                <w:sz w:val="22"/>
                <w:szCs w:val="22"/>
                <w:u w:val="single"/>
                <w:shd w:val="clear" w:color="auto" w:fill="FFFFFF"/>
                <w:lang w:eastAsia="en-US"/>
              </w:rPr>
              <w:tab/>
            </w:r>
          </w:p>
          <w:p w:rsidR="00775A74" w:rsidRPr="00081D39" w:rsidRDefault="00775A74" w:rsidP="00081D39">
            <w:pPr>
              <w:widowControl w:val="0"/>
              <w:tabs>
                <w:tab w:val="left" w:leader="underscore" w:pos="3573"/>
              </w:tabs>
              <w:spacing w:line="276" w:lineRule="auto"/>
              <w:rPr>
                <w:b/>
                <w:i/>
                <w:iCs/>
                <w:spacing w:val="-2"/>
                <w:sz w:val="22"/>
                <w:szCs w:val="22"/>
                <w:lang w:eastAsia="en-US"/>
              </w:rPr>
            </w:pPr>
            <w:r w:rsidRPr="00081D39">
              <w:rPr>
                <w:b/>
                <w:i/>
                <w:iCs/>
                <w:spacing w:val="-2"/>
                <w:sz w:val="22"/>
                <w:szCs w:val="22"/>
                <w:lang w:eastAsia="en-US"/>
              </w:rPr>
              <w:tab/>
            </w:r>
          </w:p>
          <w:p w:rsidR="00775A74" w:rsidRPr="00081D39" w:rsidRDefault="00775A74" w:rsidP="00081D39">
            <w:pPr>
              <w:widowControl w:val="0"/>
              <w:tabs>
                <w:tab w:val="left" w:pos="3573"/>
              </w:tabs>
              <w:spacing w:after="134" w:line="276" w:lineRule="auto"/>
              <w:ind w:left="40"/>
              <w:rPr>
                <w:b/>
                <w:i/>
                <w:iCs/>
                <w:spacing w:val="-2"/>
                <w:sz w:val="22"/>
                <w:szCs w:val="22"/>
                <w:lang w:eastAsia="en-US"/>
              </w:rPr>
            </w:pPr>
            <w:r w:rsidRPr="00081D39">
              <w:rPr>
                <w:b/>
                <w:i/>
                <w:iCs/>
                <w:spacing w:val="-2"/>
                <w:sz w:val="22"/>
                <w:szCs w:val="22"/>
                <w:lang w:eastAsia="en-US"/>
              </w:rPr>
              <w:t>телефон</w:t>
            </w:r>
            <w:r w:rsidRPr="00081D39">
              <w:rPr>
                <w:b/>
                <w:color w:val="000000"/>
                <w:sz w:val="22"/>
                <w:szCs w:val="22"/>
                <w:u w:val="single"/>
                <w:shd w:val="clear" w:color="auto" w:fill="FFFFFF"/>
                <w:lang w:eastAsia="en-US"/>
              </w:rPr>
              <w:tab/>
            </w:r>
          </w:p>
          <w:p w:rsidR="00775A74" w:rsidRPr="00081D39" w:rsidRDefault="00775A74" w:rsidP="00081D39">
            <w:pPr>
              <w:widowControl w:val="0"/>
              <w:tabs>
                <w:tab w:val="left" w:leader="underscore" w:pos="1384"/>
                <w:tab w:val="left" w:leader="underscore" w:pos="2297"/>
              </w:tabs>
              <w:spacing w:line="180" w:lineRule="exact"/>
              <w:ind w:left="40"/>
              <w:rPr>
                <w:b/>
                <w:i/>
                <w:iCs/>
                <w:spacing w:val="-2"/>
                <w:sz w:val="22"/>
                <w:szCs w:val="22"/>
                <w:lang w:eastAsia="en-US"/>
              </w:rPr>
            </w:pPr>
            <w:r w:rsidRPr="00081D39">
              <w:rPr>
                <w:b/>
                <w:i/>
                <w:iCs/>
                <w:spacing w:val="-2"/>
                <w:sz w:val="22"/>
                <w:szCs w:val="22"/>
                <w:lang w:eastAsia="en-US"/>
              </w:rPr>
              <w:t>от</w:t>
            </w:r>
            <w:r w:rsidRPr="00081D39">
              <w:rPr>
                <w:b/>
                <w:color w:val="000000"/>
                <w:sz w:val="22"/>
                <w:szCs w:val="22"/>
                <w:u w:val="single"/>
                <w:shd w:val="clear" w:color="auto" w:fill="FFFFFF"/>
                <w:lang w:eastAsia="en-US"/>
              </w:rPr>
              <w:tab/>
            </w:r>
            <w:r w:rsidRPr="00081D39">
              <w:rPr>
                <w:b/>
                <w:i/>
                <w:iCs/>
                <w:spacing w:val="-2"/>
                <w:sz w:val="22"/>
                <w:szCs w:val="22"/>
                <w:lang w:eastAsia="en-US"/>
              </w:rPr>
              <w:t>20</w:t>
            </w:r>
            <w:r w:rsidRPr="00081D39">
              <w:rPr>
                <w:b/>
                <w:color w:val="000000"/>
                <w:sz w:val="22"/>
                <w:szCs w:val="22"/>
                <w:u w:val="single"/>
                <w:shd w:val="clear" w:color="auto" w:fill="FFFFFF"/>
                <w:lang w:eastAsia="en-US"/>
              </w:rPr>
              <w:tab/>
            </w:r>
            <w:proofErr w:type="spellStart"/>
            <w:r w:rsidRPr="00081D39">
              <w:rPr>
                <w:b/>
                <w:i/>
                <w:color w:val="000000"/>
                <w:sz w:val="22"/>
                <w:szCs w:val="22"/>
                <w:shd w:val="clear" w:color="auto" w:fill="FFFFFF"/>
                <w:lang w:eastAsia="en-US"/>
              </w:rPr>
              <w:t>г</w:t>
            </w:r>
            <w:r w:rsidRPr="00081D39">
              <w:rPr>
                <w:b/>
                <w:i/>
                <w:iCs/>
                <w:spacing w:val="-2"/>
                <w:sz w:val="22"/>
                <w:szCs w:val="22"/>
                <w:lang w:eastAsia="en-US"/>
              </w:rPr>
              <w:t>.исх</w:t>
            </w:r>
            <w:proofErr w:type="spellEnd"/>
            <w:r w:rsidRPr="00081D39">
              <w:rPr>
                <w:b/>
                <w:i/>
                <w:iCs/>
                <w:spacing w:val="-2"/>
                <w:sz w:val="22"/>
                <w:szCs w:val="22"/>
                <w:lang w:eastAsia="en-US"/>
              </w:rPr>
              <w:t>. №</w:t>
            </w:r>
            <w:r w:rsidRPr="00081D39">
              <w:rPr>
                <w:b/>
                <w:color w:val="000000"/>
                <w:sz w:val="22"/>
                <w:szCs w:val="22"/>
                <w:u w:val="single"/>
                <w:shd w:val="clear" w:color="auto" w:fill="FFFFFF"/>
                <w:lang w:eastAsia="en-US"/>
              </w:rPr>
              <w:tab/>
            </w:r>
          </w:p>
          <w:p w:rsidR="00775A74" w:rsidRPr="00081D39" w:rsidRDefault="00775A74" w:rsidP="00081D39">
            <w:pPr>
              <w:widowControl w:val="0"/>
              <w:tabs>
                <w:tab w:val="left" w:leader="underscore" w:pos="2349"/>
              </w:tabs>
              <w:spacing w:line="226" w:lineRule="exact"/>
              <w:rPr>
                <w:b/>
                <w:i/>
                <w:iCs/>
                <w:spacing w:val="-2"/>
                <w:sz w:val="22"/>
                <w:szCs w:val="22"/>
                <w:u w:val="single"/>
                <w:lang w:eastAsia="en-US"/>
              </w:rPr>
            </w:pPr>
            <w:r w:rsidRPr="00081D39">
              <w:rPr>
                <w:i/>
                <w:iCs/>
                <w:spacing w:val="-2"/>
                <w:sz w:val="18"/>
                <w:szCs w:val="18"/>
                <w:u w:val="single"/>
                <w:lang w:eastAsia="en-US"/>
              </w:rPr>
              <w:t xml:space="preserve"> </w:t>
            </w:r>
          </w:p>
        </w:tc>
        <w:tc>
          <w:tcPr>
            <w:tcW w:w="5103" w:type="dxa"/>
          </w:tcPr>
          <w:p w:rsidR="00775A74" w:rsidRPr="00081D39" w:rsidRDefault="00775A74" w:rsidP="00081D39">
            <w:pPr>
              <w:widowControl w:val="0"/>
              <w:tabs>
                <w:tab w:val="left" w:leader="underscore" w:pos="3418"/>
              </w:tabs>
              <w:spacing w:line="180" w:lineRule="exact"/>
              <w:ind w:left="20"/>
              <w:rPr>
                <w:i/>
                <w:iCs/>
                <w:spacing w:val="-2"/>
                <w:sz w:val="22"/>
                <w:szCs w:val="22"/>
                <w:lang w:eastAsia="en-US"/>
              </w:rPr>
            </w:pPr>
          </w:p>
          <w:p w:rsidR="00775A74" w:rsidRPr="00081D39" w:rsidRDefault="00775A74" w:rsidP="00081D39">
            <w:pPr>
              <w:widowControl w:val="0"/>
              <w:tabs>
                <w:tab w:val="left" w:leader="underscore" w:pos="3418"/>
              </w:tabs>
              <w:spacing w:line="180" w:lineRule="exact"/>
              <w:rPr>
                <w:i/>
                <w:iCs/>
                <w:spacing w:val="-2"/>
                <w:sz w:val="22"/>
                <w:szCs w:val="22"/>
                <w:lang w:eastAsia="en-US"/>
              </w:rPr>
            </w:pPr>
          </w:p>
          <w:p w:rsidR="00775A74" w:rsidRPr="00081D39" w:rsidRDefault="00775A74" w:rsidP="00081D39">
            <w:pPr>
              <w:widowControl w:val="0"/>
              <w:tabs>
                <w:tab w:val="left" w:leader="underscore" w:pos="4570"/>
              </w:tabs>
              <w:spacing w:line="276" w:lineRule="auto"/>
              <w:ind w:left="20"/>
              <w:rPr>
                <w:b/>
                <w:i/>
                <w:iCs/>
                <w:spacing w:val="-2"/>
                <w:sz w:val="22"/>
                <w:szCs w:val="22"/>
                <w:lang w:eastAsia="en-US"/>
              </w:rPr>
            </w:pPr>
            <w:r w:rsidRPr="00081D39">
              <w:rPr>
                <w:b/>
                <w:i/>
                <w:iCs/>
                <w:spacing w:val="-2"/>
                <w:sz w:val="22"/>
                <w:szCs w:val="22"/>
                <w:lang w:eastAsia="en-US"/>
              </w:rPr>
              <w:t>Гражданину</w:t>
            </w:r>
            <w:r w:rsidRPr="00081D39">
              <w:rPr>
                <w:b/>
                <w:color w:val="000000"/>
                <w:sz w:val="22"/>
                <w:szCs w:val="22"/>
                <w:u w:val="single"/>
                <w:shd w:val="clear" w:color="auto" w:fill="FFFFFF"/>
                <w:lang w:eastAsia="en-US"/>
              </w:rPr>
              <w:tab/>
              <w:t>,</w:t>
            </w:r>
          </w:p>
          <w:p w:rsidR="00775A74" w:rsidRPr="00081D39" w:rsidRDefault="00775A74" w:rsidP="00081D39">
            <w:pPr>
              <w:widowControl w:val="0"/>
              <w:numPr>
                <w:ilvl w:val="0"/>
                <w:numId w:val="7"/>
              </w:numPr>
              <w:spacing w:line="276" w:lineRule="auto"/>
              <w:ind w:left="0" w:right="20" w:firstLine="0"/>
              <w:jc w:val="center"/>
              <w:rPr>
                <w:spacing w:val="-2"/>
                <w:sz w:val="16"/>
                <w:szCs w:val="16"/>
                <w:lang w:eastAsia="en-US"/>
              </w:rPr>
            </w:pPr>
            <w:r w:rsidRPr="00081D39">
              <w:rPr>
                <w:spacing w:val="-2"/>
                <w:sz w:val="16"/>
                <w:szCs w:val="16"/>
                <w:lang w:eastAsia="en-US"/>
              </w:rPr>
              <w:t xml:space="preserve">                                             Фамилия, инициалы абонента</w:t>
            </w:r>
          </w:p>
          <w:p w:rsidR="00775A74" w:rsidRPr="00081D39" w:rsidRDefault="00775A74" w:rsidP="00081D39">
            <w:pPr>
              <w:widowControl w:val="0"/>
              <w:tabs>
                <w:tab w:val="left" w:leader="underscore" w:pos="4570"/>
              </w:tabs>
              <w:spacing w:line="276" w:lineRule="auto"/>
              <w:rPr>
                <w:b/>
                <w:color w:val="000000"/>
                <w:sz w:val="22"/>
                <w:szCs w:val="22"/>
                <w:u w:val="single"/>
                <w:shd w:val="clear" w:color="auto" w:fill="FFFFFF"/>
                <w:lang w:eastAsia="en-US"/>
              </w:rPr>
            </w:pPr>
            <w:r w:rsidRPr="00081D39">
              <w:rPr>
                <w:b/>
                <w:i/>
                <w:iCs/>
                <w:spacing w:val="-2"/>
                <w:sz w:val="22"/>
                <w:szCs w:val="22"/>
                <w:lang w:eastAsia="en-US"/>
              </w:rPr>
              <w:t>проживающему по адресу:</w:t>
            </w:r>
            <w:r w:rsidRPr="00081D39">
              <w:rPr>
                <w:b/>
                <w:color w:val="000000"/>
                <w:sz w:val="22"/>
                <w:szCs w:val="22"/>
                <w:u w:val="single"/>
                <w:shd w:val="clear" w:color="auto" w:fill="FFFFFF"/>
                <w:lang w:eastAsia="en-US"/>
              </w:rPr>
              <w:tab/>
            </w:r>
          </w:p>
          <w:p w:rsidR="00775A74" w:rsidRPr="00081D39" w:rsidRDefault="00775A74" w:rsidP="00081D39">
            <w:pPr>
              <w:widowControl w:val="0"/>
              <w:tabs>
                <w:tab w:val="left" w:leader="underscore" w:pos="4570"/>
              </w:tabs>
              <w:spacing w:line="276" w:lineRule="auto"/>
              <w:rPr>
                <w:b/>
                <w:color w:val="000000"/>
                <w:sz w:val="22"/>
                <w:szCs w:val="22"/>
                <w:u w:val="single"/>
                <w:shd w:val="clear" w:color="auto" w:fill="FFFFFF"/>
                <w:lang w:eastAsia="en-US"/>
              </w:rPr>
            </w:pPr>
            <w:r w:rsidRPr="00081D39">
              <w:rPr>
                <w:b/>
                <w:color w:val="000000"/>
                <w:sz w:val="22"/>
                <w:szCs w:val="22"/>
                <w:u w:val="single"/>
                <w:shd w:val="clear" w:color="auto" w:fill="FFFFFF"/>
                <w:lang w:eastAsia="en-US"/>
              </w:rPr>
              <w:tab/>
            </w:r>
          </w:p>
          <w:p w:rsidR="00775A74" w:rsidRPr="00081D39" w:rsidRDefault="00775A74" w:rsidP="00081D39">
            <w:pPr>
              <w:widowControl w:val="0"/>
              <w:tabs>
                <w:tab w:val="left" w:pos="3719"/>
                <w:tab w:val="left" w:pos="4712"/>
              </w:tabs>
              <w:spacing w:line="276" w:lineRule="auto"/>
              <w:rPr>
                <w:b/>
                <w:i/>
                <w:iCs/>
                <w:spacing w:val="-2"/>
                <w:sz w:val="22"/>
                <w:szCs w:val="22"/>
                <w:lang w:eastAsia="en-US"/>
              </w:rPr>
            </w:pPr>
            <w:r w:rsidRPr="00081D39">
              <w:rPr>
                <w:b/>
                <w:i/>
                <w:iCs/>
                <w:spacing w:val="-2"/>
                <w:sz w:val="22"/>
                <w:szCs w:val="22"/>
                <w:lang w:eastAsia="en-US"/>
              </w:rPr>
              <w:t xml:space="preserve">Лицевой счет № </w:t>
            </w:r>
            <w:proofErr w:type="gramStart"/>
            <w:r w:rsidRPr="00081D39">
              <w:rPr>
                <w:b/>
                <w:color w:val="000000"/>
                <w:sz w:val="22"/>
                <w:szCs w:val="22"/>
                <w:u w:val="single"/>
                <w:shd w:val="clear" w:color="auto" w:fill="FFFFFF"/>
                <w:lang w:eastAsia="en-US"/>
              </w:rPr>
              <w:tab/>
              <w:t xml:space="preserve"> .</w:t>
            </w:r>
            <w:proofErr w:type="gramEnd"/>
          </w:p>
          <w:p w:rsidR="00775A74" w:rsidRPr="00081D39" w:rsidRDefault="00775A74" w:rsidP="00081D39">
            <w:pPr>
              <w:widowControl w:val="0"/>
              <w:tabs>
                <w:tab w:val="left" w:leader="underscore" w:pos="4570"/>
              </w:tabs>
              <w:spacing w:line="276" w:lineRule="auto"/>
              <w:rPr>
                <w:i/>
                <w:iCs/>
                <w:spacing w:val="-2"/>
                <w:sz w:val="22"/>
                <w:szCs w:val="22"/>
                <w:lang w:eastAsia="en-US"/>
              </w:rPr>
            </w:pPr>
          </w:p>
        </w:tc>
      </w:tr>
    </w:tbl>
    <w:p w:rsidR="00775A74" w:rsidRPr="00081D39" w:rsidRDefault="00775A74" w:rsidP="00081D39">
      <w:pPr>
        <w:spacing w:line="259" w:lineRule="auto"/>
        <w:ind w:firstLine="709"/>
        <w:jc w:val="center"/>
        <w:rPr>
          <w:rFonts w:eastAsia="Calibri"/>
          <w:b/>
          <w:sz w:val="28"/>
          <w:szCs w:val="28"/>
          <w:lang w:eastAsia="en-US"/>
        </w:rPr>
      </w:pPr>
    </w:p>
    <w:p w:rsidR="00BC6703" w:rsidRPr="00081D39" w:rsidRDefault="00BC6703" w:rsidP="00081D39">
      <w:pPr>
        <w:spacing w:line="259" w:lineRule="auto"/>
        <w:ind w:firstLine="709"/>
        <w:jc w:val="center"/>
        <w:rPr>
          <w:rFonts w:eastAsia="Calibri"/>
          <w:b/>
          <w:sz w:val="28"/>
          <w:szCs w:val="28"/>
          <w:lang w:eastAsia="en-US"/>
        </w:rPr>
      </w:pPr>
      <w:r w:rsidRPr="00081D39">
        <w:rPr>
          <w:rFonts w:eastAsia="Calibri"/>
          <w:b/>
          <w:sz w:val="28"/>
          <w:szCs w:val="28"/>
          <w:lang w:eastAsia="en-US"/>
        </w:rPr>
        <w:t>ИЗВЕЩЕНИЕ</w:t>
      </w:r>
    </w:p>
    <w:p w:rsidR="00BC6703" w:rsidRPr="00081D39" w:rsidRDefault="00BC6703" w:rsidP="00081D39">
      <w:pPr>
        <w:spacing w:line="259" w:lineRule="auto"/>
        <w:ind w:firstLine="709"/>
        <w:jc w:val="center"/>
        <w:rPr>
          <w:rFonts w:eastAsia="Calibri"/>
          <w:b/>
          <w:sz w:val="28"/>
          <w:szCs w:val="28"/>
          <w:lang w:eastAsia="en-US"/>
        </w:rPr>
      </w:pPr>
      <w:r w:rsidRPr="00081D39">
        <w:rPr>
          <w:rFonts w:eastAsia="Calibri"/>
          <w:b/>
          <w:sz w:val="28"/>
          <w:szCs w:val="28"/>
          <w:lang w:eastAsia="en-US"/>
        </w:rPr>
        <w:t>о производстве перерасчета за потребленную электроэнергию</w:t>
      </w:r>
    </w:p>
    <w:p w:rsidR="00BC6703" w:rsidRPr="00081D39" w:rsidRDefault="00BC6703" w:rsidP="00081D39">
      <w:pPr>
        <w:spacing w:line="259" w:lineRule="auto"/>
        <w:ind w:firstLine="709"/>
        <w:jc w:val="center"/>
        <w:rPr>
          <w:rFonts w:eastAsia="Calibri"/>
          <w:sz w:val="28"/>
          <w:szCs w:val="28"/>
          <w:lang w:eastAsia="en-US"/>
        </w:rPr>
      </w:pP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Сообщаем, что по акту от «</w:t>
      </w:r>
      <w:r w:rsidRPr="00081D39">
        <w:rPr>
          <w:rFonts w:eastAsia="Calibri"/>
          <w:sz w:val="28"/>
          <w:szCs w:val="28"/>
          <w:u w:val="single"/>
          <w:lang w:eastAsia="en-US"/>
        </w:rPr>
        <w:tab/>
        <w:t xml:space="preserve">    </w:t>
      </w:r>
      <w:r w:rsidRPr="00081D39">
        <w:rPr>
          <w:rFonts w:eastAsia="Calibri"/>
          <w:sz w:val="28"/>
          <w:szCs w:val="28"/>
          <w:lang w:eastAsia="en-US"/>
        </w:rPr>
        <w:t>»</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серия</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в связи с временной неисправностью средства расчетного учета  зав.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Вам произведен перерасчет потребленной электроэнергии за период с «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 «</w:t>
      </w:r>
      <w:r w:rsidRPr="00081D39">
        <w:rPr>
          <w:rFonts w:eastAsia="Calibri"/>
          <w:sz w:val="28"/>
          <w:szCs w:val="28"/>
          <w:u w:val="single"/>
          <w:lang w:eastAsia="en-US"/>
        </w:rPr>
        <w:tab/>
        <w:t xml:space="preserve">    </w:t>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исходя из среднесуточного потребления электрической энергии после устранения нарушения в работе средства расчетного учета, равного </w:t>
      </w:r>
      <w:r w:rsidRPr="00081D39">
        <w:rPr>
          <w:rFonts w:eastAsia="Calibri"/>
          <w:sz w:val="28"/>
          <w:szCs w:val="28"/>
          <w:u w:val="single"/>
          <w:lang w:eastAsia="en-US"/>
        </w:rPr>
        <w:t xml:space="preserve">              </w:t>
      </w:r>
      <w:r w:rsidRPr="00081D39">
        <w:rPr>
          <w:rFonts w:eastAsia="Calibri"/>
          <w:sz w:val="28"/>
          <w:szCs w:val="28"/>
          <w:u w:val="single"/>
          <w:lang w:eastAsia="en-US"/>
        </w:rPr>
        <w:tab/>
      </w:r>
      <w:proofErr w:type="spellStart"/>
      <w:r w:rsidRPr="00081D39">
        <w:rPr>
          <w:rFonts w:eastAsia="Calibri"/>
          <w:sz w:val="28"/>
          <w:szCs w:val="28"/>
          <w:lang w:eastAsia="en-US"/>
        </w:rPr>
        <w:t>кВтч</w:t>
      </w:r>
      <w:proofErr w:type="spellEnd"/>
      <w:r w:rsidRPr="00081D39">
        <w:rPr>
          <w:rFonts w:eastAsia="Calibri"/>
          <w:sz w:val="28"/>
          <w:szCs w:val="28"/>
          <w:lang w:eastAsia="en-US"/>
        </w:rPr>
        <w:t>.</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 xml:space="preserve">За указанный период Вами произведена оплата за электроэнергию в количестве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w:t>
      </w:r>
      <w:proofErr w:type="spellStart"/>
      <w:r w:rsidRPr="00081D39">
        <w:rPr>
          <w:rFonts w:eastAsia="Calibri"/>
          <w:sz w:val="28"/>
          <w:szCs w:val="28"/>
          <w:lang w:eastAsia="en-US"/>
        </w:rPr>
        <w:t>кВтч</w:t>
      </w:r>
      <w:proofErr w:type="spellEnd"/>
      <w:r w:rsidRPr="00081D39">
        <w:rPr>
          <w:rFonts w:eastAsia="Calibri"/>
          <w:sz w:val="28"/>
          <w:szCs w:val="28"/>
          <w:lang w:eastAsia="en-US"/>
        </w:rPr>
        <w:t xml:space="preserve"> на сумму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рублей.</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 xml:space="preserve">Предлагаем Вам оплатить неучтенную при временном нарушении в работе средства расчетного учета электроэнергии в количестве </w:t>
      </w:r>
      <w:r w:rsidRPr="00081D39">
        <w:rPr>
          <w:rFonts w:eastAsia="Calibri"/>
          <w:sz w:val="28"/>
          <w:szCs w:val="28"/>
          <w:u w:val="single"/>
          <w:lang w:eastAsia="en-US"/>
        </w:rPr>
        <w:tab/>
      </w:r>
      <w:r w:rsidRPr="00081D39">
        <w:rPr>
          <w:rFonts w:eastAsia="Calibri"/>
          <w:sz w:val="28"/>
          <w:szCs w:val="28"/>
          <w:u w:val="single"/>
          <w:lang w:eastAsia="en-US"/>
        </w:rPr>
        <w:tab/>
      </w:r>
      <w:proofErr w:type="spellStart"/>
      <w:r w:rsidRPr="00081D39">
        <w:rPr>
          <w:rFonts w:eastAsia="Calibri"/>
          <w:sz w:val="28"/>
          <w:szCs w:val="28"/>
          <w:lang w:eastAsia="en-US"/>
        </w:rPr>
        <w:t>кВтч</w:t>
      </w:r>
      <w:proofErr w:type="spellEnd"/>
      <w:r w:rsidRPr="00081D39">
        <w:rPr>
          <w:rFonts w:eastAsia="Calibri"/>
          <w:sz w:val="28"/>
          <w:szCs w:val="28"/>
          <w:lang w:eastAsia="en-US"/>
        </w:rPr>
        <w:t xml:space="preserve"> на сумму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рублей в течение 10 календарных дней после получения данного извещения.</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В случае неоплаты Вами в установленный срок указанная сумм считается задолженностью и энергоснабжающая организация имеет право прекращать подачу электроэнергии с последующим направлением материалов в нотариальную контору (суд) для принудительного взыскания начисленных в установленном порядке сумм.</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 xml:space="preserve">Возобновление подачи электроэнергии осуществляется в порядке очередности, но не более 2 суток после представления в </w:t>
      </w:r>
      <w:proofErr w:type="spellStart"/>
      <w:r w:rsidRPr="00081D39">
        <w:rPr>
          <w:rFonts w:eastAsia="Calibri"/>
          <w:sz w:val="28"/>
          <w:szCs w:val="28"/>
          <w:lang w:eastAsia="en-US"/>
        </w:rPr>
        <w:t>энергоснаюжающую</w:t>
      </w:r>
      <w:proofErr w:type="spellEnd"/>
      <w:r w:rsidRPr="00081D39">
        <w:rPr>
          <w:rFonts w:eastAsia="Calibri"/>
          <w:sz w:val="28"/>
          <w:szCs w:val="28"/>
          <w:lang w:eastAsia="en-US"/>
        </w:rPr>
        <w:t xml:space="preserve"> организацию подтверждающих документов о погашении задолженности и оплаты расходов по отключению и подключению в соответствии с калькуляцией, составленной энергоснабжающей организацией.</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По состоянию на</w:t>
      </w:r>
      <w:r w:rsidR="00433B1F" w:rsidRPr="00081D39">
        <w:rPr>
          <w:rFonts w:eastAsia="Calibri"/>
          <w:sz w:val="28"/>
          <w:szCs w:val="28"/>
          <w:lang w:eastAsia="en-US"/>
        </w:rPr>
        <w:t xml:space="preserve"> </w:t>
      </w:r>
      <w:r w:rsidR="00433B1F" w:rsidRPr="00081D39">
        <w:rPr>
          <w:rFonts w:eastAsia="Calibri"/>
          <w:sz w:val="28"/>
          <w:szCs w:val="28"/>
          <w:u w:val="single"/>
          <w:lang w:eastAsia="en-US"/>
        </w:rPr>
        <w:t xml:space="preserve">                 </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lang w:eastAsia="en-US"/>
        </w:rPr>
        <w:t>20</w:t>
      </w:r>
      <w:r w:rsidR="00433B1F"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стоимость данной услуги составляет</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00433B1F" w:rsidRPr="00081D39">
        <w:rPr>
          <w:rFonts w:eastAsia="Calibri"/>
          <w:sz w:val="28"/>
          <w:szCs w:val="28"/>
          <w:u w:val="single"/>
          <w:lang w:eastAsia="en-US"/>
        </w:rPr>
        <w:t xml:space="preserve">      </w:t>
      </w:r>
      <w:r w:rsidRPr="00081D39">
        <w:rPr>
          <w:rFonts w:eastAsia="Calibri"/>
          <w:sz w:val="28"/>
          <w:szCs w:val="28"/>
          <w:lang w:eastAsia="en-US"/>
        </w:rPr>
        <w:t>рублей.</w:t>
      </w:r>
    </w:p>
    <w:p w:rsidR="00BC6703" w:rsidRPr="00081D39" w:rsidRDefault="00BC6703" w:rsidP="00081D39">
      <w:pPr>
        <w:spacing w:line="216" w:lineRule="auto"/>
        <w:ind w:firstLine="709"/>
        <w:jc w:val="both"/>
        <w:rPr>
          <w:rFonts w:eastAsia="Calibri"/>
          <w:sz w:val="28"/>
          <w:szCs w:val="28"/>
          <w:lang w:eastAsia="en-US"/>
        </w:rPr>
      </w:pPr>
      <w:r w:rsidRPr="00081D39">
        <w:rPr>
          <w:rFonts w:eastAsia="Calibri"/>
          <w:sz w:val="28"/>
          <w:szCs w:val="28"/>
          <w:lang w:eastAsia="en-US"/>
        </w:rPr>
        <w:t>В случае наличия объективных причин невозможности оплаты в установленный срок просим Вас прибыть по указанному в извещении адресу (кабинет №</w:t>
      </w:r>
      <w:r w:rsidR="00433B1F" w:rsidRPr="00081D39">
        <w:rPr>
          <w:rFonts w:eastAsia="Calibri"/>
          <w:sz w:val="28"/>
          <w:szCs w:val="28"/>
          <w:lang w:eastAsia="en-US"/>
        </w:rPr>
        <w:t xml:space="preserve">  </w:t>
      </w:r>
      <w:r w:rsidR="00433B1F" w:rsidRPr="00081D39">
        <w:rPr>
          <w:rFonts w:eastAsia="Calibri"/>
          <w:sz w:val="28"/>
          <w:szCs w:val="28"/>
          <w:u w:val="single"/>
          <w:lang w:eastAsia="en-US"/>
        </w:rPr>
        <w:t xml:space="preserve">     </w:t>
      </w:r>
      <w:r w:rsidR="00433B1F"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для рассмотрения вопроса расчета за потребленную электрическую энергию.</w:t>
      </w:r>
    </w:p>
    <w:p w:rsidR="00BC6703" w:rsidRPr="00081D39" w:rsidRDefault="00BC6703"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00433B1F"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p>
    <w:p w:rsidR="00BC6703" w:rsidRPr="00081D39" w:rsidRDefault="00433B1F" w:rsidP="00081D39">
      <w:pPr>
        <w:spacing w:line="276" w:lineRule="auto"/>
        <w:ind w:firstLine="4253"/>
        <w:jc w:val="both"/>
        <w:rPr>
          <w:rFonts w:eastAsia="Calibri"/>
          <w:b/>
          <w:sz w:val="18"/>
          <w:szCs w:val="18"/>
          <w:lang w:eastAsia="en-US"/>
        </w:rPr>
      </w:pPr>
      <w:r w:rsidRPr="00081D39">
        <w:rPr>
          <w:rFonts w:eastAsia="Calibri"/>
          <w:b/>
          <w:sz w:val="18"/>
          <w:szCs w:val="18"/>
          <w:lang w:eastAsia="en-US"/>
        </w:rPr>
        <w:t>П</w:t>
      </w:r>
      <w:r w:rsidR="00BC6703" w:rsidRPr="00081D39">
        <w:rPr>
          <w:rFonts w:eastAsia="Calibri"/>
          <w:b/>
          <w:sz w:val="18"/>
          <w:szCs w:val="18"/>
          <w:lang w:eastAsia="en-US"/>
        </w:rPr>
        <w:t>одпись</w:t>
      </w:r>
      <w:r w:rsidRPr="00081D39">
        <w:rPr>
          <w:rFonts w:eastAsia="Calibri"/>
          <w:b/>
          <w:sz w:val="18"/>
          <w:szCs w:val="18"/>
          <w:lang w:eastAsia="en-US"/>
        </w:rPr>
        <w:t xml:space="preserve">                                           </w:t>
      </w:r>
      <w:r w:rsidR="00BC6703" w:rsidRPr="00081D39">
        <w:rPr>
          <w:rFonts w:eastAsia="Calibri"/>
          <w:b/>
          <w:sz w:val="18"/>
          <w:szCs w:val="18"/>
          <w:lang w:eastAsia="en-US"/>
        </w:rPr>
        <w:t xml:space="preserve"> </w:t>
      </w:r>
      <w:r w:rsidR="00BC6703" w:rsidRPr="00081D39">
        <w:rPr>
          <w:rFonts w:eastAsia="Calibri"/>
          <w:b/>
          <w:sz w:val="18"/>
          <w:szCs w:val="18"/>
          <w:lang w:eastAsia="en-US"/>
        </w:rPr>
        <w:tab/>
      </w:r>
      <w:r w:rsidR="00BC6703" w:rsidRPr="00081D39">
        <w:rPr>
          <w:rFonts w:eastAsia="Calibri"/>
          <w:b/>
          <w:sz w:val="18"/>
          <w:szCs w:val="18"/>
          <w:lang w:eastAsia="en-US"/>
        </w:rPr>
        <w:tab/>
      </w:r>
      <w:r w:rsidR="00BC6703" w:rsidRPr="00081D39">
        <w:rPr>
          <w:rFonts w:eastAsia="Calibri"/>
          <w:b/>
          <w:sz w:val="18"/>
          <w:szCs w:val="18"/>
          <w:lang w:eastAsia="en-US"/>
        </w:rPr>
        <w:tab/>
      </w:r>
      <w:proofErr w:type="spellStart"/>
      <w:r w:rsidR="00BC6703" w:rsidRPr="00081D39">
        <w:rPr>
          <w:rFonts w:eastAsia="Calibri"/>
          <w:b/>
          <w:sz w:val="18"/>
          <w:szCs w:val="18"/>
          <w:lang w:eastAsia="en-US"/>
        </w:rPr>
        <w:t>И.О.Фамилия</w:t>
      </w:r>
      <w:proofErr w:type="spellEnd"/>
    </w:p>
    <w:p w:rsidR="00775A74" w:rsidRPr="00081D39" w:rsidRDefault="00BC6703"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00433B1F" w:rsidRPr="00081D39">
        <w:rPr>
          <w:rFonts w:eastAsia="Calibri"/>
          <w:sz w:val="28"/>
          <w:szCs w:val="28"/>
          <w:u w:val="single"/>
          <w:lang w:eastAsia="en-US"/>
        </w:rPr>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00433B1F" w:rsidRPr="00081D39">
        <w:rPr>
          <w:rFonts w:eastAsia="Calibri"/>
          <w:sz w:val="28"/>
          <w:szCs w:val="28"/>
          <w:u w:val="single"/>
          <w:lang w:eastAsia="en-US"/>
        </w:rPr>
        <w:t xml:space="preserve">                   </w:t>
      </w:r>
    </w:p>
    <w:p w:rsidR="00775A74" w:rsidRPr="00081D39" w:rsidRDefault="00775A74" w:rsidP="00081D39">
      <w:pPr>
        <w:rPr>
          <w:rFonts w:eastAsia="Calibri"/>
          <w:sz w:val="28"/>
          <w:szCs w:val="28"/>
          <w:u w:val="single"/>
          <w:lang w:eastAsia="en-US"/>
        </w:rPr>
      </w:pPr>
      <w:r w:rsidRPr="00081D39">
        <w:rPr>
          <w:rFonts w:eastAsia="Calibri"/>
          <w:sz w:val="28"/>
          <w:szCs w:val="28"/>
          <w:u w:val="single"/>
          <w:lang w:eastAsia="en-US"/>
        </w:rPr>
        <w:br w:type="page"/>
      </w:r>
    </w:p>
    <w:p w:rsidR="003C7C6B" w:rsidRPr="00081D39" w:rsidRDefault="003C7C6B" w:rsidP="00081D39"/>
    <w:p w:rsidR="00E4393A" w:rsidRPr="00081D39" w:rsidRDefault="00E4393A" w:rsidP="00081D39">
      <w:pPr>
        <w:pStyle w:val="1"/>
        <w:numPr>
          <w:ilvl w:val="0"/>
          <w:numId w:val="10"/>
        </w:numPr>
      </w:pPr>
      <w:bookmarkStart w:id="281" w:name="_Toc515210750"/>
      <w:r w:rsidRPr="00081D39">
        <w:t xml:space="preserve">Извещение об обеспечении доступа к электроустановкам и оплате за </w:t>
      </w:r>
      <w:proofErr w:type="spellStart"/>
      <w:r w:rsidRPr="00081D39">
        <w:t>электроэнерию</w:t>
      </w:r>
      <w:bookmarkEnd w:id="281"/>
      <w:proofErr w:type="spellEnd"/>
    </w:p>
    <w:p w:rsidR="00433B1F" w:rsidRPr="00081D39" w:rsidRDefault="00433B1F" w:rsidP="00081D39"/>
    <w:tbl>
      <w:tblPr>
        <w:tblpPr w:leftFromText="180" w:rightFromText="180" w:vertAnchor="text" w:horzAnchor="margin" w:tblpX="-215" w:tblpY="451"/>
        <w:tblW w:w="9776" w:type="dxa"/>
        <w:tblLook w:val="0000" w:firstRow="0" w:lastRow="0" w:firstColumn="0" w:lastColumn="0" w:noHBand="0" w:noVBand="0"/>
      </w:tblPr>
      <w:tblGrid>
        <w:gridCol w:w="4673"/>
        <w:gridCol w:w="5103"/>
      </w:tblGrid>
      <w:tr w:rsidR="00E4393A" w:rsidRPr="00081D39" w:rsidTr="00A32653">
        <w:trPr>
          <w:trHeight w:val="2250"/>
        </w:trPr>
        <w:tc>
          <w:tcPr>
            <w:tcW w:w="4673" w:type="dxa"/>
          </w:tcPr>
          <w:p w:rsidR="00E4393A"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E4393A" w:rsidRPr="00081D39" w:rsidRDefault="00E4393A"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E4393A" w:rsidRPr="00081D39" w:rsidRDefault="00E4393A"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E4393A" w:rsidRPr="00081D39" w:rsidRDefault="00E4393A"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E4393A" w:rsidRPr="00081D39" w:rsidRDefault="00E4393A"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E4393A" w:rsidRPr="00081D39" w:rsidRDefault="00E4393A" w:rsidP="00081D39">
            <w:pPr>
              <w:pStyle w:val="44"/>
              <w:shd w:val="clear" w:color="auto" w:fill="auto"/>
              <w:tabs>
                <w:tab w:val="left" w:leader="underscore" w:pos="3573"/>
              </w:tabs>
              <w:spacing w:line="276" w:lineRule="auto"/>
              <w:rPr>
                <w:b/>
                <w:sz w:val="22"/>
                <w:szCs w:val="22"/>
              </w:rPr>
            </w:pPr>
            <w:r w:rsidRPr="00081D39">
              <w:rPr>
                <w:b/>
                <w:sz w:val="22"/>
                <w:szCs w:val="22"/>
              </w:rPr>
              <w:tab/>
            </w:r>
          </w:p>
          <w:p w:rsidR="00E4393A" w:rsidRPr="00081D39" w:rsidRDefault="00E4393A"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E4393A" w:rsidRPr="00081D39" w:rsidRDefault="00E4393A"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E4393A" w:rsidRPr="00081D39" w:rsidRDefault="00E4393A"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E4393A" w:rsidRPr="00081D39" w:rsidRDefault="00E4393A" w:rsidP="00081D39">
            <w:pPr>
              <w:pStyle w:val="35"/>
              <w:shd w:val="clear" w:color="auto" w:fill="auto"/>
              <w:tabs>
                <w:tab w:val="left" w:leader="underscore" w:pos="3418"/>
              </w:tabs>
              <w:spacing w:line="180" w:lineRule="exact"/>
              <w:ind w:left="20"/>
              <w:rPr>
                <w:sz w:val="22"/>
                <w:szCs w:val="22"/>
              </w:rPr>
            </w:pPr>
          </w:p>
          <w:p w:rsidR="00E4393A" w:rsidRPr="00081D39" w:rsidRDefault="00E4393A" w:rsidP="00081D39">
            <w:pPr>
              <w:pStyle w:val="35"/>
              <w:shd w:val="clear" w:color="auto" w:fill="auto"/>
              <w:tabs>
                <w:tab w:val="left" w:leader="underscore" w:pos="3418"/>
              </w:tabs>
              <w:spacing w:line="180" w:lineRule="exact"/>
              <w:rPr>
                <w:sz w:val="22"/>
                <w:szCs w:val="22"/>
              </w:rPr>
            </w:pPr>
          </w:p>
          <w:p w:rsidR="00E4393A" w:rsidRPr="00081D39" w:rsidRDefault="00E4393A"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E4393A" w:rsidRPr="00081D39" w:rsidRDefault="00E4393A"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E4393A" w:rsidRPr="00081D39" w:rsidRDefault="00E4393A"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E4393A" w:rsidRPr="00081D39" w:rsidRDefault="00E4393A"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E4393A" w:rsidRPr="00081D39" w:rsidRDefault="00E4393A"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E4393A" w:rsidRPr="00081D39" w:rsidRDefault="00E4393A" w:rsidP="00081D39">
            <w:pPr>
              <w:pStyle w:val="44"/>
              <w:shd w:val="clear" w:color="auto" w:fill="auto"/>
              <w:tabs>
                <w:tab w:val="left" w:leader="underscore" w:pos="4570"/>
              </w:tabs>
              <w:spacing w:line="276" w:lineRule="auto"/>
              <w:rPr>
                <w:sz w:val="22"/>
                <w:szCs w:val="22"/>
              </w:rPr>
            </w:pPr>
          </w:p>
        </w:tc>
      </w:tr>
    </w:tbl>
    <w:p w:rsidR="00E4393A" w:rsidRPr="00081D39" w:rsidRDefault="00E4393A" w:rsidP="00081D39"/>
    <w:p w:rsidR="00E4393A" w:rsidRPr="00081D39" w:rsidRDefault="00E4393A" w:rsidP="00081D39"/>
    <w:p w:rsidR="00E4393A" w:rsidRPr="00081D39" w:rsidRDefault="00E4393A" w:rsidP="00081D39"/>
    <w:p w:rsidR="00E4393A" w:rsidRPr="00081D39" w:rsidRDefault="00E4393A" w:rsidP="00081D39"/>
    <w:p w:rsidR="00433B1F" w:rsidRPr="00081D39" w:rsidRDefault="00433B1F" w:rsidP="00081D39">
      <w:pPr>
        <w:spacing w:line="259" w:lineRule="auto"/>
        <w:ind w:firstLine="709"/>
        <w:jc w:val="center"/>
        <w:rPr>
          <w:rFonts w:eastAsia="Calibri"/>
          <w:b/>
          <w:sz w:val="28"/>
          <w:szCs w:val="28"/>
          <w:lang w:eastAsia="en-US"/>
        </w:rPr>
      </w:pPr>
      <w:r w:rsidRPr="00081D39">
        <w:rPr>
          <w:rFonts w:eastAsia="Calibri"/>
          <w:b/>
          <w:sz w:val="28"/>
          <w:szCs w:val="28"/>
          <w:lang w:eastAsia="en-US"/>
        </w:rPr>
        <w:t>ИЗВЕЩЕНИЕ</w:t>
      </w:r>
    </w:p>
    <w:p w:rsidR="00433B1F" w:rsidRPr="00081D39" w:rsidRDefault="00433B1F" w:rsidP="00081D39">
      <w:pPr>
        <w:spacing w:line="259" w:lineRule="auto"/>
        <w:jc w:val="center"/>
        <w:rPr>
          <w:rFonts w:eastAsia="Calibri"/>
          <w:b/>
          <w:sz w:val="28"/>
          <w:szCs w:val="28"/>
          <w:lang w:eastAsia="en-US"/>
        </w:rPr>
      </w:pPr>
      <w:r w:rsidRPr="00081D39">
        <w:rPr>
          <w:rFonts w:eastAsia="Calibri"/>
          <w:b/>
          <w:sz w:val="28"/>
          <w:szCs w:val="28"/>
          <w:lang w:eastAsia="en-US"/>
        </w:rPr>
        <w:t xml:space="preserve">об обеспечении доступа к электроустановкам и оплате за </w:t>
      </w:r>
      <w:proofErr w:type="spellStart"/>
      <w:r w:rsidRPr="00081D39">
        <w:rPr>
          <w:rFonts w:eastAsia="Calibri"/>
          <w:b/>
          <w:sz w:val="28"/>
          <w:szCs w:val="28"/>
          <w:lang w:eastAsia="en-US"/>
        </w:rPr>
        <w:t>электроэнерию</w:t>
      </w:r>
      <w:proofErr w:type="spellEnd"/>
    </w:p>
    <w:p w:rsidR="00433B1F" w:rsidRPr="00081D39" w:rsidRDefault="00433B1F"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В связи с отсутствием возможности </w:t>
      </w:r>
      <w:r w:rsidRPr="00081D39">
        <w:rPr>
          <w:rFonts w:eastAsia="Calibri"/>
          <w:i/>
          <w:sz w:val="28"/>
          <w:szCs w:val="28"/>
          <w:lang w:eastAsia="en-US"/>
        </w:rPr>
        <w:t xml:space="preserve">проведения проверки состояния расчетного прибора учета электрической энергии, снятия показаний расчетного прибора учета и проверки правильности расчетов за потребленную электроэнергию, замены расчетного прибора учета, </w:t>
      </w:r>
      <w:r w:rsidRPr="00081D39">
        <w:rPr>
          <w:rFonts w:eastAsia="Calibri"/>
          <w:sz w:val="28"/>
          <w:szCs w:val="28"/>
          <w:lang w:eastAsia="en-US"/>
        </w:rPr>
        <w:t xml:space="preserve">(ненужное вычеркнуть), предлагаем Вам обеспечить доступ представителям энергоснабжающей организации к электроустановкам Вашего дома (квартиры), расположенного(-ой) по адресу: </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ab/>
        <w:t xml:space="preserve">    </w:t>
      </w:r>
      <w:r w:rsidRPr="00081D39">
        <w:rPr>
          <w:rFonts w:eastAsia="Calibri"/>
          <w:sz w:val="28"/>
          <w:szCs w:val="28"/>
          <w:lang w:eastAsia="en-US"/>
        </w:rPr>
        <w:t xml:space="preserve">г. с </w:t>
      </w:r>
      <w:r w:rsidRPr="00081D39">
        <w:rPr>
          <w:rFonts w:eastAsia="Calibri"/>
          <w:sz w:val="28"/>
          <w:szCs w:val="28"/>
          <w:u w:val="single"/>
          <w:lang w:eastAsia="en-US"/>
        </w:rPr>
        <w:tab/>
      </w:r>
      <w:r w:rsidRPr="00081D39">
        <w:rPr>
          <w:rFonts w:eastAsia="Calibri"/>
          <w:sz w:val="28"/>
          <w:szCs w:val="28"/>
          <w:lang w:eastAsia="en-US"/>
        </w:rPr>
        <w:t xml:space="preserve">до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час.</w:t>
      </w:r>
    </w:p>
    <w:p w:rsidR="00433B1F" w:rsidRPr="00081D39" w:rsidRDefault="00433B1F"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Если по каким-либо причинам Вы не сможете находиться дома в указанное время, просим позвонить в энергоснабжающую организацию по тел.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 и сообщить удобное для Вас время посещения.</w:t>
      </w:r>
    </w:p>
    <w:p w:rsidR="00433B1F" w:rsidRPr="00081D39" w:rsidRDefault="00433B1F"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Согласно данных, имеющихся в энергоснабжающей организации, последняя оплата за электроэнергию по Вашему лицевому счету произведена </w:t>
      </w:r>
    </w:p>
    <w:p w:rsidR="00433B1F" w:rsidRPr="00081D39" w:rsidRDefault="00433B1F" w:rsidP="00081D39">
      <w:pPr>
        <w:spacing w:line="259" w:lineRule="auto"/>
        <w:jc w:val="both"/>
        <w:rPr>
          <w:rFonts w:eastAsia="Calibri"/>
          <w:sz w:val="28"/>
          <w:szCs w:val="28"/>
          <w:lang w:eastAsia="en-US"/>
        </w:rPr>
      </w:pPr>
      <w:proofErr w:type="gramStart"/>
      <w:r w:rsidRPr="00081D39">
        <w:rPr>
          <w:rFonts w:eastAsia="Calibri"/>
          <w:sz w:val="28"/>
          <w:szCs w:val="28"/>
          <w:lang w:eastAsia="en-US"/>
        </w:rPr>
        <w:t>«</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по показанием электросчетчика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w:t>
      </w:r>
    </w:p>
    <w:p w:rsidR="00433B1F" w:rsidRPr="00081D39" w:rsidRDefault="00433B1F" w:rsidP="00081D39">
      <w:pPr>
        <w:spacing w:line="259" w:lineRule="auto"/>
        <w:ind w:firstLine="709"/>
        <w:jc w:val="both"/>
        <w:rPr>
          <w:rFonts w:eastAsia="Calibri"/>
          <w:sz w:val="28"/>
          <w:szCs w:val="28"/>
          <w:lang w:eastAsia="en-US"/>
        </w:rPr>
      </w:pPr>
      <w:r w:rsidRPr="00081D39">
        <w:rPr>
          <w:rFonts w:eastAsia="Calibri"/>
          <w:sz w:val="28"/>
          <w:szCs w:val="28"/>
          <w:lang w:eastAsia="en-US"/>
        </w:rPr>
        <w:t>В случае наличия задолженности за потребленную электроэнергию, предлагаем Вам произвести оплату.</w:t>
      </w:r>
    </w:p>
    <w:p w:rsidR="00433B1F" w:rsidRPr="00081D39" w:rsidRDefault="00433B1F" w:rsidP="00081D39">
      <w:pPr>
        <w:spacing w:line="259" w:lineRule="auto"/>
        <w:ind w:firstLine="709"/>
        <w:jc w:val="both"/>
        <w:rPr>
          <w:rFonts w:eastAsia="Calibri"/>
          <w:sz w:val="28"/>
          <w:szCs w:val="28"/>
          <w:lang w:eastAsia="en-US"/>
        </w:rPr>
      </w:pPr>
      <w:r w:rsidRPr="00081D39">
        <w:rPr>
          <w:rFonts w:eastAsia="Calibri"/>
          <w:sz w:val="28"/>
          <w:szCs w:val="28"/>
          <w:lang w:eastAsia="en-US"/>
        </w:rPr>
        <w:t>В соответствии с Правилами электроснабжения энергоснабжающая организация имеет право при недопуске представителя энергоснабжающей организации к электроустановкам, невыполнения обязательств по оплате потребленной электроэнергии прекратить подачу электроэнергии.</w:t>
      </w:r>
    </w:p>
    <w:p w:rsidR="00433B1F" w:rsidRPr="00081D39" w:rsidRDefault="00433B1F" w:rsidP="00081D39">
      <w:pPr>
        <w:spacing w:line="259" w:lineRule="auto"/>
        <w:ind w:firstLine="709"/>
        <w:jc w:val="both"/>
        <w:rPr>
          <w:rFonts w:eastAsia="Calibri"/>
          <w:sz w:val="28"/>
          <w:szCs w:val="28"/>
          <w:lang w:eastAsia="en-US"/>
        </w:rPr>
      </w:pPr>
    </w:p>
    <w:p w:rsidR="00433B1F" w:rsidRPr="00081D39" w:rsidRDefault="00433B1F"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433B1F" w:rsidRPr="00081D39" w:rsidRDefault="00433B1F"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433B1F" w:rsidRPr="00081D39" w:rsidRDefault="00433B1F" w:rsidP="00081D39">
      <w:pPr>
        <w:spacing w:line="276" w:lineRule="auto"/>
        <w:ind w:firstLine="4253"/>
        <w:jc w:val="both"/>
        <w:rPr>
          <w:rFonts w:eastAsia="Calibri"/>
          <w:b/>
          <w:sz w:val="18"/>
          <w:szCs w:val="18"/>
          <w:lang w:eastAsia="en-US"/>
        </w:rPr>
      </w:pPr>
    </w:p>
    <w:p w:rsidR="00E4393A" w:rsidRPr="00081D39" w:rsidRDefault="00433B1F"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p>
    <w:p w:rsidR="00E4393A" w:rsidRPr="00081D39" w:rsidRDefault="00E4393A" w:rsidP="00081D39">
      <w:pPr>
        <w:rPr>
          <w:rFonts w:eastAsia="Calibri"/>
          <w:sz w:val="28"/>
          <w:szCs w:val="28"/>
          <w:u w:val="single"/>
          <w:lang w:eastAsia="en-US"/>
        </w:rPr>
      </w:pPr>
      <w:r w:rsidRPr="00081D39">
        <w:rPr>
          <w:rFonts w:eastAsia="Calibri"/>
          <w:sz w:val="28"/>
          <w:szCs w:val="28"/>
          <w:u w:val="single"/>
          <w:lang w:eastAsia="en-US"/>
        </w:rPr>
        <w:br w:type="page"/>
      </w:r>
    </w:p>
    <w:p w:rsidR="00433B1F" w:rsidRPr="00081D39" w:rsidRDefault="00433B1F" w:rsidP="00081D39">
      <w:pPr>
        <w:spacing w:line="276" w:lineRule="auto"/>
        <w:jc w:val="both"/>
        <w:rPr>
          <w:rFonts w:eastAsia="Calibri"/>
          <w:sz w:val="28"/>
          <w:szCs w:val="28"/>
          <w:u w:val="single"/>
          <w:lang w:eastAsia="en-US"/>
        </w:rPr>
        <w:sectPr w:rsidR="00433B1F" w:rsidRPr="00081D39" w:rsidSect="00E4393A">
          <w:headerReference w:type="default" r:id="rId23"/>
          <w:pgSz w:w="11906" w:h="16838"/>
          <w:pgMar w:top="567" w:right="851" w:bottom="1134" w:left="1701" w:header="0" w:footer="709" w:gutter="0"/>
          <w:cols w:space="708"/>
          <w:docGrid w:linePitch="360"/>
        </w:sectPr>
      </w:pPr>
    </w:p>
    <w:p w:rsidR="004E49A1" w:rsidRPr="00081D39" w:rsidRDefault="004E49A1" w:rsidP="00081D39">
      <w:pPr>
        <w:pStyle w:val="1"/>
        <w:numPr>
          <w:ilvl w:val="0"/>
          <w:numId w:val="10"/>
        </w:numPr>
      </w:pPr>
      <w:bookmarkStart w:id="282" w:name="_Toc515210751"/>
      <w:r w:rsidRPr="00081D39">
        <w:t xml:space="preserve">Извещение </w:t>
      </w:r>
      <w:r w:rsidR="00C272DA" w:rsidRPr="00081D39">
        <w:t>(</w:t>
      </w:r>
      <w:r w:rsidRPr="00081D39">
        <w:t>повторно) О необеспечении доступа к электроустановкам и прекращении подачи электроэнергии</w:t>
      </w:r>
      <w:bookmarkEnd w:id="282"/>
    </w:p>
    <w:p w:rsidR="004E49A1" w:rsidRPr="00081D39" w:rsidRDefault="004E49A1" w:rsidP="00081D39"/>
    <w:tbl>
      <w:tblPr>
        <w:tblpPr w:leftFromText="180" w:rightFromText="180" w:vertAnchor="text" w:horzAnchor="margin" w:tblpX="-215" w:tblpY="451"/>
        <w:tblW w:w="9776" w:type="dxa"/>
        <w:tblLook w:val="0000" w:firstRow="0" w:lastRow="0" w:firstColumn="0" w:lastColumn="0" w:noHBand="0" w:noVBand="0"/>
      </w:tblPr>
      <w:tblGrid>
        <w:gridCol w:w="4673"/>
        <w:gridCol w:w="5103"/>
      </w:tblGrid>
      <w:tr w:rsidR="004E49A1" w:rsidRPr="00081D39" w:rsidTr="00A32653">
        <w:trPr>
          <w:trHeight w:val="2250"/>
        </w:trPr>
        <w:tc>
          <w:tcPr>
            <w:tcW w:w="4673" w:type="dxa"/>
          </w:tcPr>
          <w:p w:rsidR="004E49A1"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4E49A1" w:rsidRPr="00081D39" w:rsidRDefault="004E49A1"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4E49A1" w:rsidRPr="00081D39" w:rsidRDefault="004E49A1"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4E49A1" w:rsidRPr="00081D39" w:rsidRDefault="004E49A1"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4E49A1" w:rsidRPr="00081D39" w:rsidRDefault="004E49A1"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4E49A1" w:rsidRPr="00081D39" w:rsidRDefault="004E49A1" w:rsidP="00081D39">
            <w:pPr>
              <w:pStyle w:val="44"/>
              <w:shd w:val="clear" w:color="auto" w:fill="auto"/>
              <w:tabs>
                <w:tab w:val="left" w:leader="underscore" w:pos="3573"/>
              </w:tabs>
              <w:spacing w:line="276" w:lineRule="auto"/>
              <w:rPr>
                <w:b/>
                <w:sz w:val="22"/>
                <w:szCs w:val="22"/>
              </w:rPr>
            </w:pPr>
            <w:r w:rsidRPr="00081D39">
              <w:rPr>
                <w:b/>
                <w:sz w:val="22"/>
                <w:szCs w:val="22"/>
              </w:rPr>
              <w:tab/>
            </w:r>
          </w:p>
          <w:p w:rsidR="004E49A1" w:rsidRPr="00081D39" w:rsidRDefault="004E49A1"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4E49A1" w:rsidRPr="00081D39" w:rsidRDefault="004E49A1"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4E49A1" w:rsidRPr="00081D39" w:rsidRDefault="004E49A1"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4E49A1" w:rsidRPr="00081D39" w:rsidRDefault="004E49A1" w:rsidP="00081D39">
            <w:pPr>
              <w:pStyle w:val="35"/>
              <w:shd w:val="clear" w:color="auto" w:fill="auto"/>
              <w:tabs>
                <w:tab w:val="left" w:leader="underscore" w:pos="3418"/>
              </w:tabs>
              <w:spacing w:line="180" w:lineRule="exact"/>
              <w:ind w:left="20"/>
              <w:rPr>
                <w:sz w:val="22"/>
                <w:szCs w:val="22"/>
              </w:rPr>
            </w:pPr>
          </w:p>
          <w:p w:rsidR="004E49A1" w:rsidRPr="00081D39" w:rsidRDefault="004E49A1" w:rsidP="00081D39">
            <w:pPr>
              <w:pStyle w:val="35"/>
              <w:shd w:val="clear" w:color="auto" w:fill="auto"/>
              <w:tabs>
                <w:tab w:val="left" w:leader="underscore" w:pos="3418"/>
              </w:tabs>
              <w:spacing w:line="180" w:lineRule="exact"/>
              <w:rPr>
                <w:sz w:val="22"/>
                <w:szCs w:val="22"/>
              </w:rPr>
            </w:pPr>
          </w:p>
          <w:p w:rsidR="004E49A1" w:rsidRPr="00081D39" w:rsidRDefault="004E49A1"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4E49A1" w:rsidRPr="00081D39" w:rsidRDefault="004E49A1"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4E49A1" w:rsidRPr="00081D39" w:rsidRDefault="004E49A1"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4E49A1" w:rsidRPr="00081D39" w:rsidRDefault="004E49A1"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4E49A1" w:rsidRPr="00081D39" w:rsidRDefault="004E49A1"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4E49A1" w:rsidRPr="00081D39" w:rsidRDefault="004E49A1" w:rsidP="00081D39">
            <w:pPr>
              <w:pStyle w:val="44"/>
              <w:shd w:val="clear" w:color="auto" w:fill="auto"/>
              <w:tabs>
                <w:tab w:val="left" w:leader="underscore" w:pos="4570"/>
              </w:tabs>
              <w:spacing w:line="276" w:lineRule="auto"/>
              <w:rPr>
                <w:sz w:val="22"/>
                <w:szCs w:val="22"/>
              </w:rPr>
            </w:pPr>
          </w:p>
        </w:tc>
      </w:tr>
    </w:tbl>
    <w:p w:rsidR="004E49A1" w:rsidRPr="00081D39" w:rsidRDefault="004E49A1" w:rsidP="00081D39"/>
    <w:p w:rsidR="004E49A1" w:rsidRPr="00081D39" w:rsidRDefault="004E49A1" w:rsidP="00081D39"/>
    <w:p w:rsidR="007D570E" w:rsidRPr="00081D39" w:rsidRDefault="007D570E" w:rsidP="00081D39">
      <w:pPr>
        <w:spacing w:line="259" w:lineRule="auto"/>
        <w:ind w:firstLine="709"/>
        <w:jc w:val="center"/>
        <w:rPr>
          <w:rFonts w:eastAsia="Calibri"/>
          <w:b/>
          <w:sz w:val="28"/>
          <w:szCs w:val="28"/>
          <w:lang w:eastAsia="en-US"/>
        </w:rPr>
      </w:pPr>
      <w:r w:rsidRPr="00081D39">
        <w:rPr>
          <w:rFonts w:eastAsia="Calibri"/>
          <w:b/>
          <w:sz w:val="28"/>
          <w:szCs w:val="28"/>
          <w:lang w:eastAsia="en-US"/>
        </w:rPr>
        <w:t>ИЗВЕЩЕНИЕ</w:t>
      </w:r>
    </w:p>
    <w:p w:rsidR="007D570E" w:rsidRPr="00081D39" w:rsidRDefault="007D570E" w:rsidP="00081D39">
      <w:pPr>
        <w:spacing w:line="259" w:lineRule="auto"/>
        <w:ind w:firstLine="709"/>
        <w:jc w:val="center"/>
        <w:rPr>
          <w:rFonts w:eastAsia="Calibri"/>
          <w:b/>
          <w:i/>
          <w:sz w:val="28"/>
          <w:szCs w:val="28"/>
          <w:lang w:eastAsia="en-US"/>
        </w:rPr>
      </w:pPr>
      <w:r w:rsidRPr="00081D39">
        <w:rPr>
          <w:rFonts w:eastAsia="Calibri"/>
          <w:b/>
          <w:i/>
          <w:sz w:val="28"/>
          <w:szCs w:val="28"/>
          <w:lang w:eastAsia="en-US"/>
        </w:rPr>
        <w:t>(повторно)</w:t>
      </w:r>
    </w:p>
    <w:p w:rsidR="007D570E" w:rsidRPr="00081D39" w:rsidRDefault="007D570E" w:rsidP="00081D39">
      <w:pPr>
        <w:spacing w:line="259" w:lineRule="auto"/>
        <w:ind w:firstLine="709"/>
        <w:jc w:val="center"/>
        <w:rPr>
          <w:rFonts w:eastAsia="Calibri"/>
          <w:sz w:val="28"/>
          <w:szCs w:val="28"/>
          <w:lang w:eastAsia="en-US"/>
        </w:rPr>
      </w:pPr>
      <w:r w:rsidRPr="00081D39">
        <w:rPr>
          <w:rFonts w:eastAsia="Calibri"/>
          <w:sz w:val="28"/>
          <w:szCs w:val="28"/>
          <w:lang w:eastAsia="en-US"/>
        </w:rPr>
        <w:t>О необеспечении доступа к электроустановкам и прекращении подачи электроэнергии</w:t>
      </w:r>
    </w:p>
    <w:p w:rsidR="007D570E" w:rsidRPr="00081D39" w:rsidRDefault="007D570E" w:rsidP="00081D39">
      <w:pPr>
        <w:spacing w:line="259" w:lineRule="auto"/>
        <w:ind w:firstLine="709"/>
        <w:jc w:val="center"/>
        <w:rPr>
          <w:rFonts w:eastAsia="Calibri"/>
          <w:sz w:val="28"/>
          <w:szCs w:val="28"/>
          <w:lang w:eastAsia="en-US"/>
        </w:rPr>
      </w:pP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 xml:space="preserve">В связи с необеспечением доступа представителям энергоснабжающей организации к </w:t>
      </w:r>
      <w:proofErr w:type="spellStart"/>
      <w:r w:rsidRPr="00081D39">
        <w:rPr>
          <w:rFonts w:eastAsia="Calibri"/>
          <w:sz w:val="28"/>
          <w:szCs w:val="28"/>
          <w:lang w:eastAsia="en-US"/>
        </w:rPr>
        <w:t>электроустаовкам</w:t>
      </w:r>
      <w:proofErr w:type="spellEnd"/>
      <w:r w:rsidRPr="00081D39">
        <w:rPr>
          <w:rFonts w:eastAsia="Calibri"/>
          <w:sz w:val="28"/>
          <w:szCs w:val="28"/>
          <w:lang w:eastAsia="en-US"/>
        </w:rPr>
        <w:t xml:space="preserve"> для осуществления </w:t>
      </w:r>
      <w:r w:rsidRPr="00081D39">
        <w:rPr>
          <w:rFonts w:eastAsia="Calibri"/>
          <w:i/>
          <w:sz w:val="28"/>
          <w:szCs w:val="28"/>
          <w:lang w:eastAsia="en-US"/>
        </w:rPr>
        <w:t xml:space="preserve">проведения проверки состояния расчетного прибора учета электрической энергии, снятия показаний расчетного прибора учета и проверки правильности расчетов за потребленную электроэнергию, замены расчетного прибора учета, </w:t>
      </w:r>
      <w:r w:rsidRPr="00081D39">
        <w:rPr>
          <w:rFonts w:eastAsia="Calibri"/>
          <w:sz w:val="28"/>
          <w:szCs w:val="28"/>
          <w:lang w:eastAsia="en-US"/>
        </w:rPr>
        <w:t xml:space="preserve">(ненужное вычеркнуть) (извещение от </w:t>
      </w:r>
      <w:r w:rsidRPr="00081D39">
        <w:rPr>
          <w:rFonts w:eastAsia="Calibri"/>
          <w:sz w:val="28"/>
          <w:szCs w:val="28"/>
          <w:lang w:eastAsia="en-US"/>
        </w:rPr>
        <w:tab/>
      </w:r>
      <w:r w:rsidRPr="00081D39">
        <w:rPr>
          <w:rFonts w:eastAsia="Calibri"/>
          <w:sz w:val="28"/>
          <w:szCs w:val="28"/>
          <w:u w:val="single"/>
          <w:lang w:eastAsia="en-US"/>
        </w:rPr>
        <w:t xml:space="preserve">     </w:t>
      </w:r>
      <w:r w:rsidRPr="00081D39">
        <w:rPr>
          <w:rFonts w:eastAsia="Calibri"/>
          <w:sz w:val="28"/>
          <w:szCs w:val="28"/>
          <w:lang w:eastAsia="en-US"/>
        </w:rPr>
        <w:t xml:space="preserve"> исх.№</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согласно Правил электроснабжения подача электроэнергии на электроустановки Вашего дома (квартиры) будет прекращена.</w:t>
      </w: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Восстановление энергоснабжения осуществляется в порядке очередности, но не более 2 суток после возмещения энергоснабжающей организации затрат, связанных с отключением и подключением, и выполнения вышеуказанных работ, а также в случае наличия задолженности после представления в энергоснабжающую организацию подтверждающих документов о ее погашении.</w:t>
      </w:r>
    </w:p>
    <w:p w:rsidR="007D570E" w:rsidRPr="00081D39" w:rsidRDefault="007D570E" w:rsidP="00081D39">
      <w:pPr>
        <w:ind w:firstLine="709"/>
        <w:jc w:val="both"/>
        <w:rPr>
          <w:rFonts w:eastAsia="Calibri"/>
          <w:sz w:val="28"/>
          <w:szCs w:val="28"/>
          <w:lang w:eastAsia="en-US"/>
        </w:rPr>
      </w:pPr>
      <w:r w:rsidRPr="00081D39">
        <w:rPr>
          <w:rFonts w:eastAsia="Calibri"/>
          <w:sz w:val="28"/>
          <w:szCs w:val="28"/>
          <w:lang w:eastAsia="en-US"/>
        </w:rPr>
        <w:t>По состоянию на</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стоимость услуги по возобновлению электроснабжения составляет</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рублей.</w:t>
      </w:r>
    </w:p>
    <w:p w:rsidR="007D570E" w:rsidRPr="00081D39" w:rsidRDefault="007D570E" w:rsidP="00081D39">
      <w:pPr>
        <w:spacing w:line="259" w:lineRule="auto"/>
        <w:ind w:firstLine="709"/>
        <w:jc w:val="both"/>
        <w:rPr>
          <w:rFonts w:eastAsia="Calibri"/>
          <w:sz w:val="28"/>
          <w:szCs w:val="28"/>
          <w:lang w:eastAsia="en-US"/>
        </w:rPr>
      </w:pPr>
    </w:p>
    <w:p w:rsidR="007D570E" w:rsidRPr="00081D39" w:rsidRDefault="007D570E" w:rsidP="00081D39">
      <w:pPr>
        <w:spacing w:line="276" w:lineRule="auto"/>
        <w:jc w:val="both"/>
        <w:rPr>
          <w:rFonts w:eastAsia="Calibri"/>
          <w:b/>
          <w:sz w:val="28"/>
          <w:szCs w:val="28"/>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r w:rsidRPr="00081D39">
        <w:rPr>
          <w:rFonts w:eastAsia="Calibri"/>
          <w:b/>
          <w:sz w:val="28"/>
          <w:szCs w:val="28"/>
          <w:lang w:eastAsia="en-US"/>
        </w:rPr>
        <w:t xml:space="preserve">  </w:t>
      </w:r>
    </w:p>
    <w:p w:rsidR="007D570E" w:rsidRPr="00081D39" w:rsidRDefault="007D570E"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t xml:space="preserve">                                              </w:t>
      </w:r>
      <w:proofErr w:type="spellStart"/>
      <w:r w:rsidRPr="00081D39">
        <w:rPr>
          <w:rFonts w:eastAsia="Calibri"/>
          <w:b/>
          <w:sz w:val="18"/>
          <w:szCs w:val="18"/>
          <w:lang w:eastAsia="en-US"/>
        </w:rPr>
        <w:t>И.О.Фамилия</w:t>
      </w:r>
      <w:proofErr w:type="spellEnd"/>
    </w:p>
    <w:p w:rsidR="007D570E" w:rsidRPr="00081D39" w:rsidRDefault="007D570E" w:rsidP="00081D39">
      <w:pPr>
        <w:spacing w:line="276" w:lineRule="auto"/>
        <w:ind w:firstLine="4253"/>
        <w:jc w:val="both"/>
        <w:rPr>
          <w:rFonts w:eastAsia="Calibri"/>
          <w:b/>
          <w:sz w:val="18"/>
          <w:szCs w:val="18"/>
          <w:lang w:eastAsia="en-US"/>
        </w:rPr>
      </w:pPr>
    </w:p>
    <w:p w:rsidR="00C272DA" w:rsidRPr="00081D39" w:rsidRDefault="007D570E"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C272DA" w:rsidRPr="00081D39" w:rsidRDefault="00C272DA" w:rsidP="00081D39">
      <w:pPr>
        <w:rPr>
          <w:rFonts w:eastAsia="Calibri"/>
          <w:sz w:val="28"/>
          <w:szCs w:val="28"/>
          <w:u w:val="single"/>
          <w:lang w:eastAsia="en-US"/>
        </w:rPr>
      </w:pPr>
      <w:r w:rsidRPr="00081D39">
        <w:rPr>
          <w:rFonts w:eastAsia="Calibri"/>
          <w:sz w:val="28"/>
          <w:szCs w:val="28"/>
          <w:u w:val="single"/>
          <w:lang w:eastAsia="en-US"/>
        </w:rPr>
        <w:br w:type="page"/>
      </w:r>
    </w:p>
    <w:p w:rsidR="00433B1F" w:rsidRPr="00081D39" w:rsidRDefault="00433B1F" w:rsidP="00081D39"/>
    <w:p w:rsidR="00C272DA" w:rsidRPr="00081D39" w:rsidRDefault="00C272DA" w:rsidP="00081D39">
      <w:pPr>
        <w:spacing w:line="259" w:lineRule="auto"/>
        <w:ind w:firstLine="709"/>
        <w:jc w:val="center"/>
        <w:rPr>
          <w:rFonts w:eastAsia="Calibri"/>
          <w:b/>
          <w:sz w:val="28"/>
          <w:szCs w:val="28"/>
          <w:lang w:eastAsia="en-US"/>
        </w:rPr>
      </w:pPr>
    </w:p>
    <w:p w:rsidR="00C272DA" w:rsidRPr="00081D39" w:rsidRDefault="00C272DA" w:rsidP="00081D39">
      <w:pPr>
        <w:pStyle w:val="1"/>
        <w:numPr>
          <w:ilvl w:val="0"/>
          <w:numId w:val="10"/>
        </w:numPr>
      </w:pPr>
      <w:bookmarkStart w:id="283" w:name="_Toc515210752"/>
      <w:r w:rsidRPr="00081D39">
        <w:t>Извещение о произведенном прекращении подачи электроэнергии</w:t>
      </w:r>
      <w:bookmarkEnd w:id="283"/>
    </w:p>
    <w:p w:rsidR="00C272DA" w:rsidRPr="00081D39" w:rsidRDefault="00C272DA" w:rsidP="00081D39">
      <w:pPr>
        <w:spacing w:line="259" w:lineRule="auto"/>
        <w:ind w:firstLine="709"/>
        <w:jc w:val="center"/>
        <w:rPr>
          <w:rFonts w:eastAsia="Calibri"/>
          <w:b/>
          <w:sz w:val="28"/>
          <w:szCs w:val="28"/>
          <w:lang w:eastAsia="en-US"/>
        </w:rPr>
      </w:pPr>
    </w:p>
    <w:tbl>
      <w:tblPr>
        <w:tblpPr w:leftFromText="180" w:rightFromText="180" w:vertAnchor="text" w:horzAnchor="margin" w:tblpX="-215" w:tblpY="451"/>
        <w:tblW w:w="9776" w:type="dxa"/>
        <w:tblLook w:val="0000" w:firstRow="0" w:lastRow="0" w:firstColumn="0" w:lastColumn="0" w:noHBand="0" w:noVBand="0"/>
      </w:tblPr>
      <w:tblGrid>
        <w:gridCol w:w="4673"/>
        <w:gridCol w:w="5103"/>
      </w:tblGrid>
      <w:tr w:rsidR="00C272DA" w:rsidRPr="00081D39" w:rsidTr="00A32653">
        <w:trPr>
          <w:trHeight w:val="2250"/>
        </w:trPr>
        <w:tc>
          <w:tcPr>
            <w:tcW w:w="4673" w:type="dxa"/>
          </w:tcPr>
          <w:p w:rsidR="00C272DA"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C272DA" w:rsidRPr="00081D39" w:rsidRDefault="00C272DA"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C272DA" w:rsidRPr="00081D39" w:rsidRDefault="00C272DA"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C272DA" w:rsidRPr="00081D39" w:rsidRDefault="00C272DA"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C272DA" w:rsidRPr="00081D39" w:rsidRDefault="00C272DA"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C272DA" w:rsidRPr="00081D39" w:rsidRDefault="00C272DA" w:rsidP="00081D39">
            <w:pPr>
              <w:pStyle w:val="44"/>
              <w:shd w:val="clear" w:color="auto" w:fill="auto"/>
              <w:tabs>
                <w:tab w:val="left" w:leader="underscore" w:pos="3573"/>
              </w:tabs>
              <w:spacing w:line="276" w:lineRule="auto"/>
              <w:rPr>
                <w:b/>
                <w:sz w:val="22"/>
                <w:szCs w:val="22"/>
              </w:rPr>
            </w:pPr>
            <w:r w:rsidRPr="00081D39">
              <w:rPr>
                <w:b/>
                <w:sz w:val="22"/>
                <w:szCs w:val="22"/>
              </w:rPr>
              <w:tab/>
            </w:r>
          </w:p>
          <w:p w:rsidR="00C272DA" w:rsidRPr="00081D39" w:rsidRDefault="00C272DA"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C272DA" w:rsidRPr="00081D39" w:rsidRDefault="00C272DA"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C272DA" w:rsidRPr="00081D39" w:rsidRDefault="00C272DA"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C272DA" w:rsidRPr="00081D39" w:rsidRDefault="00C272DA" w:rsidP="00081D39">
            <w:pPr>
              <w:pStyle w:val="35"/>
              <w:shd w:val="clear" w:color="auto" w:fill="auto"/>
              <w:tabs>
                <w:tab w:val="left" w:leader="underscore" w:pos="3418"/>
              </w:tabs>
              <w:spacing w:line="180" w:lineRule="exact"/>
              <w:ind w:left="20"/>
              <w:rPr>
                <w:sz w:val="22"/>
                <w:szCs w:val="22"/>
              </w:rPr>
            </w:pPr>
          </w:p>
          <w:p w:rsidR="00C272DA" w:rsidRPr="00081D39" w:rsidRDefault="00C272DA" w:rsidP="00081D39">
            <w:pPr>
              <w:pStyle w:val="35"/>
              <w:shd w:val="clear" w:color="auto" w:fill="auto"/>
              <w:tabs>
                <w:tab w:val="left" w:leader="underscore" w:pos="3418"/>
              </w:tabs>
              <w:spacing w:line="180" w:lineRule="exact"/>
              <w:rPr>
                <w:sz w:val="22"/>
                <w:szCs w:val="22"/>
              </w:rPr>
            </w:pPr>
          </w:p>
          <w:p w:rsidR="00C272DA" w:rsidRPr="00081D39" w:rsidRDefault="00C272DA"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C272DA" w:rsidRPr="00081D39" w:rsidRDefault="00C272DA"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C272DA" w:rsidRPr="00081D39" w:rsidRDefault="00C272DA"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C272DA" w:rsidRPr="00081D39" w:rsidRDefault="00C272DA"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C272DA" w:rsidRPr="00081D39" w:rsidRDefault="00C272DA"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C272DA" w:rsidRPr="00081D39" w:rsidRDefault="00C272DA" w:rsidP="00081D39">
            <w:pPr>
              <w:pStyle w:val="44"/>
              <w:shd w:val="clear" w:color="auto" w:fill="auto"/>
              <w:tabs>
                <w:tab w:val="left" w:leader="underscore" w:pos="4570"/>
              </w:tabs>
              <w:spacing w:line="276" w:lineRule="auto"/>
              <w:rPr>
                <w:sz w:val="22"/>
                <w:szCs w:val="22"/>
              </w:rPr>
            </w:pPr>
          </w:p>
        </w:tc>
      </w:tr>
    </w:tbl>
    <w:p w:rsidR="00C272DA" w:rsidRPr="00081D39" w:rsidRDefault="00C272DA" w:rsidP="00081D39">
      <w:pPr>
        <w:spacing w:line="259" w:lineRule="auto"/>
        <w:ind w:firstLine="709"/>
        <w:jc w:val="center"/>
        <w:rPr>
          <w:rFonts w:eastAsia="Calibri"/>
          <w:b/>
          <w:sz w:val="28"/>
          <w:szCs w:val="28"/>
          <w:lang w:eastAsia="en-US"/>
        </w:rPr>
      </w:pPr>
    </w:p>
    <w:p w:rsidR="00C272DA" w:rsidRPr="00081D39" w:rsidRDefault="00C272DA" w:rsidP="00081D39">
      <w:pPr>
        <w:spacing w:line="259" w:lineRule="auto"/>
        <w:ind w:firstLine="709"/>
        <w:jc w:val="center"/>
        <w:rPr>
          <w:rFonts w:eastAsia="Calibri"/>
          <w:b/>
          <w:sz w:val="28"/>
          <w:szCs w:val="28"/>
          <w:lang w:eastAsia="en-US"/>
        </w:rPr>
      </w:pPr>
    </w:p>
    <w:p w:rsidR="007D570E" w:rsidRPr="00081D39" w:rsidRDefault="007D570E" w:rsidP="00081D39">
      <w:pPr>
        <w:spacing w:line="259" w:lineRule="auto"/>
        <w:ind w:firstLine="709"/>
        <w:jc w:val="center"/>
        <w:rPr>
          <w:rFonts w:eastAsia="Calibri"/>
          <w:b/>
          <w:sz w:val="28"/>
          <w:szCs w:val="28"/>
          <w:lang w:eastAsia="en-US"/>
        </w:rPr>
      </w:pPr>
      <w:r w:rsidRPr="00081D39">
        <w:rPr>
          <w:rFonts w:eastAsia="Calibri"/>
          <w:b/>
          <w:sz w:val="28"/>
          <w:szCs w:val="28"/>
          <w:lang w:eastAsia="en-US"/>
        </w:rPr>
        <w:t>ИЗВЕЩЕНИЕ</w:t>
      </w:r>
    </w:p>
    <w:p w:rsidR="007D570E" w:rsidRPr="00081D39" w:rsidRDefault="007D570E" w:rsidP="00081D39">
      <w:pPr>
        <w:spacing w:line="259" w:lineRule="auto"/>
        <w:ind w:firstLine="709"/>
        <w:jc w:val="center"/>
        <w:rPr>
          <w:rFonts w:eastAsia="Calibri"/>
          <w:b/>
          <w:sz w:val="28"/>
          <w:szCs w:val="28"/>
          <w:lang w:eastAsia="en-US"/>
        </w:rPr>
      </w:pPr>
      <w:r w:rsidRPr="00081D39">
        <w:rPr>
          <w:rFonts w:eastAsia="Calibri"/>
          <w:b/>
          <w:sz w:val="28"/>
          <w:szCs w:val="28"/>
          <w:lang w:eastAsia="en-US"/>
        </w:rPr>
        <w:t>о произведенном прекращении подачи электроэнергии</w:t>
      </w:r>
    </w:p>
    <w:p w:rsidR="007D570E" w:rsidRPr="00081D39" w:rsidRDefault="007D570E" w:rsidP="00081D39">
      <w:pPr>
        <w:spacing w:line="259" w:lineRule="auto"/>
        <w:ind w:firstLine="709"/>
        <w:jc w:val="center"/>
        <w:rPr>
          <w:rFonts w:eastAsia="Calibri"/>
          <w:sz w:val="28"/>
          <w:szCs w:val="28"/>
          <w:lang w:eastAsia="en-US"/>
        </w:rPr>
      </w:pP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Сообщаем, что «</w:t>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в соответствии с уведомлением от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ab/>
        <w:t xml:space="preserve">     </w:t>
      </w:r>
      <w:r w:rsidRPr="00081D39">
        <w:rPr>
          <w:rFonts w:eastAsia="Calibri"/>
          <w:sz w:val="28"/>
          <w:szCs w:val="28"/>
          <w:lang w:eastAsia="en-US"/>
        </w:rPr>
        <w:t xml:space="preserve">г. исх.№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прекращена подача электроэнергии на электроустановки Вашего дома (квартиры), в связи с имеющейся задолженностью в оплате за потребленную электроэнергию в количестве </w:t>
      </w:r>
      <w:r w:rsidRPr="00081D39">
        <w:rPr>
          <w:rFonts w:eastAsia="Calibri"/>
          <w:sz w:val="28"/>
          <w:szCs w:val="28"/>
          <w:lang w:eastAsia="en-US"/>
        </w:rPr>
        <w:tab/>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кВт·ч на сумму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рублей.</w:t>
      </w: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Обращаем Ваше внимание, что за просрочку платежей в оплате за потребленную электроэнергию взимается пеня в установленном законодательством порядке.</w:t>
      </w: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В случае непогашения задолженности, материалы будут направлены в нотариальную контору (суд) для взыскания суммы задолженности в принудительном порядке.</w:t>
      </w:r>
    </w:p>
    <w:p w:rsidR="007D570E" w:rsidRPr="00081D39" w:rsidRDefault="007D570E" w:rsidP="00081D39">
      <w:pPr>
        <w:spacing w:line="259" w:lineRule="auto"/>
        <w:ind w:firstLine="709"/>
        <w:jc w:val="both"/>
        <w:rPr>
          <w:rFonts w:eastAsia="Calibri"/>
          <w:sz w:val="28"/>
          <w:szCs w:val="28"/>
          <w:lang w:eastAsia="en-US"/>
        </w:rPr>
      </w:pPr>
      <w:r w:rsidRPr="00081D39">
        <w:rPr>
          <w:rFonts w:eastAsia="Calibri"/>
          <w:sz w:val="28"/>
          <w:szCs w:val="28"/>
          <w:lang w:eastAsia="en-US"/>
        </w:rPr>
        <w:t>Возобновление подачи электроэнергии осуществляется в порядке очередности, но не более 2 суток после представления в энергоснабжающую организацию подтверждающих документов о погашении задолженности и оплаты расходов по отключению и подключению в соответствии с калькуляцией, составленной энергоснабжающей организацией.</w:t>
      </w:r>
    </w:p>
    <w:p w:rsidR="007D570E" w:rsidRPr="00081D39" w:rsidRDefault="007D570E" w:rsidP="00081D39">
      <w:pPr>
        <w:ind w:firstLine="709"/>
        <w:jc w:val="both"/>
        <w:rPr>
          <w:rFonts w:eastAsia="Calibri"/>
          <w:sz w:val="28"/>
          <w:szCs w:val="28"/>
          <w:lang w:eastAsia="en-US"/>
        </w:rPr>
      </w:pPr>
      <w:r w:rsidRPr="00081D39">
        <w:rPr>
          <w:rFonts w:eastAsia="Calibri"/>
          <w:sz w:val="28"/>
          <w:szCs w:val="28"/>
          <w:lang w:eastAsia="en-US"/>
        </w:rPr>
        <w:t>По состоянию на</w:t>
      </w:r>
      <w:r w:rsidRPr="00081D39">
        <w:rPr>
          <w:rFonts w:eastAsia="Calibri"/>
          <w:sz w:val="28"/>
          <w:szCs w:val="28"/>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стоимость данной услуги составляет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рублей.</w:t>
      </w:r>
    </w:p>
    <w:p w:rsidR="007D570E" w:rsidRPr="00081D39" w:rsidRDefault="007D570E" w:rsidP="00081D39">
      <w:pPr>
        <w:spacing w:line="259" w:lineRule="auto"/>
        <w:ind w:firstLine="709"/>
        <w:jc w:val="both"/>
        <w:rPr>
          <w:rFonts w:eastAsia="Calibri"/>
          <w:sz w:val="28"/>
          <w:szCs w:val="28"/>
          <w:lang w:eastAsia="en-US"/>
        </w:rPr>
      </w:pPr>
    </w:p>
    <w:p w:rsidR="007D570E" w:rsidRPr="00081D39" w:rsidRDefault="007D570E"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p>
    <w:p w:rsidR="007D570E" w:rsidRPr="00081D39" w:rsidRDefault="007D570E"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7D570E" w:rsidRPr="00081D39" w:rsidRDefault="007D570E" w:rsidP="00081D39">
      <w:pPr>
        <w:spacing w:line="276" w:lineRule="auto"/>
        <w:ind w:firstLine="4253"/>
        <w:jc w:val="both"/>
        <w:rPr>
          <w:rFonts w:eastAsia="Calibri"/>
          <w:b/>
          <w:sz w:val="18"/>
          <w:szCs w:val="18"/>
          <w:lang w:eastAsia="en-US"/>
        </w:rPr>
      </w:pPr>
    </w:p>
    <w:p w:rsidR="00C272DA" w:rsidRPr="00081D39" w:rsidRDefault="007D570E"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spellStart"/>
      <w:proofErr w:type="gramStart"/>
      <w:r w:rsidRPr="00081D39">
        <w:rPr>
          <w:rFonts w:eastAsia="Calibri"/>
          <w:sz w:val="28"/>
          <w:szCs w:val="28"/>
          <w:lang w:eastAsia="en-US"/>
        </w:rPr>
        <w:t>тел.раб</w:t>
      </w:r>
      <w:proofErr w:type="spellEnd"/>
      <w:proofErr w:type="gram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C272DA" w:rsidRPr="00081D39" w:rsidRDefault="00C272DA" w:rsidP="00081D39">
      <w:pPr>
        <w:rPr>
          <w:rFonts w:eastAsia="Calibri"/>
          <w:sz w:val="28"/>
          <w:szCs w:val="28"/>
          <w:u w:val="single"/>
          <w:lang w:eastAsia="en-US"/>
        </w:rPr>
      </w:pPr>
      <w:r w:rsidRPr="00081D39">
        <w:rPr>
          <w:rFonts w:eastAsia="Calibri"/>
          <w:sz w:val="28"/>
          <w:szCs w:val="28"/>
          <w:u w:val="single"/>
          <w:lang w:eastAsia="en-US"/>
        </w:rPr>
        <w:br w:type="page"/>
      </w:r>
    </w:p>
    <w:p w:rsidR="00B10457" w:rsidRPr="00081D39" w:rsidRDefault="00B10457" w:rsidP="00081D39">
      <w:pPr>
        <w:pStyle w:val="1"/>
        <w:numPr>
          <w:ilvl w:val="0"/>
          <w:numId w:val="10"/>
        </w:numPr>
      </w:pPr>
      <w:bookmarkStart w:id="284" w:name="_Toc515210753"/>
      <w:r w:rsidRPr="00081D39">
        <w:t>Извещение о порядке оплаты за потребленную электроэнергию с учетом льготы</w:t>
      </w:r>
      <w:bookmarkEnd w:id="284"/>
    </w:p>
    <w:p w:rsidR="00B10457" w:rsidRPr="00081D39" w:rsidRDefault="00B10457" w:rsidP="00081D39">
      <w:pPr>
        <w:jc w:val="center"/>
        <w:rPr>
          <w:rFonts w:eastAsia="Calibri"/>
          <w:b/>
          <w:lang w:eastAsia="en-US"/>
        </w:rPr>
      </w:pPr>
    </w:p>
    <w:tbl>
      <w:tblPr>
        <w:tblpPr w:leftFromText="180" w:rightFromText="180" w:vertAnchor="text" w:horzAnchor="margin" w:tblpX="-215" w:tblpY="451"/>
        <w:tblW w:w="9925" w:type="dxa"/>
        <w:tblLook w:val="0000" w:firstRow="0" w:lastRow="0" w:firstColumn="0" w:lastColumn="0" w:noHBand="0" w:noVBand="0"/>
      </w:tblPr>
      <w:tblGrid>
        <w:gridCol w:w="4744"/>
        <w:gridCol w:w="5181"/>
      </w:tblGrid>
      <w:tr w:rsidR="00B10457" w:rsidRPr="00081D39" w:rsidTr="00A32653">
        <w:trPr>
          <w:trHeight w:val="2274"/>
        </w:trPr>
        <w:tc>
          <w:tcPr>
            <w:tcW w:w="4744" w:type="dxa"/>
          </w:tcPr>
          <w:p w:rsidR="00B10457" w:rsidRPr="00081D39" w:rsidRDefault="00F9757C" w:rsidP="00081D39">
            <w:pPr>
              <w:pStyle w:val="aff"/>
              <w:shd w:val="clear" w:color="auto" w:fill="auto"/>
              <w:tabs>
                <w:tab w:val="left" w:leader="underscore" w:pos="2382"/>
              </w:tabs>
              <w:ind w:left="40"/>
              <w:rPr>
                <w:sz w:val="18"/>
                <w:szCs w:val="18"/>
              </w:rPr>
            </w:pPr>
            <w:r w:rsidRPr="00081D39">
              <w:rPr>
                <w:sz w:val="18"/>
                <w:szCs w:val="18"/>
              </w:rPr>
              <w:t>РУП «________</w:t>
            </w:r>
            <w:proofErr w:type="spellStart"/>
            <w:r w:rsidRPr="00081D39">
              <w:rPr>
                <w:sz w:val="18"/>
                <w:szCs w:val="18"/>
              </w:rPr>
              <w:t>энерго</w:t>
            </w:r>
            <w:proofErr w:type="spellEnd"/>
            <w:r w:rsidRPr="00081D39">
              <w:rPr>
                <w:sz w:val="18"/>
                <w:szCs w:val="18"/>
              </w:rPr>
              <w:t>»</w:t>
            </w:r>
          </w:p>
          <w:p w:rsidR="00B10457" w:rsidRPr="00081D39" w:rsidRDefault="00B10457" w:rsidP="00081D39">
            <w:pPr>
              <w:pStyle w:val="aff"/>
              <w:shd w:val="clear" w:color="auto" w:fill="auto"/>
              <w:tabs>
                <w:tab w:val="left" w:leader="underscore" w:pos="2382"/>
              </w:tabs>
              <w:ind w:left="40"/>
              <w:rPr>
                <w:sz w:val="18"/>
                <w:szCs w:val="18"/>
              </w:rPr>
            </w:pPr>
            <w:r w:rsidRPr="00081D39">
              <w:rPr>
                <w:sz w:val="18"/>
                <w:szCs w:val="18"/>
              </w:rPr>
              <w:t>филиал «Энергосбыт»</w:t>
            </w:r>
          </w:p>
          <w:p w:rsidR="00B10457" w:rsidRPr="00081D39" w:rsidRDefault="00B10457" w:rsidP="00081D39">
            <w:pPr>
              <w:pStyle w:val="35"/>
              <w:shd w:val="clear" w:color="auto" w:fill="auto"/>
              <w:tabs>
                <w:tab w:val="left" w:leader="underscore" w:pos="2382"/>
              </w:tabs>
              <w:spacing w:line="245" w:lineRule="exact"/>
              <w:rPr>
                <w:b/>
              </w:rPr>
            </w:pPr>
            <w:r w:rsidRPr="00081D39">
              <w:rPr>
                <w:rStyle w:val="30pt"/>
              </w:rPr>
              <w:tab/>
              <w:t xml:space="preserve">  </w:t>
            </w:r>
            <w:r w:rsidRPr="00081D39">
              <w:rPr>
                <w:b/>
              </w:rPr>
              <w:t xml:space="preserve">отделение </w:t>
            </w:r>
          </w:p>
          <w:p w:rsidR="00B10457" w:rsidRPr="00081D39" w:rsidRDefault="00B10457" w:rsidP="00081D39">
            <w:pPr>
              <w:pStyle w:val="44"/>
              <w:shd w:val="clear" w:color="auto" w:fill="auto"/>
              <w:tabs>
                <w:tab w:val="left" w:leader="underscore" w:pos="2349"/>
              </w:tabs>
              <w:rPr>
                <w:b/>
              </w:rPr>
            </w:pPr>
            <w:r w:rsidRPr="00081D39">
              <w:rPr>
                <w:rStyle w:val="40pt"/>
              </w:rPr>
              <w:tab/>
              <w:t xml:space="preserve">    </w:t>
            </w:r>
            <w:r w:rsidRPr="00081D39">
              <w:rPr>
                <w:b/>
              </w:rPr>
              <w:t>районный</w:t>
            </w:r>
          </w:p>
          <w:p w:rsidR="00B10457" w:rsidRPr="00081D39" w:rsidRDefault="00B10457" w:rsidP="00081D39">
            <w:pPr>
              <w:pStyle w:val="44"/>
              <w:shd w:val="clear" w:color="auto" w:fill="auto"/>
              <w:tabs>
                <w:tab w:val="left" w:leader="underscore" w:pos="3573"/>
              </w:tabs>
              <w:rPr>
                <w:rStyle w:val="40pt"/>
                <w:b/>
              </w:rPr>
            </w:pPr>
            <w:r w:rsidRPr="00081D39">
              <w:rPr>
                <w:b/>
              </w:rPr>
              <w:t>производственно-сбытовой участок</w:t>
            </w:r>
            <w:r w:rsidRPr="00081D39">
              <w:rPr>
                <w:b/>
              </w:rPr>
              <w:br/>
              <w:t>адрес:</w:t>
            </w:r>
            <w:r w:rsidRPr="00081D39">
              <w:rPr>
                <w:rStyle w:val="40pt"/>
                <w:b/>
                <w:u w:val="single"/>
              </w:rPr>
              <w:tab/>
            </w:r>
          </w:p>
          <w:p w:rsidR="00B10457" w:rsidRPr="00081D39" w:rsidRDefault="00B10457" w:rsidP="00081D39">
            <w:pPr>
              <w:pStyle w:val="44"/>
              <w:shd w:val="clear" w:color="auto" w:fill="auto"/>
              <w:tabs>
                <w:tab w:val="left" w:leader="underscore" w:pos="3573"/>
              </w:tabs>
              <w:spacing w:line="276" w:lineRule="auto"/>
              <w:rPr>
                <w:b/>
              </w:rPr>
            </w:pPr>
            <w:r w:rsidRPr="00081D39">
              <w:rPr>
                <w:b/>
              </w:rPr>
              <w:tab/>
            </w:r>
          </w:p>
          <w:p w:rsidR="00B10457" w:rsidRPr="00081D39" w:rsidRDefault="00B10457" w:rsidP="00081D39">
            <w:pPr>
              <w:pStyle w:val="44"/>
              <w:shd w:val="clear" w:color="auto" w:fill="auto"/>
              <w:tabs>
                <w:tab w:val="left" w:pos="3573"/>
              </w:tabs>
              <w:spacing w:after="134" w:line="276" w:lineRule="auto"/>
              <w:ind w:left="40"/>
              <w:rPr>
                <w:b/>
              </w:rPr>
            </w:pPr>
            <w:r w:rsidRPr="00081D39">
              <w:rPr>
                <w:b/>
              </w:rPr>
              <w:t>телефон</w:t>
            </w:r>
            <w:r w:rsidRPr="00081D39">
              <w:rPr>
                <w:rStyle w:val="40pt"/>
                <w:b/>
                <w:u w:val="single"/>
              </w:rPr>
              <w:tab/>
            </w:r>
          </w:p>
          <w:p w:rsidR="00B10457" w:rsidRPr="00081D39" w:rsidRDefault="00B10457" w:rsidP="00081D39">
            <w:pPr>
              <w:pStyle w:val="44"/>
              <w:shd w:val="clear" w:color="auto" w:fill="auto"/>
              <w:tabs>
                <w:tab w:val="left" w:leader="underscore" w:pos="1384"/>
                <w:tab w:val="left" w:leader="underscore" w:pos="2297"/>
              </w:tabs>
              <w:spacing w:line="180" w:lineRule="exact"/>
              <w:ind w:left="40"/>
              <w:rPr>
                <w:b/>
              </w:rPr>
            </w:pPr>
            <w:r w:rsidRPr="00081D39">
              <w:rPr>
                <w:b/>
              </w:rPr>
              <w:t>от</w:t>
            </w:r>
            <w:r w:rsidRPr="00081D39">
              <w:rPr>
                <w:rStyle w:val="40pt"/>
                <w:b/>
                <w:u w:val="single"/>
              </w:rPr>
              <w:tab/>
            </w:r>
            <w:r w:rsidRPr="00081D39">
              <w:rPr>
                <w:b/>
              </w:rPr>
              <w:t>20</w:t>
            </w:r>
            <w:r w:rsidRPr="00081D39">
              <w:rPr>
                <w:rStyle w:val="40pt"/>
                <w:b/>
                <w:u w:val="single"/>
              </w:rPr>
              <w:tab/>
            </w:r>
            <w:proofErr w:type="spellStart"/>
            <w:r w:rsidRPr="00081D39">
              <w:rPr>
                <w:rStyle w:val="40pt"/>
                <w:b/>
                <w:i/>
              </w:rPr>
              <w:t>г</w:t>
            </w:r>
            <w:r w:rsidRPr="00081D39">
              <w:rPr>
                <w:b/>
              </w:rPr>
              <w:t>.исх</w:t>
            </w:r>
            <w:proofErr w:type="spellEnd"/>
            <w:r w:rsidRPr="00081D39">
              <w:rPr>
                <w:b/>
              </w:rPr>
              <w:t>. №</w:t>
            </w:r>
            <w:r w:rsidRPr="00081D39">
              <w:rPr>
                <w:rStyle w:val="40pt"/>
                <w:b/>
                <w:u w:val="single"/>
              </w:rPr>
              <w:tab/>
            </w:r>
          </w:p>
        </w:tc>
        <w:tc>
          <w:tcPr>
            <w:tcW w:w="5181" w:type="dxa"/>
          </w:tcPr>
          <w:p w:rsidR="00B10457" w:rsidRPr="00081D39" w:rsidRDefault="00B10457" w:rsidP="00081D39">
            <w:pPr>
              <w:pStyle w:val="35"/>
              <w:shd w:val="clear" w:color="auto" w:fill="auto"/>
              <w:tabs>
                <w:tab w:val="left" w:leader="underscore" w:pos="3418"/>
              </w:tabs>
              <w:spacing w:line="180" w:lineRule="exact"/>
              <w:ind w:left="20"/>
            </w:pPr>
          </w:p>
          <w:p w:rsidR="00B10457" w:rsidRPr="00081D39" w:rsidRDefault="00B10457" w:rsidP="00081D39">
            <w:pPr>
              <w:pStyle w:val="35"/>
              <w:shd w:val="clear" w:color="auto" w:fill="auto"/>
              <w:tabs>
                <w:tab w:val="left" w:leader="underscore" w:pos="3418"/>
              </w:tabs>
              <w:spacing w:line="180" w:lineRule="exact"/>
            </w:pPr>
          </w:p>
          <w:p w:rsidR="00B10457" w:rsidRPr="00081D39" w:rsidRDefault="00B10457" w:rsidP="00081D39">
            <w:pPr>
              <w:pStyle w:val="35"/>
              <w:shd w:val="clear" w:color="auto" w:fill="auto"/>
              <w:tabs>
                <w:tab w:val="left" w:leader="underscore" w:pos="4570"/>
              </w:tabs>
              <w:spacing w:line="276" w:lineRule="auto"/>
              <w:ind w:left="20"/>
              <w:rPr>
                <w:b/>
              </w:rPr>
            </w:pPr>
            <w:r w:rsidRPr="00081D39">
              <w:rPr>
                <w:b/>
              </w:rPr>
              <w:t>Гражданину</w:t>
            </w:r>
            <w:r w:rsidRPr="00081D39">
              <w:rPr>
                <w:rStyle w:val="30pt"/>
                <w:b/>
                <w:u w:val="single"/>
              </w:rPr>
              <w:tab/>
              <w:t>,</w:t>
            </w:r>
          </w:p>
          <w:p w:rsidR="00B10457" w:rsidRPr="00081D39" w:rsidRDefault="00B10457" w:rsidP="00081D39">
            <w:pPr>
              <w:pStyle w:val="46"/>
              <w:shd w:val="clear" w:color="auto" w:fill="auto"/>
              <w:spacing w:line="276" w:lineRule="auto"/>
              <w:ind w:right="20"/>
              <w:jc w:val="center"/>
              <w:rPr>
                <w:sz w:val="18"/>
                <w:szCs w:val="18"/>
              </w:rPr>
            </w:pPr>
            <w:r w:rsidRPr="00081D39">
              <w:rPr>
                <w:sz w:val="18"/>
                <w:szCs w:val="18"/>
              </w:rPr>
              <w:t xml:space="preserve">                                             Фамилия, инициалы абонента</w:t>
            </w:r>
          </w:p>
          <w:p w:rsidR="00B10457" w:rsidRPr="00081D39" w:rsidRDefault="00B10457" w:rsidP="00081D39">
            <w:pPr>
              <w:pStyle w:val="44"/>
              <w:shd w:val="clear" w:color="auto" w:fill="auto"/>
              <w:tabs>
                <w:tab w:val="left" w:leader="underscore" w:pos="4570"/>
              </w:tabs>
              <w:spacing w:line="276" w:lineRule="auto"/>
              <w:rPr>
                <w:rStyle w:val="30pt"/>
                <w:b/>
                <w:u w:val="single"/>
              </w:rPr>
            </w:pPr>
            <w:r w:rsidRPr="00081D39">
              <w:rPr>
                <w:b/>
              </w:rPr>
              <w:t>проживающему по адресу:</w:t>
            </w:r>
            <w:r w:rsidRPr="00081D39">
              <w:rPr>
                <w:rStyle w:val="30pt"/>
                <w:b/>
                <w:u w:val="single"/>
              </w:rPr>
              <w:tab/>
            </w:r>
          </w:p>
          <w:p w:rsidR="00B10457" w:rsidRPr="00081D39" w:rsidRDefault="00B10457" w:rsidP="00081D39">
            <w:pPr>
              <w:pStyle w:val="44"/>
              <w:shd w:val="clear" w:color="auto" w:fill="auto"/>
              <w:tabs>
                <w:tab w:val="left" w:leader="underscore" w:pos="4570"/>
              </w:tabs>
              <w:spacing w:line="276" w:lineRule="auto"/>
              <w:rPr>
                <w:rStyle w:val="30pt"/>
                <w:b/>
                <w:u w:val="single"/>
              </w:rPr>
            </w:pPr>
            <w:r w:rsidRPr="00081D39">
              <w:rPr>
                <w:rStyle w:val="30pt"/>
                <w:b/>
                <w:u w:val="single"/>
              </w:rPr>
              <w:tab/>
            </w:r>
          </w:p>
          <w:p w:rsidR="00B10457" w:rsidRPr="00081D39" w:rsidRDefault="00B10457" w:rsidP="00081D39">
            <w:pPr>
              <w:pStyle w:val="44"/>
              <w:shd w:val="clear" w:color="auto" w:fill="auto"/>
              <w:tabs>
                <w:tab w:val="left" w:pos="3719"/>
                <w:tab w:val="left" w:pos="4712"/>
              </w:tabs>
              <w:spacing w:line="276" w:lineRule="auto"/>
              <w:rPr>
                <w:b/>
              </w:rPr>
            </w:pPr>
            <w:r w:rsidRPr="00081D39">
              <w:rPr>
                <w:b/>
              </w:rPr>
              <w:t xml:space="preserve">Лицевой счет № </w:t>
            </w:r>
            <w:proofErr w:type="gramStart"/>
            <w:r w:rsidRPr="00081D39">
              <w:rPr>
                <w:rStyle w:val="40pt"/>
                <w:b/>
                <w:u w:val="single"/>
              </w:rPr>
              <w:tab/>
              <w:t xml:space="preserve"> .</w:t>
            </w:r>
            <w:proofErr w:type="gramEnd"/>
          </w:p>
          <w:p w:rsidR="00B10457" w:rsidRPr="00081D39" w:rsidRDefault="00B10457" w:rsidP="00081D39">
            <w:pPr>
              <w:pStyle w:val="44"/>
              <w:shd w:val="clear" w:color="auto" w:fill="auto"/>
              <w:tabs>
                <w:tab w:val="left" w:leader="underscore" w:pos="4570"/>
              </w:tabs>
              <w:spacing w:line="276" w:lineRule="auto"/>
            </w:pPr>
          </w:p>
        </w:tc>
      </w:tr>
    </w:tbl>
    <w:p w:rsidR="00B10457" w:rsidRPr="00081D39" w:rsidRDefault="00B10457" w:rsidP="00081D39"/>
    <w:p w:rsidR="00B10457" w:rsidRPr="00081D39" w:rsidRDefault="00B10457" w:rsidP="00081D39">
      <w:pPr>
        <w:jc w:val="center"/>
        <w:rPr>
          <w:rFonts w:eastAsia="Calibri"/>
          <w:b/>
          <w:lang w:eastAsia="en-US"/>
        </w:rPr>
      </w:pPr>
    </w:p>
    <w:p w:rsidR="00B10457" w:rsidRPr="00081D39" w:rsidRDefault="00B10457" w:rsidP="00081D39">
      <w:pPr>
        <w:jc w:val="center"/>
        <w:rPr>
          <w:rFonts w:eastAsia="Calibri"/>
          <w:b/>
          <w:lang w:eastAsia="en-US"/>
        </w:rPr>
      </w:pPr>
    </w:p>
    <w:p w:rsidR="007D570E" w:rsidRPr="00081D39" w:rsidRDefault="007D570E" w:rsidP="00081D39">
      <w:pPr>
        <w:jc w:val="center"/>
        <w:rPr>
          <w:rFonts w:eastAsia="Calibri"/>
          <w:b/>
          <w:sz w:val="28"/>
          <w:szCs w:val="28"/>
          <w:lang w:eastAsia="en-US"/>
        </w:rPr>
      </w:pPr>
      <w:r w:rsidRPr="00081D39">
        <w:rPr>
          <w:rFonts w:eastAsia="Calibri"/>
          <w:b/>
          <w:sz w:val="28"/>
          <w:szCs w:val="28"/>
          <w:lang w:eastAsia="en-US"/>
        </w:rPr>
        <w:t>ИЗВЕЩЕНИЕ</w:t>
      </w:r>
    </w:p>
    <w:p w:rsidR="007D570E" w:rsidRPr="00081D39" w:rsidRDefault="007D570E" w:rsidP="00081D39">
      <w:pPr>
        <w:jc w:val="center"/>
        <w:rPr>
          <w:rFonts w:eastAsia="Calibri"/>
          <w:b/>
          <w:sz w:val="28"/>
          <w:szCs w:val="28"/>
          <w:lang w:eastAsia="en-US"/>
        </w:rPr>
      </w:pPr>
      <w:r w:rsidRPr="00081D39">
        <w:rPr>
          <w:rFonts w:eastAsia="Calibri"/>
          <w:b/>
          <w:sz w:val="28"/>
          <w:szCs w:val="28"/>
          <w:lang w:eastAsia="en-US"/>
        </w:rPr>
        <w:t>о порядке оплаты за потребленную электроэнергию с учетом льготы</w:t>
      </w:r>
    </w:p>
    <w:p w:rsidR="007D570E" w:rsidRPr="00081D39" w:rsidRDefault="007D570E" w:rsidP="00081D39">
      <w:pPr>
        <w:ind w:firstLine="426"/>
        <w:jc w:val="both"/>
        <w:rPr>
          <w:rFonts w:eastAsia="Calibri"/>
          <w:sz w:val="28"/>
          <w:szCs w:val="28"/>
          <w:lang w:eastAsia="en-US"/>
        </w:rPr>
      </w:pPr>
      <w:r w:rsidRPr="00081D39">
        <w:rPr>
          <w:rFonts w:eastAsia="Calibri"/>
          <w:sz w:val="28"/>
          <w:szCs w:val="28"/>
          <w:lang w:eastAsia="en-US"/>
        </w:rPr>
        <w:t xml:space="preserve">Сообщаем, что на основании пункта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статьи 16 Закона республики Беларусь от 14 июня 2007 года №239-3 «О государственных социальных льготах, правах и гарантиях для отдельных категорий граждан», Вам с </w:t>
      </w:r>
      <w:proofErr w:type="gramStart"/>
      <w:r w:rsidRPr="00081D39">
        <w:rPr>
          <w:rFonts w:eastAsia="Calibri"/>
          <w:sz w:val="28"/>
          <w:szCs w:val="28"/>
          <w:lang w:eastAsia="en-US"/>
        </w:rPr>
        <w:t>«</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оформлена льгота по оплате за электроэнергию.</w:t>
      </w:r>
    </w:p>
    <w:p w:rsidR="00F9757C" w:rsidRPr="00081D39" w:rsidRDefault="007D570E" w:rsidP="00081D39">
      <w:pPr>
        <w:ind w:firstLine="426"/>
        <w:jc w:val="both"/>
        <w:rPr>
          <w:rFonts w:eastAsia="Calibri"/>
          <w:sz w:val="28"/>
          <w:szCs w:val="28"/>
          <w:lang w:eastAsia="en-US"/>
        </w:rPr>
      </w:pPr>
      <w:r w:rsidRPr="00081D39">
        <w:rPr>
          <w:rFonts w:eastAsia="Calibri"/>
          <w:sz w:val="28"/>
          <w:szCs w:val="28"/>
          <w:lang w:eastAsia="en-US"/>
        </w:rPr>
        <w:t xml:space="preserve">В соответствии с указанным Законом 50% скидка с платы за электроэнергию по установленным законодательством тарифам предоставляется гражданам в пределах норм потребления. Решением </w:t>
      </w:r>
      <w:r w:rsidR="00F9757C" w:rsidRPr="00081D39">
        <w:rPr>
          <w:rFonts w:eastAsia="Calibri"/>
          <w:sz w:val="28"/>
          <w:szCs w:val="28"/>
          <w:lang w:eastAsia="en-US"/>
        </w:rPr>
        <w:t>_____________________________________________</w:t>
      </w:r>
    </w:p>
    <w:p w:rsidR="00F9757C" w:rsidRPr="00081D39" w:rsidRDefault="00F9757C" w:rsidP="00081D39">
      <w:pPr>
        <w:ind w:left="5" w:firstLine="4106"/>
        <w:jc w:val="both"/>
        <w:rPr>
          <w:rFonts w:eastAsia="Calibri"/>
          <w:sz w:val="20"/>
          <w:szCs w:val="20"/>
          <w:lang w:eastAsia="en-US"/>
        </w:rPr>
      </w:pPr>
      <w:r w:rsidRPr="00081D39">
        <w:rPr>
          <w:rFonts w:eastAsia="Calibri"/>
          <w:sz w:val="20"/>
          <w:szCs w:val="20"/>
          <w:lang w:eastAsia="en-US"/>
        </w:rPr>
        <w:t>название органа госуправления, номер и дата решения</w:t>
      </w:r>
    </w:p>
    <w:p w:rsidR="007D570E" w:rsidRPr="00081D39" w:rsidRDefault="007D570E" w:rsidP="00081D39">
      <w:pPr>
        <w:jc w:val="both"/>
        <w:rPr>
          <w:rFonts w:eastAsia="Calibri"/>
          <w:sz w:val="28"/>
          <w:szCs w:val="28"/>
          <w:lang w:eastAsia="en-US"/>
        </w:rPr>
      </w:pPr>
      <w:r w:rsidRPr="00081D39">
        <w:rPr>
          <w:rFonts w:eastAsia="Calibri"/>
          <w:sz w:val="28"/>
          <w:szCs w:val="28"/>
          <w:lang w:eastAsia="en-US"/>
        </w:rPr>
        <w:t xml:space="preserve"> в жилых домах (квартирах), оборудованных электрическими плитами, норма потребления установлена в размере </w:t>
      </w:r>
      <w:r w:rsidR="00F9757C" w:rsidRPr="00081D39">
        <w:rPr>
          <w:rFonts w:eastAsia="Calibri"/>
          <w:b/>
          <w:i/>
          <w:sz w:val="28"/>
          <w:szCs w:val="28"/>
          <w:u w:val="single"/>
          <w:lang w:eastAsia="en-US"/>
        </w:rPr>
        <w:t xml:space="preserve">      </w:t>
      </w:r>
      <w:proofErr w:type="spellStart"/>
      <w:r w:rsidRPr="00081D39">
        <w:rPr>
          <w:rFonts w:eastAsia="Calibri"/>
          <w:b/>
          <w:i/>
          <w:sz w:val="28"/>
          <w:szCs w:val="28"/>
          <w:u w:val="single"/>
          <w:lang w:eastAsia="en-US"/>
        </w:rPr>
        <w:t>кВтч</w:t>
      </w:r>
      <w:proofErr w:type="spellEnd"/>
      <w:r w:rsidRPr="00081D39">
        <w:rPr>
          <w:rFonts w:eastAsia="Calibri"/>
          <w:b/>
          <w:i/>
          <w:sz w:val="28"/>
          <w:szCs w:val="28"/>
          <w:u w:val="single"/>
          <w:lang w:eastAsia="en-US"/>
        </w:rPr>
        <w:t xml:space="preserve"> </w:t>
      </w:r>
      <w:r w:rsidRPr="00081D39">
        <w:rPr>
          <w:rFonts w:eastAsia="Calibri"/>
          <w:sz w:val="28"/>
          <w:szCs w:val="28"/>
          <w:lang w:eastAsia="en-US"/>
        </w:rPr>
        <w:t>в месяц на одного гражданина, имеющего право на льготы. Фактический объем потребления электроэнергии льготником определяется на основании показаний электросчетчика пропорционально количеству проживающих совместно с ним граждан.</w:t>
      </w:r>
    </w:p>
    <w:p w:rsidR="007D570E" w:rsidRPr="00081D39" w:rsidRDefault="007D570E" w:rsidP="00081D39">
      <w:pPr>
        <w:ind w:firstLine="426"/>
        <w:jc w:val="both"/>
        <w:rPr>
          <w:rFonts w:eastAsia="Calibri"/>
          <w:sz w:val="28"/>
          <w:szCs w:val="28"/>
          <w:lang w:eastAsia="en-US"/>
        </w:rPr>
      </w:pPr>
      <w:r w:rsidRPr="00081D39">
        <w:rPr>
          <w:rFonts w:eastAsia="Calibri"/>
          <w:sz w:val="28"/>
          <w:szCs w:val="28"/>
          <w:lang w:eastAsia="en-US"/>
        </w:rPr>
        <w:t>Согласно данным</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состав Вашей семьи составляет </w:t>
      </w:r>
      <w:r w:rsidRPr="00081D39">
        <w:rPr>
          <w:rFonts w:eastAsia="Calibri"/>
          <w:sz w:val="28"/>
          <w:szCs w:val="28"/>
          <w:u w:val="single"/>
          <w:lang w:eastAsia="en-US"/>
        </w:rPr>
        <w:tab/>
        <w:t xml:space="preserve">      </w:t>
      </w:r>
      <w:r w:rsidRPr="00081D39">
        <w:rPr>
          <w:rFonts w:eastAsia="Calibri"/>
          <w:sz w:val="28"/>
          <w:szCs w:val="28"/>
          <w:lang w:eastAsia="en-US"/>
        </w:rPr>
        <w:t>чел.</w:t>
      </w:r>
    </w:p>
    <w:p w:rsidR="007D570E" w:rsidRPr="00081D39" w:rsidRDefault="00F9757C" w:rsidP="00081D39">
      <w:pPr>
        <w:ind w:firstLine="1843"/>
        <w:jc w:val="both"/>
        <w:rPr>
          <w:rFonts w:eastAsia="Calibri"/>
          <w:sz w:val="18"/>
          <w:szCs w:val="18"/>
          <w:lang w:eastAsia="en-US"/>
        </w:rPr>
      </w:pPr>
      <w:r w:rsidRPr="00081D39">
        <w:rPr>
          <w:rFonts w:eastAsia="Calibri"/>
          <w:sz w:val="18"/>
          <w:szCs w:val="18"/>
          <w:lang w:eastAsia="en-US"/>
        </w:rPr>
        <w:t xml:space="preserve">              </w:t>
      </w:r>
      <w:r w:rsidR="007D570E" w:rsidRPr="00081D39">
        <w:rPr>
          <w:rFonts w:eastAsia="Calibri"/>
          <w:sz w:val="18"/>
          <w:szCs w:val="18"/>
          <w:lang w:eastAsia="en-US"/>
        </w:rPr>
        <w:t>(название государственной организации)</w:t>
      </w:r>
    </w:p>
    <w:p w:rsidR="007D570E" w:rsidRPr="00081D39" w:rsidRDefault="007D570E" w:rsidP="00081D39">
      <w:pPr>
        <w:ind w:firstLine="426"/>
        <w:jc w:val="both"/>
        <w:rPr>
          <w:rFonts w:eastAsia="Calibri"/>
          <w:sz w:val="28"/>
          <w:szCs w:val="28"/>
          <w:lang w:eastAsia="en-US"/>
        </w:rPr>
      </w:pPr>
      <w:r w:rsidRPr="00081D39">
        <w:rPr>
          <w:rFonts w:eastAsia="Calibri"/>
          <w:sz w:val="28"/>
          <w:szCs w:val="28"/>
          <w:lang w:eastAsia="en-US"/>
        </w:rPr>
        <w:t xml:space="preserve">Из них имеет(ют) право на льготу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чел.</w:t>
      </w:r>
    </w:p>
    <w:p w:rsidR="007D570E" w:rsidRPr="00081D39" w:rsidRDefault="007D570E" w:rsidP="00081D39">
      <w:pPr>
        <w:ind w:firstLine="426"/>
        <w:jc w:val="both"/>
        <w:rPr>
          <w:rFonts w:eastAsia="Calibri"/>
          <w:sz w:val="28"/>
          <w:szCs w:val="28"/>
          <w:lang w:eastAsia="en-US"/>
        </w:rPr>
      </w:pPr>
      <w:r w:rsidRPr="00081D39">
        <w:rPr>
          <w:rFonts w:eastAsia="Calibri"/>
          <w:sz w:val="28"/>
          <w:szCs w:val="28"/>
          <w:lang w:eastAsia="en-US"/>
        </w:rPr>
        <w:t xml:space="preserve">За период с </w:t>
      </w:r>
      <w:proofErr w:type="gramStart"/>
      <w:r w:rsidRPr="00081D39">
        <w:rPr>
          <w:rFonts w:eastAsia="Calibri"/>
          <w:sz w:val="28"/>
          <w:szCs w:val="28"/>
          <w:lang w:eastAsia="en-US"/>
        </w:rPr>
        <w:t>«</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 «</w:t>
      </w:r>
      <w:r w:rsidRPr="00081D39">
        <w:rPr>
          <w:rFonts w:eastAsia="Calibri"/>
          <w:sz w:val="28"/>
          <w:szCs w:val="28"/>
          <w:u w:val="single"/>
          <w:lang w:eastAsia="en-US"/>
        </w:rPr>
        <w:tab/>
        <w:t xml:space="preserve">      </w:t>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ab/>
        <w:t xml:space="preserve">     </w:t>
      </w:r>
      <w:r w:rsidRPr="00081D39">
        <w:rPr>
          <w:rFonts w:eastAsia="Calibri"/>
          <w:sz w:val="28"/>
          <w:szCs w:val="28"/>
          <w:lang w:eastAsia="en-US"/>
        </w:rPr>
        <w:t xml:space="preserve">г. Вам произведен перерасчет стоимости потребленной электроэнергии в соответствии с действующим законодательством. В результате у Вас образовалась переплата (недоплата) на сумму </w:t>
      </w:r>
      <w:r w:rsidR="00185A60" w:rsidRPr="00081D39">
        <w:rPr>
          <w:rFonts w:eastAsia="Calibri"/>
          <w:sz w:val="28"/>
          <w:szCs w:val="28"/>
          <w:u w:val="single"/>
          <w:lang w:eastAsia="en-US"/>
        </w:rPr>
        <w:t xml:space="preserve">         </w:t>
      </w:r>
      <w:r w:rsidR="00185A60"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руб.</w:t>
      </w:r>
    </w:p>
    <w:p w:rsidR="007D570E" w:rsidRPr="00081D39" w:rsidRDefault="007D570E" w:rsidP="00081D39">
      <w:pPr>
        <w:ind w:firstLine="426"/>
        <w:jc w:val="both"/>
        <w:rPr>
          <w:rFonts w:eastAsia="Calibri"/>
          <w:sz w:val="28"/>
          <w:szCs w:val="28"/>
          <w:lang w:eastAsia="en-US"/>
        </w:rPr>
      </w:pPr>
      <w:r w:rsidRPr="00081D39">
        <w:rPr>
          <w:rFonts w:eastAsia="Calibri"/>
          <w:sz w:val="28"/>
          <w:szCs w:val="28"/>
          <w:lang w:eastAsia="en-US"/>
        </w:rPr>
        <w:t>Данная сумма будет учтена при расчете стоимости потребленной электроэнергии в следующем расчетном периоде.</w:t>
      </w:r>
    </w:p>
    <w:p w:rsidR="007D570E" w:rsidRPr="00081D39" w:rsidRDefault="007D570E" w:rsidP="00081D39">
      <w:pPr>
        <w:ind w:firstLine="426"/>
        <w:jc w:val="both"/>
        <w:rPr>
          <w:rFonts w:eastAsia="Calibri"/>
          <w:i/>
          <w:sz w:val="28"/>
          <w:szCs w:val="28"/>
          <w:lang w:eastAsia="en-US"/>
        </w:rPr>
      </w:pPr>
      <w:r w:rsidRPr="00081D39">
        <w:rPr>
          <w:rFonts w:eastAsia="Calibri"/>
          <w:i/>
          <w:sz w:val="28"/>
          <w:szCs w:val="28"/>
          <w:lang w:eastAsia="en-US"/>
        </w:rPr>
        <w:t xml:space="preserve">Примеры расчетов стоимости потребленной </w:t>
      </w:r>
      <w:proofErr w:type="spellStart"/>
      <w:r w:rsidRPr="00081D39">
        <w:rPr>
          <w:rFonts w:eastAsia="Calibri"/>
          <w:i/>
          <w:sz w:val="28"/>
          <w:szCs w:val="28"/>
          <w:lang w:eastAsia="en-US"/>
        </w:rPr>
        <w:t>электроэнернию</w:t>
      </w:r>
      <w:proofErr w:type="spellEnd"/>
      <w:r w:rsidRPr="00081D39">
        <w:rPr>
          <w:rFonts w:eastAsia="Calibri"/>
          <w:i/>
          <w:sz w:val="28"/>
          <w:szCs w:val="28"/>
          <w:lang w:eastAsia="en-US"/>
        </w:rPr>
        <w:t xml:space="preserve"> с учетом льгот в соответствии с действующим законодательством. Исходные данные:</w:t>
      </w:r>
    </w:p>
    <w:p w:rsidR="00B10457" w:rsidRPr="00081D39" w:rsidRDefault="00B10457" w:rsidP="00081D39">
      <w:pPr>
        <w:rPr>
          <w:rFonts w:eastAsia="Calibri"/>
          <w:i/>
          <w:sz w:val="28"/>
          <w:szCs w:val="28"/>
          <w:lang w:eastAsia="en-US"/>
        </w:rPr>
      </w:pPr>
      <w:r w:rsidRPr="00081D39">
        <w:rPr>
          <w:rFonts w:eastAsia="Calibri"/>
          <w:i/>
          <w:sz w:val="28"/>
          <w:szCs w:val="28"/>
          <w:lang w:eastAsia="en-US"/>
        </w:rPr>
        <w:br w:type="page"/>
      </w:r>
    </w:p>
    <w:p w:rsidR="00B10457" w:rsidRPr="00081D39" w:rsidRDefault="00B10457" w:rsidP="00081D39">
      <w:pPr>
        <w:ind w:firstLine="426"/>
        <w:jc w:val="both"/>
        <w:rPr>
          <w:rFonts w:eastAsia="Calibri"/>
          <w:i/>
          <w:sz w:val="28"/>
          <w:szCs w:val="28"/>
          <w:lang w:eastAsia="en-US"/>
        </w:rPr>
      </w:pPr>
    </w:p>
    <w:tbl>
      <w:tblPr>
        <w:tblW w:w="10820" w:type="dxa"/>
        <w:tblInd w:w="-572" w:type="dxa"/>
        <w:tblLook w:val="04A0" w:firstRow="1" w:lastRow="0" w:firstColumn="1" w:lastColumn="0" w:noHBand="0" w:noVBand="1"/>
      </w:tblPr>
      <w:tblGrid>
        <w:gridCol w:w="4096"/>
        <w:gridCol w:w="2056"/>
        <w:gridCol w:w="2591"/>
        <w:gridCol w:w="2077"/>
      </w:tblGrid>
      <w:tr w:rsidR="007D570E" w:rsidRPr="00081D39" w:rsidTr="001F6562">
        <w:trPr>
          <w:trHeight w:val="280"/>
        </w:trPr>
        <w:tc>
          <w:tcPr>
            <w:tcW w:w="4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70E" w:rsidRPr="00081D39" w:rsidRDefault="007D570E" w:rsidP="00081D39">
            <w:pPr>
              <w:jc w:val="center"/>
              <w:rPr>
                <w:b/>
                <w:bCs/>
                <w:color w:val="000000"/>
                <w:sz w:val="16"/>
                <w:szCs w:val="16"/>
              </w:rPr>
            </w:pPr>
            <w:r w:rsidRPr="00081D39">
              <w:rPr>
                <w:b/>
                <w:bCs/>
                <w:color w:val="000000"/>
                <w:sz w:val="16"/>
                <w:szCs w:val="16"/>
              </w:rPr>
              <w:t>Действующий тариф,</w:t>
            </w:r>
          </w:p>
          <w:p w:rsidR="007D570E" w:rsidRPr="00081D39" w:rsidRDefault="007D570E" w:rsidP="00081D39">
            <w:pPr>
              <w:jc w:val="center"/>
              <w:rPr>
                <w:b/>
                <w:bCs/>
                <w:color w:val="000000"/>
                <w:sz w:val="16"/>
                <w:szCs w:val="16"/>
              </w:rPr>
            </w:pPr>
            <w:r w:rsidRPr="00081D39">
              <w:rPr>
                <w:b/>
                <w:bCs/>
                <w:color w:val="000000"/>
                <w:sz w:val="16"/>
                <w:szCs w:val="16"/>
              </w:rPr>
              <w:t xml:space="preserve"> дифференцированный в зависимости от объемов электропотребления</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b/>
                <w:bCs/>
                <w:color w:val="000000"/>
                <w:sz w:val="16"/>
                <w:szCs w:val="16"/>
              </w:rPr>
            </w:pPr>
            <w:r w:rsidRPr="00081D39">
              <w:rPr>
                <w:b/>
                <w:bCs/>
                <w:color w:val="000000"/>
                <w:sz w:val="16"/>
                <w:szCs w:val="16"/>
              </w:rPr>
              <w:t>до 250кВтч</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rsidR="007D570E" w:rsidRPr="00081D39" w:rsidRDefault="007D570E" w:rsidP="00081D39">
            <w:pPr>
              <w:jc w:val="center"/>
              <w:rPr>
                <w:b/>
                <w:bCs/>
                <w:color w:val="000000"/>
                <w:sz w:val="16"/>
                <w:szCs w:val="16"/>
              </w:rPr>
            </w:pPr>
            <w:r w:rsidRPr="00081D39">
              <w:rPr>
                <w:b/>
                <w:bCs/>
                <w:color w:val="000000"/>
                <w:sz w:val="16"/>
                <w:szCs w:val="16"/>
              </w:rPr>
              <w:t xml:space="preserve">от 250 </w:t>
            </w:r>
            <w:proofErr w:type="spellStart"/>
            <w:r w:rsidRPr="00081D39">
              <w:rPr>
                <w:b/>
                <w:bCs/>
                <w:color w:val="000000"/>
                <w:sz w:val="16"/>
                <w:szCs w:val="16"/>
              </w:rPr>
              <w:t>кВтч</w:t>
            </w:r>
            <w:proofErr w:type="spellEnd"/>
            <w:r w:rsidRPr="00081D39">
              <w:rPr>
                <w:b/>
                <w:bCs/>
                <w:color w:val="000000"/>
                <w:sz w:val="16"/>
                <w:szCs w:val="16"/>
              </w:rPr>
              <w:t xml:space="preserve"> до 400кВтч (включительно)</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7D570E" w:rsidRPr="00081D39" w:rsidRDefault="007D570E" w:rsidP="00081D39">
            <w:pPr>
              <w:jc w:val="center"/>
              <w:rPr>
                <w:b/>
                <w:bCs/>
                <w:color w:val="000000"/>
                <w:sz w:val="16"/>
                <w:szCs w:val="16"/>
              </w:rPr>
            </w:pPr>
            <w:r w:rsidRPr="00081D39">
              <w:rPr>
                <w:b/>
                <w:bCs/>
                <w:color w:val="000000"/>
                <w:sz w:val="16"/>
                <w:szCs w:val="16"/>
              </w:rPr>
              <w:t>свыше 400кВтч</w:t>
            </w:r>
          </w:p>
        </w:tc>
      </w:tr>
      <w:tr w:rsidR="007D570E" w:rsidRPr="00081D39" w:rsidTr="001F6562">
        <w:trPr>
          <w:trHeight w:val="303"/>
        </w:trPr>
        <w:tc>
          <w:tcPr>
            <w:tcW w:w="4096" w:type="dxa"/>
            <w:vMerge/>
            <w:tcBorders>
              <w:top w:val="single" w:sz="4" w:space="0" w:color="auto"/>
              <w:left w:val="single" w:sz="4" w:space="0" w:color="auto"/>
              <w:bottom w:val="single" w:sz="4" w:space="0" w:color="auto"/>
              <w:right w:val="single" w:sz="4" w:space="0" w:color="auto"/>
            </w:tcBorders>
            <w:vAlign w:val="center"/>
            <w:hideMark/>
          </w:tcPr>
          <w:p w:rsidR="007D570E" w:rsidRPr="00081D39" w:rsidRDefault="007D570E" w:rsidP="00081D39">
            <w:pPr>
              <w:rPr>
                <w:b/>
                <w:bCs/>
                <w:color w:val="000000"/>
                <w:sz w:val="16"/>
                <w:szCs w:val="16"/>
              </w:rPr>
            </w:pPr>
          </w:p>
        </w:tc>
        <w:tc>
          <w:tcPr>
            <w:tcW w:w="2056"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c>
          <w:tcPr>
            <w:tcW w:w="2591"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c>
          <w:tcPr>
            <w:tcW w:w="2077"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r>
      <w:tr w:rsidR="007D570E" w:rsidRPr="00081D39" w:rsidTr="001F6562">
        <w:trPr>
          <w:trHeight w:val="363"/>
        </w:trPr>
        <w:tc>
          <w:tcPr>
            <w:tcW w:w="4096" w:type="dxa"/>
            <w:tcBorders>
              <w:top w:val="nil"/>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rPr>
                <w:b/>
                <w:bCs/>
                <w:color w:val="000000"/>
                <w:sz w:val="16"/>
                <w:szCs w:val="16"/>
              </w:rPr>
            </w:pPr>
            <w:r w:rsidRPr="00081D39">
              <w:rPr>
                <w:b/>
                <w:bCs/>
                <w:color w:val="000000"/>
                <w:sz w:val="16"/>
                <w:szCs w:val="16"/>
              </w:rPr>
              <w:t>тариф со скидкой 50%</w:t>
            </w:r>
          </w:p>
        </w:tc>
        <w:tc>
          <w:tcPr>
            <w:tcW w:w="2056"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c>
          <w:tcPr>
            <w:tcW w:w="2591"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c>
          <w:tcPr>
            <w:tcW w:w="2077"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jc w:val="center"/>
              <w:rPr>
                <w:color w:val="000000"/>
                <w:sz w:val="16"/>
                <w:szCs w:val="16"/>
                <w:u w:val="single"/>
              </w:rPr>
            </w:pP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p>
        </w:tc>
      </w:tr>
      <w:tr w:rsidR="007D570E" w:rsidRPr="00081D39" w:rsidTr="001F6562">
        <w:trPr>
          <w:trHeight w:val="315"/>
        </w:trPr>
        <w:tc>
          <w:tcPr>
            <w:tcW w:w="4096" w:type="dxa"/>
            <w:tcBorders>
              <w:top w:val="nil"/>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rPr>
                <w:b/>
                <w:bCs/>
                <w:color w:val="000000"/>
                <w:sz w:val="16"/>
                <w:szCs w:val="16"/>
              </w:rPr>
            </w:pPr>
            <w:r w:rsidRPr="00081D39">
              <w:rPr>
                <w:b/>
                <w:bCs/>
                <w:color w:val="000000"/>
                <w:sz w:val="16"/>
                <w:szCs w:val="16"/>
              </w:rPr>
              <w:t>количество проживающих</w:t>
            </w:r>
          </w:p>
        </w:tc>
        <w:tc>
          <w:tcPr>
            <w:tcW w:w="2056"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c>
          <w:tcPr>
            <w:tcW w:w="2591"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r w:rsidRPr="00081D39">
              <w:rPr>
                <w:color w:val="000000"/>
                <w:sz w:val="16"/>
                <w:szCs w:val="16"/>
              </w:rPr>
              <w:t>чел.</w:t>
            </w:r>
          </w:p>
        </w:tc>
        <w:tc>
          <w:tcPr>
            <w:tcW w:w="2077"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r>
      <w:tr w:rsidR="007D570E" w:rsidRPr="00081D39" w:rsidTr="001F6562">
        <w:trPr>
          <w:trHeight w:val="315"/>
        </w:trPr>
        <w:tc>
          <w:tcPr>
            <w:tcW w:w="4096" w:type="dxa"/>
            <w:tcBorders>
              <w:top w:val="nil"/>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rPr>
                <w:b/>
                <w:bCs/>
                <w:color w:val="000000"/>
                <w:sz w:val="16"/>
                <w:szCs w:val="16"/>
              </w:rPr>
            </w:pPr>
            <w:r w:rsidRPr="00081D39">
              <w:rPr>
                <w:b/>
                <w:bCs/>
                <w:color w:val="000000"/>
                <w:sz w:val="16"/>
                <w:szCs w:val="16"/>
              </w:rPr>
              <w:t>из них количество льготников</w:t>
            </w:r>
          </w:p>
        </w:tc>
        <w:tc>
          <w:tcPr>
            <w:tcW w:w="2056"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c>
          <w:tcPr>
            <w:tcW w:w="2591"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r w:rsidRPr="00081D39">
              <w:rPr>
                <w:color w:val="000000"/>
                <w:sz w:val="16"/>
                <w:szCs w:val="16"/>
              </w:rPr>
              <w:t>чел.</w:t>
            </w:r>
          </w:p>
        </w:tc>
        <w:tc>
          <w:tcPr>
            <w:tcW w:w="2077"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r>
      <w:tr w:rsidR="007D570E" w:rsidRPr="00081D39" w:rsidTr="001F6562">
        <w:trPr>
          <w:trHeight w:val="192"/>
        </w:trPr>
        <w:tc>
          <w:tcPr>
            <w:tcW w:w="4096" w:type="dxa"/>
            <w:tcBorders>
              <w:top w:val="nil"/>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rPr>
                <w:b/>
                <w:bCs/>
                <w:color w:val="000000"/>
                <w:sz w:val="16"/>
                <w:szCs w:val="16"/>
              </w:rPr>
            </w:pPr>
            <w:r w:rsidRPr="00081D39">
              <w:rPr>
                <w:b/>
                <w:bCs/>
                <w:color w:val="000000"/>
                <w:sz w:val="16"/>
                <w:szCs w:val="16"/>
              </w:rPr>
              <w:t>норма потребления в месяц</w:t>
            </w:r>
          </w:p>
        </w:tc>
        <w:tc>
          <w:tcPr>
            <w:tcW w:w="2056"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c>
          <w:tcPr>
            <w:tcW w:w="2591"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proofErr w:type="spellStart"/>
            <w:r w:rsidRPr="00081D39">
              <w:rPr>
                <w:color w:val="000000"/>
                <w:sz w:val="16"/>
                <w:szCs w:val="16"/>
              </w:rPr>
              <w:t>кВтч</w:t>
            </w:r>
            <w:proofErr w:type="spellEnd"/>
          </w:p>
        </w:tc>
        <w:tc>
          <w:tcPr>
            <w:tcW w:w="2077" w:type="dxa"/>
            <w:tcBorders>
              <w:top w:val="nil"/>
              <w:left w:val="nil"/>
              <w:bottom w:val="single" w:sz="4" w:space="0" w:color="auto"/>
              <w:right w:val="single" w:sz="4" w:space="0" w:color="auto"/>
            </w:tcBorders>
            <w:shd w:val="clear" w:color="auto" w:fill="auto"/>
            <w:noWrap/>
            <w:vAlign w:val="bottom"/>
            <w:hideMark/>
          </w:tcPr>
          <w:p w:rsidR="007D570E" w:rsidRPr="00081D39" w:rsidRDefault="007D570E" w:rsidP="00081D39">
            <w:pPr>
              <w:rPr>
                <w:color w:val="000000"/>
                <w:sz w:val="16"/>
                <w:szCs w:val="16"/>
              </w:rPr>
            </w:pPr>
            <w:r w:rsidRPr="00081D39">
              <w:rPr>
                <w:color w:val="000000"/>
                <w:sz w:val="16"/>
                <w:szCs w:val="16"/>
              </w:rPr>
              <w:t> </w:t>
            </w:r>
          </w:p>
        </w:tc>
      </w:tr>
    </w:tbl>
    <w:p w:rsidR="007D570E" w:rsidRPr="00081D39" w:rsidRDefault="007D570E" w:rsidP="00081D39">
      <w:pPr>
        <w:jc w:val="both"/>
        <w:rPr>
          <w:rFonts w:eastAsia="Calibri"/>
          <w:i/>
          <w:sz w:val="2"/>
          <w:szCs w:val="2"/>
          <w:lang w:eastAsia="en-US"/>
        </w:rPr>
      </w:pPr>
    </w:p>
    <w:tbl>
      <w:tblPr>
        <w:tblW w:w="10774" w:type="dxa"/>
        <w:tblInd w:w="-572" w:type="dxa"/>
        <w:tblLook w:val="04A0" w:firstRow="1" w:lastRow="0" w:firstColumn="1" w:lastColumn="0" w:noHBand="0" w:noVBand="1"/>
      </w:tblPr>
      <w:tblGrid>
        <w:gridCol w:w="1647"/>
        <w:gridCol w:w="2890"/>
        <w:gridCol w:w="6237"/>
      </w:tblGrid>
      <w:tr w:rsidR="007D570E" w:rsidRPr="00081D39" w:rsidTr="001F6562">
        <w:trPr>
          <w:trHeight w:val="22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jc w:val="center"/>
              <w:rPr>
                <w:b/>
                <w:bCs/>
                <w:i/>
                <w:iCs/>
                <w:color w:val="000000"/>
                <w:sz w:val="16"/>
                <w:szCs w:val="16"/>
              </w:rPr>
            </w:pPr>
            <w:r w:rsidRPr="00081D39">
              <w:rPr>
                <w:b/>
                <w:bCs/>
                <w:i/>
                <w:iCs/>
                <w:color w:val="000000"/>
                <w:sz w:val="16"/>
                <w:szCs w:val="16"/>
              </w:rPr>
              <w:t>Пример 1:</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r w:rsidRPr="00081D39">
              <w:rPr>
                <w:color w:val="000000"/>
                <w:sz w:val="16"/>
                <w:szCs w:val="16"/>
              </w:rPr>
              <w:t>последнее показание счетчика</w:t>
            </w:r>
          </w:p>
        </w:tc>
        <w:tc>
          <w:tcPr>
            <w:tcW w:w="6237" w:type="dxa"/>
            <w:tcBorders>
              <w:top w:val="single" w:sz="4" w:space="0" w:color="auto"/>
              <w:left w:val="nil"/>
              <w:bottom w:val="single" w:sz="4" w:space="0" w:color="auto"/>
              <w:right w:val="single" w:sz="4" w:space="0" w:color="auto"/>
            </w:tcBorders>
            <w:shd w:val="clear" w:color="auto" w:fill="auto"/>
            <w:noWrap/>
            <w:hideMark/>
          </w:tcPr>
          <w:p w:rsidR="007D570E" w:rsidRPr="00081D39" w:rsidRDefault="007D570E" w:rsidP="00081D39">
            <w:pPr>
              <w:jc w:val="center"/>
              <w:rPr>
                <w:color w:val="000000"/>
                <w:sz w:val="16"/>
                <w:szCs w:val="16"/>
              </w:rPr>
            </w:pPr>
          </w:p>
        </w:tc>
      </w:tr>
      <w:tr w:rsidR="007D570E" w:rsidRPr="00081D39" w:rsidTr="001F6562">
        <w:trPr>
          <w:trHeight w:val="129"/>
        </w:trPr>
        <w:tc>
          <w:tcPr>
            <w:tcW w:w="16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570E" w:rsidRPr="00081D39" w:rsidRDefault="007D570E" w:rsidP="00081D39">
            <w:pPr>
              <w:jc w:val="center"/>
              <w:rPr>
                <w:b/>
                <w:bCs/>
                <w:i/>
                <w:iCs/>
                <w:color w:val="000000"/>
                <w:sz w:val="16"/>
                <w:szCs w:val="16"/>
              </w:rPr>
            </w:pPr>
            <w:r w:rsidRPr="00081D39">
              <w:rPr>
                <w:b/>
                <w:bCs/>
                <w:i/>
                <w:iCs/>
                <w:color w:val="000000"/>
                <w:sz w:val="16"/>
                <w:szCs w:val="16"/>
              </w:rPr>
              <w:t xml:space="preserve">Общий расход электроэнергии до 250 </w:t>
            </w:r>
            <w:proofErr w:type="spellStart"/>
            <w:r w:rsidRPr="00081D39">
              <w:rPr>
                <w:b/>
                <w:bCs/>
                <w:i/>
                <w:iCs/>
                <w:color w:val="000000"/>
                <w:sz w:val="16"/>
                <w:szCs w:val="16"/>
              </w:rPr>
              <w:t>кВтч</w:t>
            </w:r>
            <w:proofErr w:type="spellEnd"/>
          </w:p>
        </w:tc>
        <w:tc>
          <w:tcPr>
            <w:tcW w:w="2890"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r w:rsidRPr="00081D39">
              <w:rPr>
                <w:color w:val="000000"/>
                <w:sz w:val="16"/>
                <w:szCs w:val="16"/>
              </w:rPr>
              <w:t>предыдущее показание счетчика</w:t>
            </w:r>
          </w:p>
        </w:tc>
        <w:tc>
          <w:tcPr>
            <w:tcW w:w="6237"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jc w:val="center"/>
              <w:rPr>
                <w:color w:val="000000"/>
                <w:sz w:val="16"/>
                <w:szCs w:val="16"/>
              </w:rPr>
            </w:pPr>
          </w:p>
        </w:tc>
      </w:tr>
      <w:tr w:rsidR="007D570E" w:rsidRPr="00081D39" w:rsidTr="001F6562">
        <w:trPr>
          <w:trHeight w:val="203"/>
        </w:trPr>
        <w:tc>
          <w:tcPr>
            <w:tcW w:w="1647"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2890"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color w:val="000000"/>
                <w:sz w:val="16"/>
                <w:szCs w:val="16"/>
              </w:rPr>
            </w:pPr>
            <w:r w:rsidRPr="00081D39">
              <w:rPr>
                <w:color w:val="000000"/>
                <w:sz w:val="16"/>
                <w:szCs w:val="16"/>
              </w:rPr>
              <w:t>общий расход</w:t>
            </w:r>
          </w:p>
        </w:tc>
        <w:tc>
          <w:tcPr>
            <w:tcW w:w="6237"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jc w:val="center"/>
              <w:rPr>
                <w:color w:val="000000"/>
                <w:sz w:val="16"/>
                <w:szCs w:val="16"/>
              </w:rPr>
            </w:pPr>
            <w:proofErr w:type="spellStart"/>
            <w:r w:rsidRPr="00081D39">
              <w:rPr>
                <w:color w:val="000000"/>
                <w:sz w:val="16"/>
                <w:szCs w:val="16"/>
              </w:rPr>
              <w:t>кВтч</w:t>
            </w:r>
            <w:proofErr w:type="spellEnd"/>
          </w:p>
        </w:tc>
      </w:tr>
      <w:tr w:rsidR="007D570E" w:rsidRPr="00081D39" w:rsidTr="001F6562">
        <w:trPr>
          <w:trHeight w:val="525"/>
        </w:trPr>
        <w:tc>
          <w:tcPr>
            <w:tcW w:w="1647"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2890" w:type="dxa"/>
            <w:tcBorders>
              <w:top w:val="nil"/>
              <w:left w:val="nil"/>
              <w:bottom w:val="single" w:sz="4" w:space="0" w:color="auto"/>
              <w:right w:val="single" w:sz="4" w:space="0" w:color="auto"/>
            </w:tcBorders>
            <w:shd w:val="clear" w:color="auto" w:fill="auto"/>
            <w:vAlign w:val="center"/>
            <w:hideMark/>
          </w:tcPr>
          <w:p w:rsidR="007D570E" w:rsidRPr="00081D39" w:rsidRDefault="007D570E" w:rsidP="00081D39">
            <w:pPr>
              <w:rPr>
                <w:color w:val="000000"/>
                <w:sz w:val="16"/>
                <w:szCs w:val="16"/>
              </w:rPr>
            </w:pPr>
            <w:r w:rsidRPr="00081D39">
              <w:rPr>
                <w:color w:val="000000"/>
                <w:sz w:val="16"/>
                <w:szCs w:val="16"/>
              </w:rPr>
              <w:t>фактическое потребление электроэнергии льготником</w:t>
            </w:r>
          </w:p>
        </w:tc>
        <w:tc>
          <w:tcPr>
            <w:tcW w:w="6237" w:type="dxa"/>
            <w:tcBorders>
              <w:top w:val="nil"/>
              <w:left w:val="nil"/>
              <w:bottom w:val="single" w:sz="4" w:space="0" w:color="auto"/>
              <w:right w:val="single" w:sz="4" w:space="0" w:color="auto"/>
            </w:tcBorders>
            <w:shd w:val="clear" w:color="auto" w:fill="auto"/>
            <w:vAlign w:val="center"/>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 xml:space="preserve"> (общий  расход/кол-во проживающих)*кол-во льготников</w:t>
            </w:r>
          </w:p>
        </w:tc>
      </w:tr>
      <w:tr w:rsidR="007D570E" w:rsidRPr="00081D39" w:rsidTr="001F6562">
        <w:trPr>
          <w:trHeight w:val="317"/>
        </w:trPr>
        <w:tc>
          <w:tcPr>
            <w:tcW w:w="1647"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2890" w:type="dxa"/>
            <w:tcBorders>
              <w:top w:val="nil"/>
              <w:left w:val="nil"/>
              <w:bottom w:val="single" w:sz="4" w:space="0" w:color="auto"/>
              <w:right w:val="single" w:sz="4" w:space="0" w:color="auto"/>
            </w:tcBorders>
            <w:shd w:val="clear" w:color="auto" w:fill="auto"/>
            <w:noWrap/>
            <w:vAlign w:val="center"/>
            <w:hideMark/>
          </w:tcPr>
          <w:p w:rsidR="007D570E" w:rsidRPr="00081D39" w:rsidRDefault="007D570E" w:rsidP="00081D39">
            <w:pPr>
              <w:rPr>
                <w:b/>
                <w:bCs/>
                <w:color w:val="000000"/>
                <w:sz w:val="16"/>
                <w:szCs w:val="16"/>
              </w:rPr>
            </w:pPr>
            <w:r w:rsidRPr="00081D39">
              <w:rPr>
                <w:b/>
                <w:bCs/>
                <w:color w:val="000000"/>
                <w:sz w:val="16"/>
                <w:szCs w:val="16"/>
              </w:rPr>
              <w:t>Сумма к оплате с учетом льгот</w:t>
            </w:r>
          </w:p>
        </w:tc>
        <w:tc>
          <w:tcPr>
            <w:tcW w:w="6237" w:type="dxa"/>
            <w:tcBorders>
              <w:top w:val="nil"/>
              <w:left w:val="nil"/>
              <w:bottom w:val="single" w:sz="4" w:space="0" w:color="auto"/>
              <w:right w:val="single" w:sz="4" w:space="0" w:color="auto"/>
            </w:tcBorders>
            <w:shd w:val="clear" w:color="auto" w:fill="auto"/>
            <w:vAlign w:val="center"/>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 xml:space="preserve">руб. за 1 </w:t>
            </w:r>
            <w:proofErr w:type="spellStart"/>
            <w:r w:rsidRPr="00081D39">
              <w:rPr>
                <w:color w:val="000000"/>
                <w:sz w:val="16"/>
                <w:szCs w:val="16"/>
              </w:rPr>
              <w:t>кВтч</w:t>
            </w:r>
            <w:proofErr w:type="spellEnd"/>
            <w:r w:rsidRPr="00081D39">
              <w:rPr>
                <w:color w:val="000000"/>
                <w:sz w:val="16"/>
                <w:szCs w:val="16"/>
              </w:rPr>
              <w:t xml:space="preserve">= </w:t>
            </w:r>
            <w:r w:rsidRPr="00081D39">
              <w:rPr>
                <w:color w:val="000000"/>
                <w:sz w:val="16"/>
                <w:szCs w:val="16"/>
                <w:u w:val="single"/>
              </w:rPr>
              <w:t xml:space="preserve">    </w:t>
            </w:r>
            <w:r w:rsidRPr="00081D39">
              <w:rPr>
                <w:color w:val="000000"/>
                <w:sz w:val="16"/>
                <w:szCs w:val="16"/>
              </w:rPr>
              <w:t>руб.</w:t>
            </w:r>
          </w:p>
        </w:tc>
      </w:tr>
    </w:tbl>
    <w:p w:rsidR="007D570E" w:rsidRPr="00081D39" w:rsidRDefault="007D570E" w:rsidP="00081D39">
      <w:pPr>
        <w:ind w:firstLine="284"/>
        <w:jc w:val="both"/>
        <w:rPr>
          <w:rFonts w:eastAsia="Calibri"/>
          <w:i/>
          <w:sz w:val="2"/>
          <w:szCs w:val="2"/>
          <w:lang w:eastAsia="en-US"/>
        </w:rPr>
      </w:pPr>
    </w:p>
    <w:tbl>
      <w:tblPr>
        <w:tblW w:w="10718" w:type="dxa"/>
        <w:tblInd w:w="-572" w:type="dxa"/>
        <w:tblLook w:val="04A0" w:firstRow="1" w:lastRow="0" w:firstColumn="1" w:lastColumn="0" w:noHBand="0" w:noVBand="1"/>
      </w:tblPr>
      <w:tblGrid>
        <w:gridCol w:w="1080"/>
        <w:gridCol w:w="4024"/>
        <w:gridCol w:w="1701"/>
        <w:gridCol w:w="2126"/>
        <w:gridCol w:w="1787"/>
      </w:tblGrid>
      <w:tr w:rsidR="007D570E" w:rsidRPr="00081D39" w:rsidTr="001F6562">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70E" w:rsidRPr="00081D39" w:rsidRDefault="007D570E" w:rsidP="00081D39">
            <w:pPr>
              <w:jc w:val="center"/>
              <w:rPr>
                <w:b/>
                <w:bCs/>
                <w:i/>
                <w:iCs/>
                <w:color w:val="000000"/>
                <w:sz w:val="16"/>
                <w:szCs w:val="16"/>
              </w:rPr>
            </w:pPr>
            <w:r w:rsidRPr="00081D39">
              <w:rPr>
                <w:b/>
                <w:bCs/>
                <w:i/>
                <w:iCs/>
                <w:color w:val="000000"/>
                <w:sz w:val="16"/>
                <w:szCs w:val="16"/>
              </w:rPr>
              <w:t>Пример 2:</w:t>
            </w:r>
          </w:p>
        </w:tc>
        <w:tc>
          <w:tcPr>
            <w:tcW w:w="4024" w:type="dxa"/>
            <w:tcBorders>
              <w:top w:val="single" w:sz="4" w:space="0" w:color="auto"/>
              <w:left w:val="nil"/>
              <w:bottom w:val="single" w:sz="4" w:space="0" w:color="auto"/>
              <w:right w:val="single" w:sz="4" w:space="0" w:color="auto"/>
            </w:tcBorders>
            <w:shd w:val="clear" w:color="auto" w:fill="auto"/>
            <w:noWrap/>
            <w:hideMark/>
          </w:tcPr>
          <w:p w:rsidR="007D570E" w:rsidRPr="00081D39" w:rsidRDefault="007D570E" w:rsidP="00081D39">
            <w:pPr>
              <w:rPr>
                <w:color w:val="000000"/>
                <w:sz w:val="16"/>
                <w:szCs w:val="16"/>
              </w:rPr>
            </w:pPr>
            <w:r w:rsidRPr="00081D39">
              <w:rPr>
                <w:color w:val="000000"/>
                <w:sz w:val="16"/>
                <w:szCs w:val="16"/>
              </w:rPr>
              <w:t>последнее показание счетчика</w:t>
            </w:r>
          </w:p>
        </w:tc>
        <w:tc>
          <w:tcPr>
            <w:tcW w:w="56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570E" w:rsidRPr="00081D39" w:rsidRDefault="007D570E" w:rsidP="00081D39">
            <w:pPr>
              <w:jc w:val="center"/>
              <w:rPr>
                <w:color w:val="000000"/>
                <w:sz w:val="16"/>
                <w:szCs w:val="16"/>
              </w:rPr>
            </w:pPr>
            <w:r w:rsidRPr="00081D39">
              <w:rPr>
                <w:color w:val="000000"/>
                <w:sz w:val="16"/>
                <w:szCs w:val="16"/>
              </w:rPr>
              <w:t> </w:t>
            </w:r>
          </w:p>
        </w:tc>
      </w:tr>
      <w:tr w:rsidR="007D570E" w:rsidRPr="00081D39" w:rsidTr="001F6562">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570E" w:rsidRPr="00081D39" w:rsidRDefault="007D570E" w:rsidP="00081D39">
            <w:pPr>
              <w:jc w:val="center"/>
              <w:rPr>
                <w:b/>
                <w:bCs/>
                <w:i/>
                <w:iCs/>
                <w:color w:val="000000"/>
                <w:sz w:val="16"/>
                <w:szCs w:val="16"/>
              </w:rPr>
            </w:pPr>
            <w:r w:rsidRPr="00081D39">
              <w:rPr>
                <w:b/>
                <w:bCs/>
                <w:i/>
                <w:iCs/>
                <w:color w:val="000000"/>
                <w:sz w:val="16"/>
                <w:szCs w:val="16"/>
              </w:rPr>
              <w:t>Общий расход электроэнергии свыше</w:t>
            </w:r>
          </w:p>
          <w:p w:rsidR="007D570E" w:rsidRPr="00081D39" w:rsidRDefault="007D570E" w:rsidP="00081D39">
            <w:pPr>
              <w:jc w:val="center"/>
              <w:rPr>
                <w:b/>
                <w:bCs/>
                <w:i/>
                <w:iCs/>
                <w:color w:val="000000"/>
                <w:sz w:val="16"/>
                <w:szCs w:val="16"/>
              </w:rPr>
            </w:pPr>
            <w:r w:rsidRPr="00081D39">
              <w:rPr>
                <w:b/>
                <w:bCs/>
                <w:i/>
                <w:iCs/>
                <w:color w:val="000000"/>
                <w:sz w:val="16"/>
                <w:szCs w:val="16"/>
              </w:rPr>
              <w:t xml:space="preserve"> 400 </w:t>
            </w:r>
            <w:proofErr w:type="spellStart"/>
            <w:r w:rsidRPr="00081D39">
              <w:rPr>
                <w:b/>
                <w:bCs/>
                <w:i/>
                <w:iCs/>
                <w:color w:val="000000"/>
                <w:sz w:val="16"/>
                <w:szCs w:val="16"/>
              </w:rPr>
              <w:t>кВтч</w:t>
            </w:r>
            <w:proofErr w:type="spellEnd"/>
          </w:p>
        </w:tc>
        <w:tc>
          <w:tcPr>
            <w:tcW w:w="4024"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rPr>
                <w:color w:val="000000"/>
                <w:sz w:val="16"/>
                <w:szCs w:val="16"/>
              </w:rPr>
            </w:pPr>
            <w:r w:rsidRPr="00081D39">
              <w:rPr>
                <w:color w:val="000000"/>
                <w:sz w:val="16"/>
                <w:szCs w:val="16"/>
              </w:rPr>
              <w:t>предыдущее показание счетчика</w:t>
            </w:r>
          </w:p>
        </w:tc>
        <w:tc>
          <w:tcPr>
            <w:tcW w:w="56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570E" w:rsidRPr="00081D39" w:rsidRDefault="007D570E" w:rsidP="00081D39">
            <w:pPr>
              <w:jc w:val="center"/>
              <w:rPr>
                <w:color w:val="000000"/>
                <w:sz w:val="16"/>
                <w:szCs w:val="16"/>
              </w:rPr>
            </w:pPr>
            <w:r w:rsidRPr="00081D39">
              <w:rPr>
                <w:color w:val="000000"/>
                <w:sz w:val="16"/>
                <w:szCs w:val="16"/>
              </w:rPr>
              <w:t> </w:t>
            </w:r>
          </w:p>
        </w:tc>
      </w:tr>
      <w:tr w:rsidR="007D570E" w:rsidRPr="00081D39" w:rsidTr="001F6562">
        <w:trPr>
          <w:trHeight w:val="225"/>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rPr>
                <w:color w:val="000000"/>
                <w:sz w:val="16"/>
                <w:szCs w:val="16"/>
              </w:rPr>
            </w:pPr>
            <w:r w:rsidRPr="00081D39">
              <w:rPr>
                <w:color w:val="000000"/>
                <w:sz w:val="16"/>
                <w:szCs w:val="16"/>
              </w:rPr>
              <w:t>общий расход</w:t>
            </w:r>
          </w:p>
        </w:tc>
        <w:tc>
          <w:tcPr>
            <w:tcW w:w="5614" w:type="dxa"/>
            <w:gridSpan w:val="3"/>
            <w:tcBorders>
              <w:top w:val="single" w:sz="4" w:space="0" w:color="auto"/>
              <w:left w:val="nil"/>
              <w:bottom w:val="single" w:sz="4" w:space="0" w:color="auto"/>
              <w:right w:val="single" w:sz="4" w:space="0" w:color="000000"/>
            </w:tcBorders>
            <w:shd w:val="clear" w:color="auto" w:fill="auto"/>
            <w:noWrap/>
            <w:hideMark/>
          </w:tcPr>
          <w:p w:rsidR="007D570E" w:rsidRPr="00081D39" w:rsidRDefault="007D570E" w:rsidP="00081D39">
            <w:pPr>
              <w:rPr>
                <w:color w:val="000000"/>
                <w:sz w:val="16"/>
                <w:szCs w:val="16"/>
              </w:rPr>
            </w:pPr>
            <w:proofErr w:type="spellStart"/>
            <w:r w:rsidRPr="00081D39">
              <w:rPr>
                <w:color w:val="000000"/>
                <w:sz w:val="16"/>
                <w:szCs w:val="16"/>
              </w:rPr>
              <w:t>кВтч</w:t>
            </w:r>
            <w:proofErr w:type="spellEnd"/>
          </w:p>
        </w:tc>
      </w:tr>
      <w:tr w:rsidR="007D570E" w:rsidRPr="00081D39" w:rsidTr="001F6562">
        <w:trPr>
          <w:trHeight w:val="495"/>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vMerge w:val="restart"/>
            <w:tcBorders>
              <w:top w:val="nil"/>
              <w:left w:val="single" w:sz="4" w:space="0" w:color="auto"/>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фактическое потребление электроэнергии льготником: из них</w:t>
            </w:r>
          </w:p>
        </w:tc>
        <w:tc>
          <w:tcPr>
            <w:tcW w:w="5614" w:type="dxa"/>
            <w:gridSpan w:val="3"/>
            <w:tcBorders>
              <w:top w:val="single" w:sz="4" w:space="0" w:color="auto"/>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 xml:space="preserve"> (общий  расход/кол-во проживающих)*кол-во льготников</w:t>
            </w:r>
          </w:p>
        </w:tc>
      </w:tr>
      <w:tr w:rsidR="007D570E" w:rsidRPr="00081D39" w:rsidTr="001F6562">
        <w:trPr>
          <w:trHeight w:val="325"/>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rPr>
                <w:b/>
                <w:bCs/>
                <w:color w:val="000000"/>
                <w:sz w:val="16"/>
                <w:szCs w:val="16"/>
              </w:rPr>
            </w:pPr>
            <w:r w:rsidRPr="00081D39">
              <w:rPr>
                <w:b/>
                <w:bCs/>
                <w:color w:val="000000"/>
                <w:sz w:val="16"/>
                <w:szCs w:val="16"/>
              </w:rPr>
              <w:t xml:space="preserve">до 250 </w:t>
            </w:r>
            <w:proofErr w:type="spellStart"/>
            <w:r w:rsidRPr="00081D39">
              <w:rPr>
                <w:b/>
                <w:bCs/>
                <w:color w:val="000000"/>
                <w:sz w:val="16"/>
                <w:szCs w:val="16"/>
              </w:rPr>
              <w:t>кВтч</w:t>
            </w:r>
            <w:proofErr w:type="spellEnd"/>
          </w:p>
        </w:tc>
        <w:tc>
          <w:tcPr>
            <w:tcW w:w="2126" w:type="dxa"/>
            <w:tcBorders>
              <w:top w:val="nil"/>
              <w:left w:val="nil"/>
              <w:bottom w:val="single" w:sz="4" w:space="0" w:color="auto"/>
              <w:right w:val="single" w:sz="4" w:space="0" w:color="auto"/>
            </w:tcBorders>
            <w:shd w:val="clear" w:color="auto" w:fill="auto"/>
            <w:hideMark/>
          </w:tcPr>
          <w:p w:rsidR="007D570E" w:rsidRPr="00081D39" w:rsidRDefault="007D570E" w:rsidP="00081D39">
            <w:pPr>
              <w:rPr>
                <w:b/>
                <w:bCs/>
                <w:color w:val="000000"/>
                <w:sz w:val="16"/>
                <w:szCs w:val="16"/>
              </w:rPr>
            </w:pPr>
            <w:r w:rsidRPr="00081D39">
              <w:rPr>
                <w:b/>
                <w:bCs/>
                <w:color w:val="000000"/>
                <w:sz w:val="16"/>
                <w:szCs w:val="16"/>
              </w:rPr>
              <w:t xml:space="preserve">от 250 </w:t>
            </w:r>
            <w:proofErr w:type="spellStart"/>
            <w:r w:rsidRPr="00081D39">
              <w:rPr>
                <w:b/>
                <w:bCs/>
                <w:color w:val="000000"/>
                <w:sz w:val="16"/>
                <w:szCs w:val="16"/>
              </w:rPr>
              <w:t>кВтч</w:t>
            </w:r>
            <w:proofErr w:type="spellEnd"/>
            <w:r w:rsidRPr="00081D39">
              <w:rPr>
                <w:b/>
                <w:bCs/>
                <w:color w:val="000000"/>
                <w:sz w:val="16"/>
                <w:szCs w:val="16"/>
              </w:rPr>
              <w:t xml:space="preserve"> до 400кВтч (включительно)</w:t>
            </w:r>
          </w:p>
        </w:tc>
        <w:tc>
          <w:tcPr>
            <w:tcW w:w="1787"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rPr>
                <w:b/>
                <w:bCs/>
                <w:color w:val="000000"/>
                <w:sz w:val="16"/>
                <w:szCs w:val="16"/>
              </w:rPr>
            </w:pPr>
            <w:r w:rsidRPr="00081D39">
              <w:rPr>
                <w:b/>
                <w:bCs/>
                <w:color w:val="000000"/>
                <w:sz w:val="16"/>
                <w:szCs w:val="16"/>
              </w:rPr>
              <w:t>свыше 400кВтч</w:t>
            </w:r>
          </w:p>
        </w:tc>
      </w:tr>
      <w:tr w:rsidR="007D570E" w:rsidRPr="00081D39" w:rsidTr="001F6562">
        <w:trPr>
          <w:trHeight w:val="443"/>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proofErr w:type="spellStart"/>
            <w:r w:rsidRPr="00081D39">
              <w:rPr>
                <w:b/>
                <w:bCs/>
                <w:color w:val="000000"/>
                <w:sz w:val="16"/>
                <w:szCs w:val="16"/>
              </w:rPr>
              <w:t>кВтч</w:t>
            </w:r>
            <w:proofErr w:type="spellEnd"/>
            <w:r w:rsidRPr="00081D39">
              <w:rPr>
                <w:color w:val="000000"/>
                <w:sz w:val="16"/>
                <w:szCs w:val="16"/>
              </w:rPr>
              <w:t xml:space="preserve"> </w:t>
            </w:r>
          </w:p>
        </w:tc>
        <w:tc>
          <w:tcPr>
            <w:tcW w:w="2126" w:type="dxa"/>
            <w:tcBorders>
              <w:top w:val="nil"/>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b/>
                <w:bCs/>
                <w:color w:val="000000"/>
                <w:sz w:val="16"/>
                <w:szCs w:val="16"/>
                <w:u w:val="single"/>
              </w:rPr>
              <w:t xml:space="preserve"> </w:t>
            </w:r>
            <w:proofErr w:type="spellStart"/>
            <w:r w:rsidRPr="00081D39">
              <w:rPr>
                <w:b/>
                <w:bCs/>
                <w:color w:val="000000"/>
                <w:sz w:val="16"/>
                <w:szCs w:val="16"/>
              </w:rPr>
              <w:t>кВтч</w:t>
            </w:r>
            <w:proofErr w:type="spellEnd"/>
            <w:r w:rsidRPr="00081D39">
              <w:rPr>
                <w:color w:val="000000"/>
                <w:sz w:val="16"/>
                <w:szCs w:val="16"/>
              </w:rPr>
              <w:t xml:space="preserve"> </w:t>
            </w:r>
          </w:p>
        </w:tc>
        <w:tc>
          <w:tcPr>
            <w:tcW w:w="1787" w:type="dxa"/>
            <w:tcBorders>
              <w:top w:val="nil"/>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r w:rsidRPr="00081D39">
              <w:rPr>
                <w:color w:val="000000"/>
                <w:sz w:val="16"/>
                <w:szCs w:val="16"/>
              </w:rPr>
              <w:t>чел.=</w:t>
            </w:r>
            <w:r w:rsidRPr="00081D39">
              <w:rPr>
                <w:color w:val="000000"/>
                <w:sz w:val="16"/>
                <w:szCs w:val="16"/>
                <w:u w:val="single"/>
              </w:rPr>
              <w:t xml:space="preserve">      </w:t>
            </w:r>
            <w:proofErr w:type="spellStart"/>
            <w:r w:rsidRPr="00081D39">
              <w:rPr>
                <w:b/>
                <w:bCs/>
                <w:color w:val="000000"/>
                <w:sz w:val="16"/>
                <w:szCs w:val="16"/>
              </w:rPr>
              <w:t>кВтч</w:t>
            </w:r>
            <w:proofErr w:type="spellEnd"/>
            <w:r w:rsidRPr="00081D39">
              <w:rPr>
                <w:color w:val="000000"/>
                <w:sz w:val="16"/>
                <w:szCs w:val="16"/>
              </w:rPr>
              <w:t xml:space="preserve"> </w:t>
            </w:r>
          </w:p>
        </w:tc>
      </w:tr>
      <w:tr w:rsidR="007D570E" w:rsidRPr="00081D39" w:rsidTr="001F6562">
        <w:trPr>
          <w:trHeight w:val="480"/>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tcBorders>
              <w:top w:val="nil"/>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Сумма за фактически потребленную электроэнергию льготником</w:t>
            </w:r>
          </w:p>
        </w:tc>
        <w:tc>
          <w:tcPr>
            <w:tcW w:w="5614" w:type="dxa"/>
            <w:gridSpan w:val="3"/>
            <w:tcBorders>
              <w:top w:val="single" w:sz="4" w:space="0" w:color="auto"/>
              <w:left w:val="nil"/>
              <w:bottom w:val="single" w:sz="4" w:space="0" w:color="auto"/>
              <w:right w:val="single" w:sz="4" w:space="0" w:color="000000"/>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руб. за 1кВтч)+(</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руб. за 1кВтч)+(</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руб. за 1кВтч)+(</w:t>
            </w:r>
            <w:r w:rsidRPr="00081D39">
              <w:rPr>
                <w:color w:val="000000"/>
                <w:sz w:val="16"/>
                <w:szCs w:val="16"/>
                <w:u w:val="single"/>
              </w:rPr>
              <w:t xml:space="preserve">      </w:t>
            </w:r>
            <w:r w:rsidRPr="00081D39">
              <w:rPr>
                <w:color w:val="000000"/>
                <w:sz w:val="16"/>
                <w:szCs w:val="16"/>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руб. за 1кВтч)=</w:t>
            </w:r>
            <w:r w:rsidRPr="00081D39">
              <w:rPr>
                <w:color w:val="000000"/>
                <w:sz w:val="16"/>
                <w:szCs w:val="16"/>
                <w:u w:val="single"/>
              </w:rPr>
              <w:t xml:space="preserve">         </w:t>
            </w:r>
            <w:r w:rsidRPr="00081D39">
              <w:rPr>
                <w:b/>
                <w:bCs/>
                <w:color w:val="000000"/>
                <w:sz w:val="16"/>
                <w:szCs w:val="16"/>
              </w:rPr>
              <w:t xml:space="preserve"> руб.</w:t>
            </w:r>
          </w:p>
        </w:tc>
      </w:tr>
      <w:tr w:rsidR="007D570E" w:rsidRPr="00081D39" w:rsidTr="001F6562">
        <w:trPr>
          <w:trHeight w:val="343"/>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tcBorders>
              <w:top w:val="nil"/>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Сумма за фактически потребленную электроэнергию остальными проживающими</w:t>
            </w:r>
          </w:p>
        </w:tc>
        <w:tc>
          <w:tcPr>
            <w:tcW w:w="5614" w:type="dxa"/>
            <w:gridSpan w:val="3"/>
            <w:tcBorders>
              <w:top w:val="single" w:sz="4" w:space="0" w:color="auto"/>
              <w:left w:val="nil"/>
              <w:bottom w:val="single" w:sz="4" w:space="0" w:color="auto"/>
              <w:right w:val="single" w:sz="4" w:space="0" w:color="auto"/>
            </w:tcBorders>
            <w:shd w:val="clear" w:color="auto" w:fill="auto"/>
            <w:hideMark/>
          </w:tcPr>
          <w:p w:rsidR="007D570E" w:rsidRPr="00081D39" w:rsidRDefault="007D570E" w:rsidP="00081D39">
            <w:pPr>
              <w:rPr>
                <w:color w:val="000000"/>
                <w:sz w:val="16"/>
                <w:szCs w:val="16"/>
              </w:rPr>
            </w:pPr>
            <w:r w:rsidRPr="00081D39">
              <w:rPr>
                <w:color w:val="000000"/>
                <w:sz w:val="16"/>
                <w:szCs w:val="16"/>
              </w:rPr>
              <w:t>(</w:t>
            </w:r>
            <w:r w:rsidRPr="00081D39">
              <w:rPr>
                <w:color w:val="000000"/>
                <w:sz w:val="16"/>
                <w:szCs w:val="16"/>
                <w:u w:val="single"/>
              </w:rPr>
              <w:t xml:space="preserve">      </w:t>
            </w:r>
            <w:proofErr w:type="spellStart"/>
            <w:r w:rsidRPr="00081D39">
              <w:rPr>
                <w:color w:val="000000"/>
                <w:sz w:val="16"/>
                <w:szCs w:val="16"/>
              </w:rPr>
              <w:t>кВтч</w:t>
            </w:r>
            <w:proofErr w:type="spellEnd"/>
            <w:r w:rsidRPr="00081D39">
              <w:rPr>
                <w:color w:val="000000"/>
                <w:sz w:val="16"/>
                <w:szCs w:val="16"/>
              </w:rPr>
              <w:t>*</w:t>
            </w:r>
            <w:r w:rsidRPr="00081D39">
              <w:rPr>
                <w:color w:val="000000"/>
                <w:sz w:val="16"/>
                <w:szCs w:val="16"/>
                <w:u w:val="single"/>
              </w:rPr>
              <w:t xml:space="preserve">           </w:t>
            </w:r>
            <w:r w:rsidRPr="00081D39">
              <w:rPr>
                <w:color w:val="000000"/>
                <w:sz w:val="16"/>
                <w:szCs w:val="16"/>
              </w:rPr>
              <w:t xml:space="preserve">руб. за 1кВтч)+(      </w:t>
            </w:r>
            <w:proofErr w:type="spellStart"/>
            <w:r w:rsidRPr="00081D39">
              <w:rPr>
                <w:color w:val="000000"/>
                <w:sz w:val="16"/>
                <w:szCs w:val="16"/>
              </w:rPr>
              <w:t>кВтч</w:t>
            </w:r>
            <w:proofErr w:type="spellEnd"/>
            <w:r w:rsidRPr="00081D39">
              <w:rPr>
                <w:color w:val="000000"/>
                <w:sz w:val="16"/>
                <w:szCs w:val="16"/>
              </w:rPr>
              <w:t xml:space="preserve">*           руб. за 1кВтч)+(      </w:t>
            </w:r>
            <w:proofErr w:type="spellStart"/>
            <w:r w:rsidRPr="00081D39">
              <w:rPr>
                <w:color w:val="000000"/>
                <w:sz w:val="16"/>
                <w:szCs w:val="16"/>
              </w:rPr>
              <w:t>кВтч</w:t>
            </w:r>
            <w:proofErr w:type="spellEnd"/>
            <w:r w:rsidRPr="00081D39">
              <w:rPr>
                <w:color w:val="000000"/>
                <w:sz w:val="16"/>
                <w:szCs w:val="16"/>
              </w:rPr>
              <w:t>*           руб. за 1кВтч)=</w:t>
            </w:r>
            <w:r w:rsidRPr="00081D39">
              <w:rPr>
                <w:color w:val="000000"/>
                <w:sz w:val="16"/>
                <w:szCs w:val="16"/>
                <w:u w:val="single"/>
              </w:rPr>
              <w:t xml:space="preserve">               </w:t>
            </w:r>
            <w:r w:rsidRPr="00081D39">
              <w:rPr>
                <w:b/>
                <w:bCs/>
                <w:color w:val="000000"/>
                <w:sz w:val="16"/>
                <w:szCs w:val="16"/>
              </w:rPr>
              <w:t>руб.</w:t>
            </w:r>
          </w:p>
        </w:tc>
      </w:tr>
      <w:tr w:rsidR="007D570E" w:rsidRPr="00081D39" w:rsidTr="001F6562">
        <w:trPr>
          <w:trHeight w:val="109"/>
        </w:trPr>
        <w:tc>
          <w:tcPr>
            <w:tcW w:w="1080" w:type="dxa"/>
            <w:vMerge/>
            <w:tcBorders>
              <w:top w:val="nil"/>
              <w:left w:val="single" w:sz="4" w:space="0" w:color="auto"/>
              <w:bottom w:val="single" w:sz="4" w:space="0" w:color="auto"/>
              <w:right w:val="single" w:sz="4" w:space="0" w:color="auto"/>
            </w:tcBorders>
            <w:vAlign w:val="center"/>
            <w:hideMark/>
          </w:tcPr>
          <w:p w:rsidR="007D570E" w:rsidRPr="00081D39" w:rsidRDefault="007D570E" w:rsidP="00081D39">
            <w:pPr>
              <w:rPr>
                <w:b/>
                <w:bCs/>
                <w:i/>
                <w:iCs/>
                <w:color w:val="000000"/>
                <w:sz w:val="16"/>
                <w:szCs w:val="16"/>
              </w:rPr>
            </w:pPr>
          </w:p>
        </w:tc>
        <w:tc>
          <w:tcPr>
            <w:tcW w:w="4024" w:type="dxa"/>
            <w:tcBorders>
              <w:top w:val="nil"/>
              <w:left w:val="nil"/>
              <w:bottom w:val="single" w:sz="4" w:space="0" w:color="auto"/>
              <w:right w:val="single" w:sz="4" w:space="0" w:color="auto"/>
            </w:tcBorders>
            <w:shd w:val="clear" w:color="auto" w:fill="auto"/>
            <w:noWrap/>
            <w:hideMark/>
          </w:tcPr>
          <w:p w:rsidR="007D570E" w:rsidRPr="00081D39" w:rsidRDefault="007D570E" w:rsidP="00081D39">
            <w:pPr>
              <w:rPr>
                <w:b/>
                <w:bCs/>
                <w:color w:val="000000"/>
                <w:sz w:val="16"/>
                <w:szCs w:val="16"/>
              </w:rPr>
            </w:pPr>
            <w:r w:rsidRPr="00081D39">
              <w:rPr>
                <w:b/>
                <w:bCs/>
                <w:color w:val="000000"/>
                <w:sz w:val="16"/>
                <w:szCs w:val="16"/>
              </w:rPr>
              <w:t>Итого к оплате</w:t>
            </w:r>
          </w:p>
        </w:tc>
        <w:tc>
          <w:tcPr>
            <w:tcW w:w="5614" w:type="dxa"/>
            <w:gridSpan w:val="3"/>
            <w:tcBorders>
              <w:top w:val="single" w:sz="4" w:space="0" w:color="auto"/>
              <w:left w:val="nil"/>
              <w:bottom w:val="single" w:sz="4" w:space="0" w:color="auto"/>
              <w:right w:val="single" w:sz="4" w:space="0" w:color="auto"/>
            </w:tcBorders>
            <w:shd w:val="clear" w:color="auto" w:fill="auto"/>
            <w:noWrap/>
            <w:hideMark/>
          </w:tcPr>
          <w:p w:rsidR="007D570E" w:rsidRPr="00081D39" w:rsidRDefault="007D570E" w:rsidP="00081D39">
            <w:pPr>
              <w:rPr>
                <w:color w:val="000000"/>
                <w:sz w:val="16"/>
                <w:szCs w:val="16"/>
                <w:u w:val="single"/>
              </w:rPr>
            </w:pPr>
            <w:r w:rsidRPr="00081D39">
              <w:rPr>
                <w:color w:val="000000"/>
                <w:sz w:val="16"/>
                <w:szCs w:val="16"/>
                <w:u w:val="single"/>
              </w:rPr>
              <w:t xml:space="preserve">                   </w:t>
            </w:r>
            <w:r w:rsidRPr="00081D39">
              <w:rPr>
                <w:color w:val="000000"/>
                <w:sz w:val="16"/>
                <w:szCs w:val="16"/>
              </w:rPr>
              <w:t>руб.+               руб.=</w:t>
            </w:r>
            <w:r w:rsidRPr="00081D39">
              <w:rPr>
                <w:b/>
                <w:bCs/>
                <w:color w:val="000000"/>
                <w:sz w:val="16"/>
                <w:szCs w:val="16"/>
              </w:rPr>
              <w:t xml:space="preserve">               руб.</w:t>
            </w:r>
          </w:p>
        </w:tc>
      </w:tr>
    </w:tbl>
    <w:p w:rsidR="007D570E" w:rsidRPr="00081D39" w:rsidRDefault="007D570E" w:rsidP="00081D39">
      <w:pPr>
        <w:spacing w:line="276" w:lineRule="auto"/>
        <w:jc w:val="both"/>
        <w:rPr>
          <w:rFonts w:eastAsia="Calibri"/>
          <w:b/>
          <w:sz w:val="18"/>
          <w:szCs w:val="18"/>
          <w:u w:val="single"/>
          <w:lang w:eastAsia="en-US"/>
        </w:rPr>
      </w:pPr>
      <w:r w:rsidRPr="00081D39">
        <w:rPr>
          <w:rFonts w:eastAsia="Calibri"/>
          <w:b/>
          <w:sz w:val="18"/>
          <w:szCs w:val="18"/>
          <w:lang w:eastAsia="en-US"/>
        </w:rPr>
        <w:t xml:space="preserve">Начальник отдела (участка) </w:t>
      </w:r>
      <w:r w:rsidRPr="00081D39">
        <w:rPr>
          <w:rFonts w:eastAsia="Calibri"/>
          <w:b/>
          <w:sz w:val="18"/>
          <w:szCs w:val="18"/>
          <w:u w:val="single"/>
          <w:lang w:eastAsia="en-US"/>
        </w:rPr>
        <w:tab/>
      </w:r>
      <w:r w:rsidRPr="00081D39">
        <w:rPr>
          <w:rFonts w:eastAsia="Calibri"/>
          <w:b/>
          <w:sz w:val="18"/>
          <w:szCs w:val="18"/>
          <w:u w:val="single"/>
          <w:lang w:eastAsia="en-US"/>
        </w:rPr>
        <w:tab/>
      </w:r>
      <w:r w:rsidRPr="00081D39">
        <w:rPr>
          <w:rFonts w:eastAsia="Calibri"/>
          <w:b/>
          <w:sz w:val="18"/>
          <w:szCs w:val="18"/>
          <w:u w:val="single"/>
          <w:lang w:eastAsia="en-US"/>
        </w:rPr>
        <w:tab/>
      </w:r>
      <w:r w:rsidRPr="00081D39">
        <w:rPr>
          <w:rFonts w:eastAsia="Calibri"/>
          <w:b/>
          <w:sz w:val="18"/>
          <w:szCs w:val="18"/>
          <w:lang w:eastAsia="en-US"/>
        </w:rPr>
        <w:t xml:space="preserve"> </w:t>
      </w:r>
      <w:r w:rsidRPr="00081D39">
        <w:rPr>
          <w:rFonts w:eastAsia="Calibri"/>
          <w:b/>
          <w:sz w:val="18"/>
          <w:szCs w:val="18"/>
          <w:lang w:eastAsia="en-US"/>
        </w:rPr>
        <w:tab/>
      </w:r>
      <w:r w:rsidRPr="00081D39">
        <w:rPr>
          <w:rFonts w:eastAsia="Calibri"/>
          <w:b/>
          <w:sz w:val="18"/>
          <w:szCs w:val="18"/>
          <w:u w:val="single"/>
          <w:lang w:eastAsia="en-US"/>
        </w:rPr>
        <w:tab/>
      </w:r>
      <w:r w:rsidRPr="00081D39">
        <w:rPr>
          <w:rFonts w:eastAsia="Calibri"/>
          <w:b/>
          <w:sz w:val="18"/>
          <w:szCs w:val="18"/>
          <w:u w:val="single"/>
          <w:lang w:eastAsia="en-US"/>
        </w:rPr>
        <w:tab/>
      </w:r>
      <w:r w:rsidRPr="00081D39">
        <w:rPr>
          <w:rFonts w:eastAsia="Calibri"/>
          <w:b/>
          <w:sz w:val="18"/>
          <w:szCs w:val="18"/>
          <w:u w:val="single"/>
          <w:lang w:eastAsia="en-US"/>
        </w:rPr>
        <w:tab/>
      </w:r>
      <w:r w:rsidRPr="00081D39">
        <w:rPr>
          <w:rFonts w:eastAsia="Calibri"/>
          <w:b/>
          <w:sz w:val="18"/>
          <w:szCs w:val="18"/>
          <w:u w:val="single"/>
          <w:lang w:eastAsia="en-US"/>
        </w:rPr>
        <w:tab/>
      </w:r>
      <w:r w:rsidR="00185A60" w:rsidRPr="00081D39">
        <w:rPr>
          <w:rFonts w:eastAsia="Calibri"/>
          <w:b/>
          <w:sz w:val="18"/>
          <w:szCs w:val="18"/>
          <w:u w:val="single"/>
          <w:lang w:eastAsia="en-US"/>
        </w:rPr>
        <w:t xml:space="preserve">                                                                            </w:t>
      </w:r>
    </w:p>
    <w:p w:rsidR="007D570E" w:rsidRPr="00081D39" w:rsidRDefault="007D570E" w:rsidP="00081D39">
      <w:pPr>
        <w:spacing w:line="276" w:lineRule="auto"/>
        <w:ind w:firstLine="3261"/>
        <w:jc w:val="both"/>
        <w:rPr>
          <w:rFonts w:eastAsia="Calibri"/>
          <w:b/>
          <w:sz w:val="16"/>
          <w:szCs w:val="16"/>
          <w:lang w:eastAsia="en-US"/>
        </w:rPr>
      </w:pPr>
      <w:r w:rsidRPr="00081D39">
        <w:rPr>
          <w:rFonts w:eastAsia="Calibri"/>
          <w:b/>
          <w:sz w:val="16"/>
          <w:szCs w:val="16"/>
          <w:lang w:eastAsia="en-US"/>
        </w:rPr>
        <w:t xml:space="preserve">подпись </w:t>
      </w:r>
      <w:r w:rsidR="00185A60" w:rsidRPr="00081D39">
        <w:rPr>
          <w:rFonts w:eastAsia="Calibri"/>
          <w:b/>
          <w:sz w:val="16"/>
          <w:szCs w:val="16"/>
          <w:lang w:eastAsia="en-US"/>
        </w:rPr>
        <w:t xml:space="preserve">                        </w:t>
      </w:r>
      <w:r w:rsidRPr="00081D39">
        <w:rPr>
          <w:rFonts w:eastAsia="Calibri"/>
          <w:b/>
          <w:sz w:val="16"/>
          <w:szCs w:val="16"/>
          <w:lang w:eastAsia="en-US"/>
        </w:rPr>
        <w:tab/>
      </w:r>
      <w:r w:rsidRPr="00081D39">
        <w:rPr>
          <w:rFonts w:eastAsia="Calibri"/>
          <w:b/>
          <w:sz w:val="16"/>
          <w:szCs w:val="16"/>
          <w:lang w:eastAsia="en-US"/>
        </w:rPr>
        <w:tab/>
      </w:r>
      <w:r w:rsidRPr="00081D39">
        <w:rPr>
          <w:rFonts w:eastAsia="Calibri"/>
          <w:b/>
          <w:sz w:val="16"/>
          <w:szCs w:val="16"/>
          <w:lang w:eastAsia="en-US"/>
        </w:rPr>
        <w:tab/>
      </w:r>
      <w:proofErr w:type="spellStart"/>
      <w:r w:rsidRPr="00081D39">
        <w:rPr>
          <w:rFonts w:eastAsia="Calibri"/>
          <w:b/>
          <w:sz w:val="16"/>
          <w:szCs w:val="16"/>
          <w:lang w:eastAsia="en-US"/>
        </w:rPr>
        <w:t>И.О.Фамилия</w:t>
      </w:r>
      <w:proofErr w:type="spellEnd"/>
    </w:p>
    <w:p w:rsidR="00B10457" w:rsidRPr="00081D39" w:rsidRDefault="007D570E" w:rsidP="00081D39">
      <w:pPr>
        <w:spacing w:line="276" w:lineRule="auto"/>
        <w:jc w:val="both"/>
        <w:rPr>
          <w:rFonts w:eastAsia="Calibri"/>
          <w:sz w:val="18"/>
          <w:szCs w:val="18"/>
          <w:u w:val="single"/>
          <w:lang w:eastAsia="en-US"/>
        </w:rPr>
      </w:pPr>
      <w:r w:rsidRPr="00081D39">
        <w:rPr>
          <w:rFonts w:eastAsia="Calibri"/>
          <w:sz w:val="18"/>
          <w:szCs w:val="18"/>
          <w:lang w:eastAsia="en-US"/>
        </w:rPr>
        <w:t xml:space="preserve">Исполнитель </w:t>
      </w:r>
      <w:r w:rsidRPr="00081D39">
        <w:rPr>
          <w:rFonts w:eastAsia="Calibri"/>
          <w:sz w:val="18"/>
          <w:szCs w:val="18"/>
          <w:u w:val="single"/>
          <w:lang w:eastAsia="en-US"/>
        </w:rPr>
        <w:tab/>
      </w:r>
      <w:r w:rsidRPr="00081D39">
        <w:rPr>
          <w:rFonts w:eastAsia="Calibri"/>
          <w:sz w:val="18"/>
          <w:szCs w:val="18"/>
          <w:u w:val="single"/>
          <w:lang w:eastAsia="en-US"/>
        </w:rPr>
        <w:tab/>
      </w:r>
      <w:r w:rsidRPr="00081D39">
        <w:rPr>
          <w:rFonts w:eastAsia="Calibri"/>
          <w:sz w:val="18"/>
          <w:szCs w:val="18"/>
          <w:u w:val="single"/>
          <w:lang w:eastAsia="en-US"/>
        </w:rPr>
        <w:tab/>
      </w:r>
      <w:r w:rsidRPr="00081D39">
        <w:rPr>
          <w:rFonts w:eastAsia="Calibri"/>
          <w:sz w:val="18"/>
          <w:szCs w:val="18"/>
          <w:u w:val="single"/>
          <w:lang w:eastAsia="en-US"/>
        </w:rPr>
        <w:tab/>
        <w:t xml:space="preserve"> </w:t>
      </w:r>
      <w:r w:rsidR="00185A60" w:rsidRPr="00081D39">
        <w:rPr>
          <w:rFonts w:eastAsia="Calibri"/>
          <w:sz w:val="18"/>
          <w:szCs w:val="18"/>
          <w:u w:val="single"/>
          <w:lang w:eastAsia="en-US"/>
        </w:rPr>
        <w:t xml:space="preserve">                    </w:t>
      </w:r>
      <w:proofErr w:type="spellStart"/>
      <w:proofErr w:type="gramStart"/>
      <w:r w:rsidRPr="00081D39">
        <w:rPr>
          <w:rFonts w:eastAsia="Calibri"/>
          <w:sz w:val="18"/>
          <w:szCs w:val="18"/>
          <w:lang w:eastAsia="en-US"/>
        </w:rPr>
        <w:t>тел.раб</w:t>
      </w:r>
      <w:proofErr w:type="spellEnd"/>
      <w:proofErr w:type="gramEnd"/>
      <w:r w:rsidRPr="00081D39">
        <w:rPr>
          <w:rFonts w:eastAsia="Calibri"/>
          <w:sz w:val="18"/>
          <w:szCs w:val="18"/>
          <w:lang w:eastAsia="en-US"/>
        </w:rPr>
        <w:t xml:space="preserve">. </w:t>
      </w:r>
      <w:r w:rsidR="00185A60" w:rsidRPr="00081D39">
        <w:rPr>
          <w:rFonts w:eastAsia="Calibri"/>
          <w:sz w:val="18"/>
          <w:szCs w:val="18"/>
          <w:u w:val="single"/>
          <w:lang w:eastAsia="en-US"/>
        </w:rPr>
        <w:t xml:space="preserve">                         </w:t>
      </w:r>
    </w:p>
    <w:p w:rsidR="00B10457" w:rsidRPr="00081D39" w:rsidRDefault="00B10457" w:rsidP="00081D39">
      <w:pPr>
        <w:rPr>
          <w:rFonts w:eastAsia="Calibri"/>
          <w:sz w:val="18"/>
          <w:szCs w:val="18"/>
          <w:u w:val="single"/>
          <w:lang w:eastAsia="en-US"/>
        </w:rPr>
      </w:pPr>
      <w:r w:rsidRPr="00081D39">
        <w:rPr>
          <w:rFonts w:eastAsia="Calibri"/>
          <w:sz w:val="18"/>
          <w:szCs w:val="18"/>
          <w:u w:val="single"/>
          <w:lang w:eastAsia="en-US"/>
        </w:rPr>
        <w:br w:type="page"/>
      </w:r>
    </w:p>
    <w:p w:rsidR="008C0FAA" w:rsidRPr="00081D39" w:rsidRDefault="008C0FAA" w:rsidP="00081D39">
      <w:pPr>
        <w:pStyle w:val="1"/>
        <w:numPr>
          <w:ilvl w:val="0"/>
          <w:numId w:val="10"/>
        </w:numPr>
      </w:pPr>
      <w:bookmarkStart w:id="285" w:name="_Toc515210754"/>
      <w:r w:rsidRPr="00081D39">
        <w:t>Извещение о производстве перерасчета оплаты за электроэнергию</w:t>
      </w:r>
      <w:bookmarkEnd w:id="285"/>
    </w:p>
    <w:p w:rsidR="008C0FAA" w:rsidRPr="00081D39" w:rsidRDefault="008C0FAA" w:rsidP="00081D39">
      <w:pPr>
        <w:ind w:firstLine="567"/>
        <w:jc w:val="center"/>
        <w:rPr>
          <w:rFonts w:eastAsia="Calibri"/>
          <w:b/>
          <w:sz w:val="28"/>
          <w:szCs w:val="28"/>
          <w:lang w:eastAsia="en-US"/>
        </w:rPr>
      </w:pPr>
    </w:p>
    <w:tbl>
      <w:tblPr>
        <w:tblpPr w:leftFromText="180" w:rightFromText="180" w:vertAnchor="text" w:horzAnchor="margin" w:tblpX="136" w:tblpY="451"/>
        <w:tblW w:w="9776" w:type="dxa"/>
        <w:tblLook w:val="0000" w:firstRow="0" w:lastRow="0" w:firstColumn="0" w:lastColumn="0" w:noHBand="0" w:noVBand="0"/>
      </w:tblPr>
      <w:tblGrid>
        <w:gridCol w:w="4673"/>
        <w:gridCol w:w="5103"/>
      </w:tblGrid>
      <w:tr w:rsidR="008C0FAA" w:rsidRPr="00081D39" w:rsidTr="00A32653">
        <w:trPr>
          <w:trHeight w:val="2250"/>
        </w:trPr>
        <w:tc>
          <w:tcPr>
            <w:tcW w:w="4673" w:type="dxa"/>
          </w:tcPr>
          <w:p w:rsidR="008C0FAA"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8C0FAA" w:rsidRPr="00081D39" w:rsidRDefault="008C0FAA"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8C0FAA" w:rsidRPr="00081D39" w:rsidRDefault="008C0FAA"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8C0FAA" w:rsidRPr="00081D39" w:rsidRDefault="008C0FAA"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8C0FAA" w:rsidRPr="00081D39" w:rsidRDefault="008C0FAA"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8C0FAA" w:rsidRPr="00081D39" w:rsidRDefault="008C0FAA" w:rsidP="00081D39">
            <w:pPr>
              <w:pStyle w:val="44"/>
              <w:shd w:val="clear" w:color="auto" w:fill="auto"/>
              <w:tabs>
                <w:tab w:val="left" w:leader="underscore" w:pos="3573"/>
              </w:tabs>
              <w:spacing w:line="276" w:lineRule="auto"/>
              <w:rPr>
                <w:b/>
                <w:sz w:val="22"/>
                <w:szCs w:val="22"/>
              </w:rPr>
            </w:pPr>
            <w:r w:rsidRPr="00081D39">
              <w:rPr>
                <w:b/>
                <w:sz w:val="22"/>
                <w:szCs w:val="22"/>
              </w:rPr>
              <w:tab/>
            </w:r>
          </w:p>
          <w:p w:rsidR="008C0FAA" w:rsidRPr="00081D39" w:rsidRDefault="008C0FAA"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8C0FAA" w:rsidRPr="00081D39" w:rsidRDefault="008C0FAA"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r w:rsidRPr="00081D39">
              <w:rPr>
                <w:u w:val="single"/>
              </w:rPr>
              <w:t xml:space="preserve"> </w:t>
            </w:r>
          </w:p>
        </w:tc>
        <w:tc>
          <w:tcPr>
            <w:tcW w:w="5103" w:type="dxa"/>
          </w:tcPr>
          <w:p w:rsidR="008C0FAA" w:rsidRPr="00081D39" w:rsidRDefault="008C0FAA" w:rsidP="00081D39">
            <w:pPr>
              <w:pStyle w:val="35"/>
              <w:shd w:val="clear" w:color="auto" w:fill="auto"/>
              <w:tabs>
                <w:tab w:val="left" w:leader="underscore" w:pos="3418"/>
              </w:tabs>
              <w:spacing w:line="180" w:lineRule="exact"/>
              <w:ind w:left="20"/>
              <w:rPr>
                <w:sz w:val="22"/>
                <w:szCs w:val="22"/>
              </w:rPr>
            </w:pPr>
          </w:p>
          <w:p w:rsidR="008C0FAA" w:rsidRPr="00081D39" w:rsidRDefault="008C0FAA" w:rsidP="00081D39">
            <w:pPr>
              <w:pStyle w:val="35"/>
              <w:shd w:val="clear" w:color="auto" w:fill="auto"/>
              <w:tabs>
                <w:tab w:val="left" w:leader="underscore" w:pos="3418"/>
              </w:tabs>
              <w:spacing w:line="180" w:lineRule="exact"/>
              <w:rPr>
                <w:sz w:val="22"/>
                <w:szCs w:val="22"/>
              </w:rPr>
            </w:pPr>
          </w:p>
          <w:p w:rsidR="008C0FAA" w:rsidRPr="00081D39" w:rsidRDefault="008C0FAA"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8C0FAA" w:rsidRPr="00081D39" w:rsidRDefault="008C0FAA"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8C0FAA" w:rsidRPr="00081D39" w:rsidRDefault="008C0FAA"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8C0FAA" w:rsidRPr="00081D39" w:rsidRDefault="008C0FAA"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8C0FAA" w:rsidRPr="00081D39" w:rsidRDefault="008C0FAA"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8C0FAA" w:rsidRPr="00081D39" w:rsidRDefault="008C0FAA" w:rsidP="00081D39">
            <w:pPr>
              <w:pStyle w:val="44"/>
              <w:shd w:val="clear" w:color="auto" w:fill="auto"/>
              <w:tabs>
                <w:tab w:val="left" w:leader="underscore" w:pos="4570"/>
              </w:tabs>
              <w:spacing w:line="276" w:lineRule="auto"/>
              <w:rPr>
                <w:sz w:val="22"/>
                <w:szCs w:val="22"/>
              </w:rPr>
            </w:pPr>
          </w:p>
        </w:tc>
      </w:tr>
    </w:tbl>
    <w:p w:rsidR="008C0FAA" w:rsidRPr="00081D39" w:rsidRDefault="008C0FAA" w:rsidP="00081D39"/>
    <w:p w:rsidR="008C0FAA" w:rsidRPr="00081D39" w:rsidRDefault="008C0FAA" w:rsidP="00081D39">
      <w:pPr>
        <w:ind w:firstLine="567"/>
        <w:jc w:val="center"/>
        <w:rPr>
          <w:rFonts w:eastAsia="Calibri"/>
          <w:b/>
          <w:sz w:val="28"/>
          <w:szCs w:val="28"/>
          <w:lang w:eastAsia="en-US"/>
        </w:rPr>
      </w:pPr>
    </w:p>
    <w:p w:rsidR="008C0FAA" w:rsidRPr="00081D39" w:rsidRDefault="008C0FAA" w:rsidP="00081D39">
      <w:pPr>
        <w:ind w:firstLine="567"/>
        <w:jc w:val="center"/>
        <w:rPr>
          <w:rFonts w:eastAsia="Calibri"/>
          <w:b/>
          <w:sz w:val="28"/>
          <w:szCs w:val="28"/>
          <w:lang w:eastAsia="en-US"/>
        </w:rPr>
      </w:pPr>
    </w:p>
    <w:p w:rsidR="00185A60" w:rsidRPr="00081D39" w:rsidRDefault="00185A60" w:rsidP="00081D39">
      <w:pPr>
        <w:ind w:firstLine="567"/>
        <w:jc w:val="center"/>
        <w:rPr>
          <w:rFonts w:eastAsia="Calibri"/>
          <w:b/>
          <w:sz w:val="28"/>
          <w:szCs w:val="28"/>
          <w:lang w:eastAsia="en-US"/>
        </w:rPr>
      </w:pPr>
      <w:r w:rsidRPr="00081D39">
        <w:rPr>
          <w:rFonts w:eastAsia="Calibri"/>
          <w:b/>
          <w:sz w:val="28"/>
          <w:szCs w:val="28"/>
          <w:lang w:eastAsia="en-US"/>
        </w:rPr>
        <w:t>ИЗВЕЩЕНИЕ</w:t>
      </w:r>
    </w:p>
    <w:p w:rsidR="00185A60" w:rsidRPr="00081D39" w:rsidRDefault="00185A60" w:rsidP="00081D39">
      <w:pPr>
        <w:ind w:firstLine="567"/>
        <w:jc w:val="center"/>
        <w:rPr>
          <w:rFonts w:eastAsia="Calibri"/>
          <w:b/>
          <w:sz w:val="28"/>
          <w:szCs w:val="28"/>
          <w:lang w:eastAsia="en-US"/>
        </w:rPr>
      </w:pPr>
      <w:r w:rsidRPr="00081D39">
        <w:rPr>
          <w:rFonts w:eastAsia="Calibri"/>
          <w:b/>
          <w:sz w:val="28"/>
          <w:szCs w:val="28"/>
          <w:lang w:eastAsia="en-US"/>
        </w:rPr>
        <w:t>о производстве перерасчета оплаты за электроэнергию</w:t>
      </w:r>
    </w:p>
    <w:p w:rsidR="00185A60" w:rsidRPr="00081D39" w:rsidRDefault="00185A60" w:rsidP="00081D39">
      <w:pPr>
        <w:ind w:firstLine="567"/>
        <w:jc w:val="center"/>
        <w:rPr>
          <w:rFonts w:eastAsia="Calibri"/>
          <w:b/>
          <w:sz w:val="28"/>
          <w:szCs w:val="28"/>
          <w:lang w:eastAsia="en-US"/>
        </w:rPr>
      </w:pPr>
    </w:p>
    <w:p w:rsidR="00185A60" w:rsidRPr="00081D39" w:rsidRDefault="00185A60" w:rsidP="00081D39">
      <w:pPr>
        <w:ind w:firstLine="567"/>
        <w:jc w:val="both"/>
        <w:rPr>
          <w:rFonts w:eastAsia="Calibri"/>
          <w:sz w:val="28"/>
          <w:szCs w:val="28"/>
          <w:lang w:eastAsia="en-US"/>
        </w:rPr>
      </w:pPr>
      <w:r w:rsidRPr="00081D39">
        <w:rPr>
          <w:rFonts w:eastAsia="Calibri"/>
          <w:sz w:val="28"/>
          <w:szCs w:val="28"/>
          <w:lang w:eastAsia="en-US"/>
        </w:rPr>
        <w:t>Сообщаем, что в связи с изменением по Вашему лицевому счету:</w:t>
      </w:r>
    </w:p>
    <w:p w:rsidR="00185A60" w:rsidRPr="00081D39" w:rsidRDefault="00185A60" w:rsidP="00081D39">
      <w:pPr>
        <w:numPr>
          <w:ilvl w:val="0"/>
          <w:numId w:val="11"/>
        </w:numPr>
        <w:spacing w:after="160" w:line="259" w:lineRule="auto"/>
        <w:contextualSpacing/>
        <w:jc w:val="both"/>
        <w:rPr>
          <w:rFonts w:eastAsia="Calibri"/>
          <w:sz w:val="28"/>
          <w:szCs w:val="28"/>
          <w:lang w:eastAsia="en-US"/>
        </w:rPr>
      </w:pPr>
      <w:r w:rsidRPr="00081D39">
        <w:rPr>
          <w:rFonts w:eastAsia="Calibri"/>
          <w:sz w:val="28"/>
          <w:szCs w:val="28"/>
          <w:lang w:eastAsia="en-US"/>
        </w:rPr>
        <w:t xml:space="preserve">состава Вашей семьи с </w:t>
      </w:r>
      <w:r w:rsidRPr="00081D39">
        <w:rPr>
          <w:rFonts w:eastAsia="Calibri"/>
          <w:sz w:val="28"/>
          <w:szCs w:val="28"/>
          <w:u w:val="single"/>
          <w:lang w:eastAsia="en-US"/>
        </w:rPr>
        <w:tab/>
        <w:t xml:space="preserve">                  </w:t>
      </w:r>
      <w:r w:rsidRPr="00081D39">
        <w:rPr>
          <w:rFonts w:eastAsia="Calibri"/>
          <w:sz w:val="28"/>
          <w:szCs w:val="28"/>
          <w:lang w:eastAsia="en-US"/>
        </w:rPr>
        <w:t xml:space="preserve"> человек (а) на </w:t>
      </w:r>
      <w:r w:rsidRPr="00081D39">
        <w:rPr>
          <w:rFonts w:eastAsia="Calibri"/>
          <w:sz w:val="28"/>
          <w:szCs w:val="28"/>
          <w:u w:val="single"/>
          <w:lang w:eastAsia="en-US"/>
        </w:rPr>
        <w:tab/>
        <w:t xml:space="preserve">               </w:t>
      </w:r>
      <w:r w:rsidRPr="00081D39">
        <w:rPr>
          <w:rFonts w:eastAsia="Calibri"/>
          <w:sz w:val="28"/>
          <w:szCs w:val="28"/>
          <w:lang w:eastAsia="en-US"/>
        </w:rPr>
        <w:t xml:space="preserve"> человек (а) по данным </w:t>
      </w:r>
      <w:r w:rsidRPr="00081D39">
        <w:rPr>
          <w:rFonts w:eastAsia="Calibri"/>
          <w:sz w:val="28"/>
          <w:szCs w:val="28"/>
          <w:u w:val="single"/>
          <w:lang w:eastAsia="en-US"/>
        </w:rPr>
        <w:t xml:space="preserve">                                                                                                               </w:t>
      </w:r>
      <w:r w:rsidRPr="00081D39">
        <w:rPr>
          <w:rFonts w:eastAsia="Calibri"/>
          <w:sz w:val="28"/>
          <w:szCs w:val="28"/>
          <w:lang w:eastAsia="en-US"/>
        </w:rPr>
        <w:t xml:space="preserve"> </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w:t>
      </w:r>
    </w:p>
    <w:p w:rsidR="00185A60" w:rsidRPr="00081D39" w:rsidRDefault="00185A60" w:rsidP="00081D39">
      <w:pPr>
        <w:ind w:left="927" w:firstLine="2050"/>
        <w:contextualSpacing/>
        <w:jc w:val="both"/>
        <w:rPr>
          <w:rFonts w:eastAsia="Calibri"/>
          <w:sz w:val="20"/>
          <w:szCs w:val="20"/>
          <w:lang w:eastAsia="en-US"/>
        </w:rPr>
      </w:pPr>
      <w:r w:rsidRPr="00081D39">
        <w:rPr>
          <w:rFonts w:eastAsia="Calibri"/>
          <w:sz w:val="20"/>
          <w:szCs w:val="20"/>
          <w:lang w:eastAsia="en-US"/>
        </w:rPr>
        <w:t>(название государственной организации)</w:t>
      </w:r>
    </w:p>
    <w:p w:rsidR="00185A60" w:rsidRPr="00081D39" w:rsidRDefault="00185A60" w:rsidP="00081D39">
      <w:pPr>
        <w:numPr>
          <w:ilvl w:val="0"/>
          <w:numId w:val="11"/>
        </w:numPr>
        <w:spacing w:after="160" w:line="259" w:lineRule="auto"/>
        <w:contextualSpacing/>
        <w:jc w:val="both"/>
        <w:rPr>
          <w:rFonts w:eastAsia="Calibri"/>
          <w:sz w:val="28"/>
          <w:szCs w:val="28"/>
          <w:lang w:eastAsia="en-US"/>
        </w:rPr>
      </w:pPr>
      <w:r w:rsidRPr="00081D39">
        <w:rPr>
          <w:rFonts w:eastAsia="Calibri"/>
          <w:sz w:val="28"/>
          <w:szCs w:val="28"/>
          <w:lang w:eastAsia="en-US"/>
        </w:rPr>
        <w:t xml:space="preserve">количества льготников с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человек (а) на человек (а) по данным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185A60" w:rsidRPr="00081D39" w:rsidRDefault="00185A60" w:rsidP="00081D39">
      <w:pPr>
        <w:spacing w:after="160" w:line="259" w:lineRule="auto"/>
        <w:ind w:left="567"/>
        <w:contextualSpacing/>
        <w:jc w:val="both"/>
        <w:rPr>
          <w:rFonts w:eastAsia="Calibri"/>
          <w:sz w:val="28"/>
          <w:szCs w:val="28"/>
          <w:lang w:eastAsia="en-US"/>
        </w:rPr>
      </w:pPr>
      <w:r w:rsidRPr="00081D39">
        <w:rPr>
          <w:rFonts w:eastAsia="Calibri"/>
          <w:sz w:val="28"/>
          <w:szCs w:val="28"/>
          <w:u w:val="single"/>
          <w:lang w:eastAsia="en-US"/>
        </w:rPr>
        <w:t xml:space="preserve">                                                                                                                                   </w:t>
      </w:r>
      <w:r w:rsidRPr="00081D39">
        <w:rPr>
          <w:rFonts w:eastAsia="Calibri"/>
          <w:sz w:val="28"/>
          <w:szCs w:val="28"/>
          <w:lang w:eastAsia="en-US"/>
        </w:rPr>
        <w:t xml:space="preserve"> ,</w:t>
      </w:r>
    </w:p>
    <w:p w:rsidR="00185A60" w:rsidRPr="00081D39" w:rsidRDefault="00185A60" w:rsidP="00081D39">
      <w:pPr>
        <w:ind w:left="927" w:firstLine="2050"/>
        <w:contextualSpacing/>
        <w:jc w:val="both"/>
        <w:rPr>
          <w:rFonts w:eastAsia="Calibri"/>
          <w:sz w:val="20"/>
          <w:szCs w:val="20"/>
          <w:lang w:eastAsia="en-US"/>
        </w:rPr>
      </w:pPr>
      <w:r w:rsidRPr="00081D39">
        <w:rPr>
          <w:rFonts w:eastAsia="Calibri"/>
          <w:sz w:val="20"/>
          <w:szCs w:val="20"/>
          <w:lang w:eastAsia="en-US"/>
        </w:rPr>
        <w:t>(название государственной организации)</w:t>
      </w:r>
    </w:p>
    <w:p w:rsidR="00185A60" w:rsidRPr="00081D39" w:rsidRDefault="00185A60" w:rsidP="00081D39">
      <w:pPr>
        <w:ind w:firstLine="567"/>
        <w:contextualSpacing/>
        <w:jc w:val="both"/>
        <w:rPr>
          <w:rFonts w:eastAsia="Calibri"/>
          <w:sz w:val="28"/>
          <w:szCs w:val="28"/>
          <w:lang w:eastAsia="en-US"/>
        </w:rPr>
      </w:pPr>
      <w:r w:rsidRPr="00081D39">
        <w:rPr>
          <w:rFonts w:eastAsia="Calibri"/>
          <w:sz w:val="28"/>
          <w:szCs w:val="28"/>
          <w:lang w:eastAsia="en-US"/>
        </w:rPr>
        <w:t xml:space="preserve">за период с </w:t>
      </w:r>
      <w:proofErr w:type="gramStart"/>
      <w:r w:rsidRPr="00081D39">
        <w:rPr>
          <w:rFonts w:eastAsia="Calibri"/>
          <w:sz w:val="28"/>
          <w:szCs w:val="28"/>
          <w:lang w:eastAsia="en-US"/>
        </w:rPr>
        <w:t xml:space="preserve">« </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lang w:eastAsia="en-US"/>
        </w:rPr>
        <w:tab/>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Вам произведен перерасчет потребленной электроэнергии в соответствии с действующим законодательством. В результате у Вас образовалась </w:t>
      </w:r>
      <w:r w:rsidRPr="00081D39">
        <w:rPr>
          <w:rFonts w:eastAsia="Calibri"/>
          <w:i/>
          <w:sz w:val="28"/>
          <w:szCs w:val="28"/>
          <w:lang w:eastAsia="en-US"/>
        </w:rPr>
        <w:t>переплата/недоплата (ненужное вычеркнуть)</w:t>
      </w:r>
      <w:r w:rsidRPr="00081D39">
        <w:rPr>
          <w:rFonts w:eastAsia="Calibri"/>
          <w:sz w:val="28"/>
          <w:szCs w:val="28"/>
          <w:lang w:eastAsia="en-US"/>
        </w:rPr>
        <w:t xml:space="preserve"> на сумму </w:t>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 руб.</w:t>
      </w:r>
    </w:p>
    <w:p w:rsidR="00185A60" w:rsidRPr="00081D39" w:rsidRDefault="00185A60" w:rsidP="00081D39">
      <w:pPr>
        <w:ind w:firstLine="567"/>
        <w:contextualSpacing/>
        <w:jc w:val="both"/>
        <w:rPr>
          <w:rFonts w:eastAsia="Calibri"/>
          <w:sz w:val="28"/>
          <w:szCs w:val="28"/>
          <w:lang w:eastAsia="en-US"/>
        </w:rPr>
      </w:pPr>
      <w:r w:rsidRPr="00081D39">
        <w:rPr>
          <w:rFonts w:eastAsia="Calibri"/>
          <w:sz w:val="28"/>
          <w:szCs w:val="28"/>
          <w:lang w:eastAsia="en-US"/>
        </w:rPr>
        <w:t>Данная сумма будет учтена при расчете стоимости потребленной электроэнергии в следующем расчетном периоде.</w:t>
      </w:r>
    </w:p>
    <w:p w:rsidR="00185A60" w:rsidRPr="00081D39" w:rsidRDefault="00185A60" w:rsidP="00081D39">
      <w:pPr>
        <w:ind w:firstLine="567"/>
        <w:contextualSpacing/>
        <w:jc w:val="both"/>
        <w:rPr>
          <w:rFonts w:eastAsia="Calibri"/>
          <w:sz w:val="28"/>
          <w:szCs w:val="28"/>
          <w:lang w:eastAsia="en-US"/>
        </w:rPr>
      </w:pPr>
    </w:p>
    <w:p w:rsidR="00185A60" w:rsidRPr="00081D39" w:rsidRDefault="00185A60" w:rsidP="00081D39">
      <w:pPr>
        <w:ind w:firstLine="567"/>
        <w:contextualSpacing/>
        <w:jc w:val="both"/>
        <w:rPr>
          <w:rFonts w:eastAsia="Calibri"/>
          <w:sz w:val="28"/>
          <w:szCs w:val="28"/>
          <w:lang w:eastAsia="en-US"/>
        </w:rPr>
      </w:pPr>
    </w:p>
    <w:p w:rsidR="00185A60" w:rsidRPr="00081D39" w:rsidRDefault="00185A60"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185A60" w:rsidRPr="00081D39" w:rsidRDefault="00185A60"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185A60" w:rsidRPr="00081D39" w:rsidRDefault="00185A60" w:rsidP="00081D39">
      <w:pPr>
        <w:spacing w:line="276" w:lineRule="auto"/>
        <w:ind w:firstLine="4253"/>
        <w:jc w:val="both"/>
        <w:rPr>
          <w:rFonts w:eastAsia="Calibri"/>
          <w:b/>
          <w:sz w:val="18"/>
          <w:szCs w:val="18"/>
          <w:lang w:eastAsia="en-US"/>
        </w:rPr>
      </w:pPr>
    </w:p>
    <w:p w:rsidR="00185A60" w:rsidRPr="00081D39" w:rsidRDefault="00185A60"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lang w:eastAsia="en-US"/>
        </w:rPr>
        <w:t xml:space="preserve"> </w:t>
      </w:r>
      <w:proofErr w:type="spellStart"/>
      <w:r w:rsidRPr="00081D39">
        <w:rPr>
          <w:rFonts w:eastAsia="Calibri"/>
          <w:sz w:val="28"/>
          <w:szCs w:val="28"/>
          <w:lang w:eastAsia="en-US"/>
        </w:rPr>
        <w:t>тел.раб</w:t>
      </w:r>
      <w:proofErr w:type="spellEnd"/>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8C0FAA" w:rsidRPr="00081D39" w:rsidRDefault="00185A60" w:rsidP="00081D39">
      <w:pPr>
        <w:ind w:firstLine="2268"/>
        <w:contextualSpacing/>
        <w:jc w:val="both"/>
        <w:rPr>
          <w:rFonts w:eastAsia="Calibri"/>
          <w:sz w:val="18"/>
          <w:szCs w:val="18"/>
          <w:lang w:eastAsia="en-US"/>
        </w:rPr>
      </w:pPr>
      <w:proofErr w:type="spellStart"/>
      <w:proofErr w:type="gramStart"/>
      <w:r w:rsidRPr="00081D39">
        <w:rPr>
          <w:rFonts w:eastAsia="Calibri"/>
          <w:sz w:val="18"/>
          <w:szCs w:val="18"/>
          <w:lang w:eastAsia="en-US"/>
        </w:rPr>
        <w:t>Фамилия,инициалы</w:t>
      </w:r>
      <w:proofErr w:type="spellEnd"/>
      <w:proofErr w:type="gramEnd"/>
    </w:p>
    <w:p w:rsidR="008C0FAA" w:rsidRPr="00081D39" w:rsidRDefault="008C0FAA" w:rsidP="00081D39">
      <w:pPr>
        <w:rPr>
          <w:rFonts w:eastAsia="Calibri"/>
          <w:sz w:val="18"/>
          <w:szCs w:val="18"/>
          <w:lang w:eastAsia="en-US"/>
        </w:rPr>
      </w:pPr>
      <w:r w:rsidRPr="00081D39">
        <w:rPr>
          <w:rFonts w:eastAsia="Calibri"/>
          <w:sz w:val="18"/>
          <w:szCs w:val="18"/>
          <w:lang w:eastAsia="en-US"/>
        </w:rPr>
        <w:br w:type="page"/>
      </w:r>
    </w:p>
    <w:p w:rsidR="008C3BC5" w:rsidRPr="00081D39" w:rsidRDefault="008C3BC5" w:rsidP="00081D39">
      <w:pPr>
        <w:pStyle w:val="1"/>
        <w:numPr>
          <w:ilvl w:val="0"/>
          <w:numId w:val="10"/>
        </w:numPr>
      </w:pPr>
      <w:bookmarkStart w:id="286" w:name="_Toc515210755"/>
      <w:r w:rsidRPr="00081D39">
        <w:t>Извещение об утрате права на получение льготы по оплате за электроэнергию</w:t>
      </w:r>
      <w:bookmarkEnd w:id="286"/>
    </w:p>
    <w:p w:rsidR="008C3BC5" w:rsidRPr="00081D39" w:rsidRDefault="008C3BC5" w:rsidP="00081D39">
      <w:pPr>
        <w:contextualSpacing/>
        <w:jc w:val="center"/>
        <w:rPr>
          <w:rFonts w:eastAsia="Calibri"/>
          <w:b/>
          <w:sz w:val="28"/>
          <w:szCs w:val="28"/>
          <w:lang w:eastAsia="en-US"/>
        </w:rPr>
      </w:pPr>
    </w:p>
    <w:tbl>
      <w:tblPr>
        <w:tblpPr w:leftFromText="180" w:rightFromText="180" w:vertAnchor="text" w:horzAnchor="margin" w:tblpX="136" w:tblpY="451"/>
        <w:tblW w:w="9776" w:type="dxa"/>
        <w:tblLook w:val="0000" w:firstRow="0" w:lastRow="0" w:firstColumn="0" w:lastColumn="0" w:noHBand="0" w:noVBand="0"/>
      </w:tblPr>
      <w:tblGrid>
        <w:gridCol w:w="4673"/>
        <w:gridCol w:w="5103"/>
      </w:tblGrid>
      <w:tr w:rsidR="008C3BC5" w:rsidRPr="00081D39" w:rsidTr="00A32653">
        <w:trPr>
          <w:trHeight w:val="2250"/>
        </w:trPr>
        <w:tc>
          <w:tcPr>
            <w:tcW w:w="4673" w:type="dxa"/>
          </w:tcPr>
          <w:p w:rsidR="008C3BC5" w:rsidRPr="00081D39" w:rsidRDefault="00F9757C" w:rsidP="00081D39">
            <w:pPr>
              <w:pStyle w:val="aff"/>
              <w:shd w:val="clear" w:color="auto" w:fill="auto"/>
              <w:tabs>
                <w:tab w:val="left" w:leader="underscore" w:pos="2382"/>
              </w:tabs>
              <w:ind w:left="40"/>
              <w:rPr>
                <w:sz w:val="24"/>
                <w:szCs w:val="24"/>
              </w:rPr>
            </w:pPr>
            <w:r w:rsidRPr="00081D39">
              <w:rPr>
                <w:sz w:val="24"/>
                <w:szCs w:val="24"/>
              </w:rPr>
              <w:t>РУП «________</w:t>
            </w:r>
            <w:proofErr w:type="spellStart"/>
            <w:r w:rsidRPr="00081D39">
              <w:rPr>
                <w:sz w:val="24"/>
                <w:szCs w:val="24"/>
              </w:rPr>
              <w:t>энерго</w:t>
            </w:r>
            <w:proofErr w:type="spellEnd"/>
            <w:r w:rsidRPr="00081D39">
              <w:rPr>
                <w:sz w:val="24"/>
                <w:szCs w:val="24"/>
              </w:rPr>
              <w:t>»</w:t>
            </w:r>
          </w:p>
          <w:p w:rsidR="008C3BC5" w:rsidRPr="00081D39" w:rsidRDefault="008C3BC5" w:rsidP="00081D39">
            <w:pPr>
              <w:pStyle w:val="aff"/>
              <w:shd w:val="clear" w:color="auto" w:fill="auto"/>
              <w:tabs>
                <w:tab w:val="left" w:leader="underscore" w:pos="2382"/>
              </w:tabs>
              <w:ind w:left="40"/>
              <w:rPr>
                <w:sz w:val="24"/>
                <w:szCs w:val="24"/>
              </w:rPr>
            </w:pPr>
            <w:r w:rsidRPr="00081D39">
              <w:rPr>
                <w:sz w:val="24"/>
                <w:szCs w:val="24"/>
              </w:rPr>
              <w:t>филиал «Энергосбыт»</w:t>
            </w:r>
          </w:p>
          <w:p w:rsidR="008C3BC5" w:rsidRPr="00081D39" w:rsidRDefault="008C3BC5" w:rsidP="00081D39">
            <w:pPr>
              <w:pStyle w:val="35"/>
              <w:shd w:val="clear" w:color="auto" w:fill="auto"/>
              <w:tabs>
                <w:tab w:val="left" w:leader="underscore" w:pos="2382"/>
              </w:tabs>
              <w:spacing w:line="245" w:lineRule="exact"/>
              <w:rPr>
                <w:b/>
                <w:sz w:val="22"/>
                <w:szCs w:val="22"/>
              </w:rPr>
            </w:pPr>
            <w:r w:rsidRPr="00081D39">
              <w:rPr>
                <w:rStyle w:val="30pt"/>
                <w:sz w:val="22"/>
                <w:szCs w:val="22"/>
              </w:rPr>
              <w:tab/>
              <w:t xml:space="preserve">  </w:t>
            </w:r>
            <w:r w:rsidRPr="00081D39">
              <w:rPr>
                <w:b/>
                <w:sz w:val="22"/>
                <w:szCs w:val="22"/>
              </w:rPr>
              <w:t xml:space="preserve">отделение </w:t>
            </w:r>
          </w:p>
          <w:p w:rsidR="008C3BC5" w:rsidRPr="00081D39" w:rsidRDefault="008C3BC5" w:rsidP="00081D39">
            <w:pPr>
              <w:pStyle w:val="44"/>
              <w:shd w:val="clear" w:color="auto" w:fill="auto"/>
              <w:tabs>
                <w:tab w:val="left" w:leader="underscore" w:pos="2349"/>
              </w:tabs>
              <w:rPr>
                <w:b/>
                <w:sz w:val="22"/>
                <w:szCs w:val="22"/>
              </w:rPr>
            </w:pPr>
            <w:r w:rsidRPr="00081D39">
              <w:rPr>
                <w:rStyle w:val="40pt"/>
                <w:sz w:val="22"/>
                <w:szCs w:val="22"/>
              </w:rPr>
              <w:tab/>
              <w:t xml:space="preserve">    </w:t>
            </w:r>
            <w:r w:rsidRPr="00081D39">
              <w:rPr>
                <w:b/>
                <w:sz w:val="22"/>
                <w:szCs w:val="22"/>
              </w:rPr>
              <w:t>районный</w:t>
            </w:r>
          </w:p>
          <w:p w:rsidR="008C3BC5" w:rsidRPr="00081D39" w:rsidRDefault="008C3BC5" w:rsidP="00081D39">
            <w:pPr>
              <w:pStyle w:val="44"/>
              <w:shd w:val="clear" w:color="auto" w:fill="auto"/>
              <w:tabs>
                <w:tab w:val="left" w:leader="underscore" w:pos="3573"/>
              </w:tabs>
              <w:rPr>
                <w:rStyle w:val="40pt"/>
                <w:b/>
                <w:sz w:val="22"/>
                <w:szCs w:val="22"/>
              </w:rPr>
            </w:pPr>
            <w:r w:rsidRPr="00081D39">
              <w:rPr>
                <w:b/>
                <w:sz w:val="22"/>
                <w:szCs w:val="22"/>
              </w:rPr>
              <w:t>производственно-сбытовой участок</w:t>
            </w:r>
            <w:r w:rsidRPr="00081D39">
              <w:rPr>
                <w:b/>
                <w:sz w:val="22"/>
                <w:szCs w:val="22"/>
              </w:rPr>
              <w:br/>
              <w:t>адрес:</w:t>
            </w:r>
            <w:r w:rsidRPr="00081D39">
              <w:rPr>
                <w:rStyle w:val="40pt"/>
                <w:b/>
                <w:sz w:val="22"/>
                <w:szCs w:val="22"/>
                <w:u w:val="single"/>
              </w:rPr>
              <w:tab/>
            </w:r>
          </w:p>
          <w:p w:rsidR="008C3BC5" w:rsidRPr="00081D39" w:rsidRDefault="008C3BC5" w:rsidP="00081D39">
            <w:pPr>
              <w:pStyle w:val="44"/>
              <w:shd w:val="clear" w:color="auto" w:fill="auto"/>
              <w:tabs>
                <w:tab w:val="left" w:leader="underscore" w:pos="3573"/>
              </w:tabs>
              <w:spacing w:line="276" w:lineRule="auto"/>
              <w:rPr>
                <w:b/>
                <w:sz w:val="22"/>
                <w:szCs w:val="22"/>
              </w:rPr>
            </w:pPr>
            <w:r w:rsidRPr="00081D39">
              <w:rPr>
                <w:b/>
                <w:sz w:val="22"/>
                <w:szCs w:val="22"/>
              </w:rPr>
              <w:tab/>
            </w:r>
          </w:p>
          <w:p w:rsidR="008C3BC5" w:rsidRPr="00081D39" w:rsidRDefault="008C3BC5" w:rsidP="00081D39">
            <w:pPr>
              <w:pStyle w:val="44"/>
              <w:shd w:val="clear" w:color="auto" w:fill="auto"/>
              <w:tabs>
                <w:tab w:val="left" w:pos="3573"/>
              </w:tabs>
              <w:spacing w:after="134" w:line="276" w:lineRule="auto"/>
              <w:ind w:left="40"/>
              <w:rPr>
                <w:b/>
                <w:sz w:val="22"/>
                <w:szCs w:val="22"/>
              </w:rPr>
            </w:pPr>
            <w:r w:rsidRPr="00081D39">
              <w:rPr>
                <w:b/>
                <w:sz w:val="22"/>
                <w:szCs w:val="22"/>
              </w:rPr>
              <w:t>телефон</w:t>
            </w:r>
            <w:r w:rsidRPr="00081D39">
              <w:rPr>
                <w:rStyle w:val="40pt"/>
                <w:b/>
                <w:sz w:val="22"/>
                <w:szCs w:val="22"/>
                <w:u w:val="single"/>
              </w:rPr>
              <w:tab/>
            </w:r>
          </w:p>
          <w:p w:rsidR="008C3BC5" w:rsidRPr="00081D39" w:rsidRDefault="008C3BC5" w:rsidP="00081D39">
            <w:pPr>
              <w:pStyle w:val="44"/>
              <w:shd w:val="clear" w:color="auto" w:fill="auto"/>
              <w:tabs>
                <w:tab w:val="left" w:leader="underscore" w:pos="1384"/>
                <w:tab w:val="left" w:leader="underscore" w:pos="2297"/>
              </w:tabs>
              <w:spacing w:line="180" w:lineRule="exact"/>
              <w:ind w:left="40"/>
              <w:rPr>
                <w:b/>
                <w:sz w:val="22"/>
                <w:szCs w:val="22"/>
              </w:rPr>
            </w:pPr>
            <w:r w:rsidRPr="00081D39">
              <w:rPr>
                <w:b/>
                <w:sz w:val="22"/>
                <w:szCs w:val="22"/>
              </w:rPr>
              <w:t>от</w:t>
            </w:r>
            <w:r w:rsidRPr="00081D39">
              <w:rPr>
                <w:rStyle w:val="40pt"/>
                <w:b/>
                <w:sz w:val="22"/>
                <w:szCs w:val="22"/>
                <w:u w:val="single"/>
              </w:rPr>
              <w:tab/>
            </w:r>
            <w:r w:rsidRPr="00081D39">
              <w:rPr>
                <w:b/>
                <w:sz w:val="22"/>
                <w:szCs w:val="22"/>
              </w:rPr>
              <w:t>20</w:t>
            </w:r>
            <w:r w:rsidRPr="00081D39">
              <w:rPr>
                <w:rStyle w:val="40pt"/>
                <w:b/>
                <w:sz w:val="22"/>
                <w:szCs w:val="22"/>
                <w:u w:val="single"/>
              </w:rPr>
              <w:tab/>
            </w:r>
            <w:proofErr w:type="spellStart"/>
            <w:r w:rsidRPr="00081D39">
              <w:rPr>
                <w:rStyle w:val="40pt"/>
                <w:b/>
                <w:i/>
                <w:sz w:val="22"/>
                <w:szCs w:val="22"/>
              </w:rPr>
              <w:t>г</w:t>
            </w:r>
            <w:r w:rsidRPr="00081D39">
              <w:rPr>
                <w:b/>
                <w:sz w:val="22"/>
                <w:szCs w:val="22"/>
              </w:rPr>
              <w:t>.исх</w:t>
            </w:r>
            <w:proofErr w:type="spellEnd"/>
            <w:r w:rsidRPr="00081D39">
              <w:rPr>
                <w:b/>
                <w:sz w:val="22"/>
                <w:szCs w:val="22"/>
              </w:rPr>
              <w:t>. №</w:t>
            </w:r>
            <w:r w:rsidRPr="00081D39">
              <w:rPr>
                <w:rStyle w:val="40pt"/>
                <w:b/>
                <w:sz w:val="22"/>
                <w:szCs w:val="22"/>
                <w:u w:val="single"/>
              </w:rPr>
              <w:tab/>
            </w:r>
          </w:p>
          <w:p w:rsidR="008C3BC5" w:rsidRPr="00081D39" w:rsidRDefault="008C3BC5" w:rsidP="00081D39">
            <w:pPr>
              <w:pStyle w:val="44"/>
              <w:shd w:val="clear" w:color="auto" w:fill="auto"/>
              <w:tabs>
                <w:tab w:val="left" w:leader="underscore" w:pos="2349"/>
              </w:tabs>
              <w:rPr>
                <w:b/>
                <w:sz w:val="22"/>
                <w:szCs w:val="22"/>
                <w:u w:val="single"/>
              </w:rPr>
            </w:pPr>
            <w:r w:rsidRPr="00081D39">
              <w:rPr>
                <w:u w:val="single"/>
              </w:rPr>
              <w:t xml:space="preserve"> </w:t>
            </w:r>
          </w:p>
        </w:tc>
        <w:tc>
          <w:tcPr>
            <w:tcW w:w="5103" w:type="dxa"/>
          </w:tcPr>
          <w:p w:rsidR="008C3BC5" w:rsidRPr="00081D39" w:rsidRDefault="008C3BC5" w:rsidP="00081D39">
            <w:pPr>
              <w:pStyle w:val="35"/>
              <w:shd w:val="clear" w:color="auto" w:fill="auto"/>
              <w:tabs>
                <w:tab w:val="left" w:leader="underscore" w:pos="3418"/>
              </w:tabs>
              <w:spacing w:line="180" w:lineRule="exact"/>
              <w:ind w:left="20"/>
              <w:rPr>
                <w:sz w:val="22"/>
                <w:szCs w:val="22"/>
              </w:rPr>
            </w:pPr>
          </w:p>
          <w:p w:rsidR="008C3BC5" w:rsidRPr="00081D39" w:rsidRDefault="008C3BC5" w:rsidP="00081D39">
            <w:pPr>
              <w:pStyle w:val="35"/>
              <w:shd w:val="clear" w:color="auto" w:fill="auto"/>
              <w:tabs>
                <w:tab w:val="left" w:leader="underscore" w:pos="3418"/>
              </w:tabs>
              <w:spacing w:line="180" w:lineRule="exact"/>
              <w:rPr>
                <w:sz w:val="22"/>
                <w:szCs w:val="22"/>
              </w:rPr>
            </w:pPr>
          </w:p>
          <w:p w:rsidR="008C3BC5" w:rsidRPr="00081D39" w:rsidRDefault="008C3BC5" w:rsidP="00081D39">
            <w:pPr>
              <w:pStyle w:val="35"/>
              <w:shd w:val="clear" w:color="auto" w:fill="auto"/>
              <w:tabs>
                <w:tab w:val="left" w:leader="underscore" w:pos="4570"/>
              </w:tabs>
              <w:spacing w:line="276" w:lineRule="auto"/>
              <w:ind w:left="20"/>
              <w:rPr>
                <w:b/>
                <w:sz w:val="22"/>
                <w:szCs w:val="22"/>
              </w:rPr>
            </w:pPr>
            <w:r w:rsidRPr="00081D39">
              <w:rPr>
                <w:b/>
                <w:sz w:val="22"/>
                <w:szCs w:val="22"/>
              </w:rPr>
              <w:t>Гражданину</w:t>
            </w:r>
            <w:r w:rsidRPr="00081D39">
              <w:rPr>
                <w:rStyle w:val="30pt"/>
                <w:b/>
                <w:sz w:val="22"/>
                <w:szCs w:val="22"/>
                <w:u w:val="single"/>
              </w:rPr>
              <w:tab/>
              <w:t>,</w:t>
            </w:r>
          </w:p>
          <w:p w:rsidR="008C3BC5" w:rsidRPr="00081D39" w:rsidRDefault="008C3BC5" w:rsidP="00081D39">
            <w:pPr>
              <w:pStyle w:val="46"/>
              <w:shd w:val="clear" w:color="auto" w:fill="auto"/>
              <w:spacing w:line="276" w:lineRule="auto"/>
              <w:ind w:right="20"/>
              <w:jc w:val="center"/>
              <w:rPr>
                <w:sz w:val="16"/>
                <w:szCs w:val="16"/>
              </w:rPr>
            </w:pPr>
            <w:r w:rsidRPr="00081D39">
              <w:rPr>
                <w:sz w:val="16"/>
                <w:szCs w:val="16"/>
              </w:rPr>
              <w:t xml:space="preserve">                                             Фамилия, инициалы абонента</w:t>
            </w:r>
          </w:p>
          <w:p w:rsidR="008C3BC5" w:rsidRPr="00081D39" w:rsidRDefault="008C3BC5" w:rsidP="00081D39">
            <w:pPr>
              <w:pStyle w:val="44"/>
              <w:shd w:val="clear" w:color="auto" w:fill="auto"/>
              <w:tabs>
                <w:tab w:val="left" w:leader="underscore" w:pos="4570"/>
              </w:tabs>
              <w:spacing w:line="276" w:lineRule="auto"/>
              <w:rPr>
                <w:rStyle w:val="30pt"/>
                <w:b/>
                <w:sz w:val="22"/>
                <w:szCs w:val="22"/>
                <w:u w:val="single"/>
              </w:rPr>
            </w:pPr>
            <w:r w:rsidRPr="00081D39">
              <w:rPr>
                <w:b/>
                <w:sz w:val="22"/>
                <w:szCs w:val="22"/>
              </w:rPr>
              <w:t>проживающему по адресу:</w:t>
            </w:r>
            <w:r w:rsidRPr="00081D39">
              <w:rPr>
                <w:rStyle w:val="30pt"/>
                <w:b/>
                <w:sz w:val="22"/>
                <w:szCs w:val="22"/>
                <w:u w:val="single"/>
              </w:rPr>
              <w:tab/>
            </w:r>
          </w:p>
          <w:p w:rsidR="008C3BC5" w:rsidRPr="00081D39" w:rsidRDefault="008C3BC5" w:rsidP="00081D39">
            <w:pPr>
              <w:pStyle w:val="44"/>
              <w:shd w:val="clear" w:color="auto" w:fill="auto"/>
              <w:tabs>
                <w:tab w:val="left" w:leader="underscore" w:pos="4570"/>
              </w:tabs>
              <w:spacing w:line="276" w:lineRule="auto"/>
              <w:rPr>
                <w:rStyle w:val="30pt"/>
                <w:b/>
                <w:sz w:val="22"/>
                <w:szCs w:val="22"/>
                <w:u w:val="single"/>
              </w:rPr>
            </w:pPr>
            <w:r w:rsidRPr="00081D39">
              <w:rPr>
                <w:rStyle w:val="30pt"/>
                <w:b/>
                <w:sz w:val="22"/>
                <w:szCs w:val="22"/>
                <w:u w:val="single"/>
              </w:rPr>
              <w:tab/>
            </w:r>
          </w:p>
          <w:p w:rsidR="008C3BC5" w:rsidRPr="00081D39" w:rsidRDefault="008C3BC5" w:rsidP="00081D39">
            <w:pPr>
              <w:pStyle w:val="44"/>
              <w:shd w:val="clear" w:color="auto" w:fill="auto"/>
              <w:tabs>
                <w:tab w:val="left" w:pos="3719"/>
                <w:tab w:val="left" w:pos="4712"/>
              </w:tabs>
              <w:spacing w:line="276" w:lineRule="auto"/>
              <w:rPr>
                <w:b/>
                <w:sz w:val="22"/>
                <w:szCs w:val="22"/>
              </w:rPr>
            </w:pPr>
            <w:r w:rsidRPr="00081D39">
              <w:rPr>
                <w:b/>
                <w:sz w:val="22"/>
                <w:szCs w:val="22"/>
              </w:rPr>
              <w:t xml:space="preserve">Лицевой счет № </w:t>
            </w:r>
            <w:proofErr w:type="gramStart"/>
            <w:r w:rsidRPr="00081D39">
              <w:rPr>
                <w:rStyle w:val="40pt"/>
                <w:b/>
                <w:sz w:val="22"/>
                <w:szCs w:val="22"/>
                <w:u w:val="single"/>
              </w:rPr>
              <w:tab/>
              <w:t xml:space="preserve"> .</w:t>
            </w:r>
            <w:proofErr w:type="gramEnd"/>
          </w:p>
          <w:p w:rsidR="008C3BC5" w:rsidRPr="00081D39" w:rsidRDefault="008C3BC5" w:rsidP="00081D39">
            <w:pPr>
              <w:pStyle w:val="44"/>
              <w:shd w:val="clear" w:color="auto" w:fill="auto"/>
              <w:tabs>
                <w:tab w:val="left" w:leader="underscore" w:pos="4570"/>
              </w:tabs>
              <w:spacing w:line="276" w:lineRule="auto"/>
              <w:rPr>
                <w:sz w:val="22"/>
                <w:szCs w:val="22"/>
              </w:rPr>
            </w:pPr>
          </w:p>
        </w:tc>
      </w:tr>
    </w:tbl>
    <w:p w:rsidR="008C3BC5" w:rsidRPr="00081D39" w:rsidRDefault="008C3BC5" w:rsidP="00081D39"/>
    <w:p w:rsidR="008C3BC5" w:rsidRPr="00081D39" w:rsidRDefault="008C3BC5" w:rsidP="00081D39">
      <w:pPr>
        <w:contextualSpacing/>
        <w:jc w:val="center"/>
        <w:rPr>
          <w:rFonts w:eastAsia="Calibri"/>
          <w:b/>
          <w:sz w:val="28"/>
          <w:szCs w:val="28"/>
          <w:lang w:eastAsia="en-US"/>
        </w:rPr>
      </w:pPr>
    </w:p>
    <w:p w:rsidR="008C3BC5" w:rsidRPr="00081D39" w:rsidRDefault="008C3BC5" w:rsidP="00081D39">
      <w:pPr>
        <w:contextualSpacing/>
        <w:jc w:val="center"/>
        <w:rPr>
          <w:rFonts w:eastAsia="Calibri"/>
          <w:b/>
          <w:sz w:val="28"/>
          <w:szCs w:val="28"/>
          <w:lang w:eastAsia="en-US"/>
        </w:rPr>
      </w:pPr>
    </w:p>
    <w:p w:rsidR="00185A60" w:rsidRPr="00081D39" w:rsidRDefault="00185A60" w:rsidP="00081D39">
      <w:pPr>
        <w:contextualSpacing/>
        <w:jc w:val="center"/>
        <w:rPr>
          <w:rFonts w:eastAsia="Calibri"/>
          <w:b/>
          <w:sz w:val="28"/>
          <w:szCs w:val="28"/>
          <w:lang w:eastAsia="en-US"/>
        </w:rPr>
      </w:pPr>
      <w:r w:rsidRPr="00081D39">
        <w:rPr>
          <w:rFonts w:eastAsia="Calibri"/>
          <w:b/>
          <w:sz w:val="28"/>
          <w:szCs w:val="28"/>
          <w:lang w:eastAsia="en-US"/>
        </w:rPr>
        <w:t>ИЗВЕЩЕНИЕ</w:t>
      </w:r>
    </w:p>
    <w:p w:rsidR="00185A60" w:rsidRPr="00081D39" w:rsidRDefault="00185A60" w:rsidP="00081D39">
      <w:pPr>
        <w:contextualSpacing/>
        <w:jc w:val="center"/>
        <w:rPr>
          <w:rFonts w:eastAsia="Calibri"/>
          <w:b/>
          <w:sz w:val="28"/>
          <w:szCs w:val="28"/>
          <w:lang w:eastAsia="en-US"/>
        </w:rPr>
      </w:pPr>
      <w:r w:rsidRPr="00081D39">
        <w:rPr>
          <w:rFonts w:eastAsia="Calibri"/>
          <w:b/>
          <w:sz w:val="28"/>
          <w:szCs w:val="28"/>
          <w:lang w:eastAsia="en-US"/>
        </w:rPr>
        <w:t>об утрате права на получение льготы по оплате за электроэнергию</w:t>
      </w:r>
    </w:p>
    <w:p w:rsidR="00185A60" w:rsidRPr="00081D39" w:rsidRDefault="00185A60" w:rsidP="00081D39">
      <w:pPr>
        <w:contextualSpacing/>
        <w:jc w:val="center"/>
        <w:rPr>
          <w:rFonts w:eastAsia="Calibri"/>
          <w:b/>
          <w:sz w:val="28"/>
          <w:szCs w:val="28"/>
          <w:lang w:eastAsia="en-US"/>
        </w:rPr>
      </w:pPr>
    </w:p>
    <w:p w:rsidR="00185A60" w:rsidRPr="00081D39" w:rsidRDefault="00185A60" w:rsidP="00081D39">
      <w:pPr>
        <w:ind w:firstLine="567"/>
        <w:contextualSpacing/>
        <w:jc w:val="both"/>
        <w:rPr>
          <w:rFonts w:eastAsia="Calibri"/>
          <w:sz w:val="28"/>
          <w:szCs w:val="28"/>
          <w:lang w:eastAsia="en-US"/>
        </w:rPr>
      </w:pPr>
      <w:r w:rsidRPr="00081D39">
        <w:rPr>
          <w:rFonts w:eastAsia="Calibri"/>
          <w:sz w:val="28"/>
          <w:szCs w:val="28"/>
          <w:lang w:eastAsia="en-US"/>
        </w:rPr>
        <w:t>Сообщаем, что в соответствии со статьей 8 Закона Республики Беларусь от 14 июня 2007 г. № 293-3 «О государственных социальных льготах, правах и гарантиях для отдельных категорий граждан», с «</w:t>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г. по адресу:</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утрачено право на получение льготы по оплате за потребленную электроэнергию.</w:t>
      </w:r>
    </w:p>
    <w:p w:rsidR="00185A60" w:rsidRPr="00081D39" w:rsidRDefault="00185A60" w:rsidP="00081D39">
      <w:pPr>
        <w:ind w:firstLine="567"/>
        <w:contextualSpacing/>
        <w:jc w:val="both"/>
        <w:rPr>
          <w:rFonts w:eastAsia="Calibri"/>
          <w:sz w:val="28"/>
          <w:szCs w:val="28"/>
          <w:lang w:eastAsia="en-US"/>
        </w:rPr>
      </w:pPr>
      <w:r w:rsidRPr="00081D39">
        <w:rPr>
          <w:rFonts w:eastAsia="Calibri"/>
          <w:sz w:val="28"/>
          <w:szCs w:val="28"/>
          <w:lang w:eastAsia="en-US"/>
        </w:rPr>
        <w:t xml:space="preserve">В связи с отменой льготы за период с </w:t>
      </w:r>
      <w:proofErr w:type="gramStart"/>
      <w:r w:rsidRPr="00081D39">
        <w:rPr>
          <w:rFonts w:eastAsia="Calibri"/>
          <w:sz w:val="28"/>
          <w:szCs w:val="28"/>
          <w:lang w:eastAsia="en-US"/>
        </w:rPr>
        <w:t>«</w:t>
      </w:r>
      <w:r w:rsidRPr="00081D39">
        <w:rPr>
          <w:rFonts w:eastAsia="Calibri"/>
          <w:sz w:val="28"/>
          <w:szCs w:val="28"/>
          <w:u w:val="single"/>
          <w:lang w:eastAsia="en-US"/>
        </w:rPr>
        <w:t xml:space="preserve">  </w:t>
      </w:r>
      <w:proofErr w:type="gramEnd"/>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lang w:eastAsia="en-US"/>
        </w:rPr>
        <w:t xml:space="preserve">20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по « </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20</w:t>
      </w:r>
      <w:r w:rsidRPr="00081D39">
        <w:rPr>
          <w:rFonts w:eastAsia="Calibri"/>
          <w:sz w:val="28"/>
          <w:szCs w:val="28"/>
          <w:u w:val="single"/>
          <w:lang w:eastAsia="en-US"/>
        </w:rPr>
        <w:t xml:space="preserve">    </w:t>
      </w:r>
      <w:r w:rsidRPr="00081D39">
        <w:rPr>
          <w:rFonts w:eastAsia="Calibri"/>
          <w:sz w:val="28"/>
          <w:szCs w:val="28"/>
          <w:u w:val="single"/>
          <w:lang w:eastAsia="en-US"/>
        </w:rPr>
        <w:tab/>
      </w:r>
      <w:r w:rsidRPr="00081D39">
        <w:rPr>
          <w:rFonts w:eastAsia="Calibri"/>
          <w:sz w:val="28"/>
          <w:szCs w:val="28"/>
          <w:lang w:eastAsia="en-US"/>
        </w:rPr>
        <w:t xml:space="preserve">г. произведен перерасчет потребленной электроэнергии по полному тарифу. В результате образовалась </w:t>
      </w:r>
      <w:r w:rsidRPr="00081D39">
        <w:rPr>
          <w:rFonts w:eastAsia="Calibri"/>
          <w:i/>
          <w:sz w:val="28"/>
          <w:szCs w:val="28"/>
          <w:lang w:eastAsia="en-US"/>
        </w:rPr>
        <w:t xml:space="preserve">переплата/недоплата (ненужное вычеркнуть) на сумму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r w:rsidRPr="00081D39">
        <w:rPr>
          <w:rFonts w:eastAsia="Calibri"/>
          <w:sz w:val="28"/>
          <w:szCs w:val="28"/>
          <w:lang w:eastAsia="en-US"/>
        </w:rPr>
        <w:t xml:space="preserve"> руб.</w:t>
      </w:r>
    </w:p>
    <w:p w:rsidR="00185A60" w:rsidRPr="00081D39" w:rsidRDefault="00185A60" w:rsidP="00081D39">
      <w:pPr>
        <w:ind w:firstLine="567"/>
        <w:contextualSpacing/>
        <w:jc w:val="both"/>
        <w:rPr>
          <w:rFonts w:eastAsia="Calibri"/>
          <w:sz w:val="28"/>
          <w:szCs w:val="28"/>
          <w:lang w:eastAsia="en-US"/>
        </w:rPr>
      </w:pPr>
      <w:r w:rsidRPr="00081D39">
        <w:rPr>
          <w:rFonts w:eastAsia="Calibri"/>
          <w:sz w:val="28"/>
          <w:szCs w:val="28"/>
          <w:lang w:eastAsia="en-US"/>
        </w:rPr>
        <w:t>Данная сумма будет учтена при расчете стоимости потребленной электроэнергии в следующем расчетном периоде.</w:t>
      </w:r>
    </w:p>
    <w:p w:rsidR="00185A60" w:rsidRPr="00081D39" w:rsidRDefault="00185A60" w:rsidP="00081D39">
      <w:pPr>
        <w:ind w:firstLine="567"/>
        <w:contextualSpacing/>
        <w:jc w:val="both"/>
        <w:rPr>
          <w:rFonts w:eastAsia="Calibri"/>
          <w:sz w:val="28"/>
          <w:szCs w:val="28"/>
          <w:lang w:eastAsia="en-US"/>
        </w:rPr>
      </w:pPr>
    </w:p>
    <w:p w:rsidR="00185A60" w:rsidRPr="00081D39" w:rsidRDefault="00185A60" w:rsidP="00081D39">
      <w:pPr>
        <w:ind w:firstLine="567"/>
        <w:contextualSpacing/>
        <w:jc w:val="both"/>
        <w:rPr>
          <w:rFonts w:eastAsia="Calibri"/>
          <w:sz w:val="28"/>
          <w:szCs w:val="28"/>
          <w:lang w:eastAsia="en-US"/>
        </w:rPr>
      </w:pPr>
    </w:p>
    <w:p w:rsidR="00185A60" w:rsidRPr="00081D39" w:rsidRDefault="00185A60" w:rsidP="00081D39">
      <w:pPr>
        <w:spacing w:line="276" w:lineRule="auto"/>
        <w:jc w:val="both"/>
        <w:rPr>
          <w:rFonts w:eastAsia="Calibri"/>
          <w:b/>
          <w:sz w:val="28"/>
          <w:szCs w:val="28"/>
          <w:u w:val="single"/>
          <w:lang w:eastAsia="en-US"/>
        </w:rPr>
      </w:pPr>
      <w:r w:rsidRPr="00081D39">
        <w:rPr>
          <w:rFonts w:eastAsia="Calibri"/>
          <w:b/>
          <w:sz w:val="28"/>
          <w:szCs w:val="28"/>
          <w:lang w:eastAsia="en-US"/>
        </w:rPr>
        <w:t xml:space="preserve">Начальник отдела (участка) </w:t>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lang w:eastAsia="en-US"/>
        </w:rPr>
        <w:t xml:space="preserve"> </w:t>
      </w:r>
      <w:r w:rsidRPr="00081D39">
        <w:rPr>
          <w:rFonts w:eastAsia="Calibri"/>
          <w:b/>
          <w:sz w:val="28"/>
          <w:szCs w:val="28"/>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r>
      <w:r w:rsidRPr="00081D39">
        <w:rPr>
          <w:rFonts w:eastAsia="Calibri"/>
          <w:b/>
          <w:sz w:val="28"/>
          <w:szCs w:val="28"/>
          <w:u w:val="single"/>
          <w:lang w:eastAsia="en-US"/>
        </w:rPr>
        <w:tab/>
        <w:t xml:space="preserve">                                                                             </w:t>
      </w:r>
    </w:p>
    <w:p w:rsidR="00185A60" w:rsidRPr="00081D39" w:rsidRDefault="00185A60" w:rsidP="00081D39">
      <w:pPr>
        <w:spacing w:line="276" w:lineRule="auto"/>
        <w:ind w:firstLine="4253"/>
        <w:jc w:val="both"/>
        <w:rPr>
          <w:rFonts w:eastAsia="Calibri"/>
          <w:b/>
          <w:sz w:val="18"/>
          <w:szCs w:val="18"/>
          <w:lang w:eastAsia="en-US"/>
        </w:rPr>
      </w:pPr>
      <w:r w:rsidRPr="00081D39">
        <w:rPr>
          <w:rFonts w:eastAsia="Calibri"/>
          <w:b/>
          <w:sz w:val="18"/>
          <w:szCs w:val="18"/>
          <w:lang w:eastAsia="en-US"/>
        </w:rPr>
        <w:t xml:space="preserve">подпись                                                       </w:t>
      </w:r>
      <w:r w:rsidRPr="00081D39">
        <w:rPr>
          <w:rFonts w:eastAsia="Calibri"/>
          <w:b/>
          <w:sz w:val="18"/>
          <w:szCs w:val="18"/>
          <w:lang w:eastAsia="en-US"/>
        </w:rPr>
        <w:tab/>
      </w:r>
      <w:r w:rsidRPr="00081D39">
        <w:rPr>
          <w:rFonts w:eastAsia="Calibri"/>
          <w:b/>
          <w:sz w:val="18"/>
          <w:szCs w:val="18"/>
          <w:lang w:eastAsia="en-US"/>
        </w:rPr>
        <w:tab/>
      </w:r>
      <w:r w:rsidRPr="00081D39">
        <w:rPr>
          <w:rFonts w:eastAsia="Calibri"/>
          <w:b/>
          <w:sz w:val="18"/>
          <w:szCs w:val="18"/>
          <w:lang w:eastAsia="en-US"/>
        </w:rPr>
        <w:tab/>
      </w:r>
      <w:proofErr w:type="spellStart"/>
      <w:r w:rsidRPr="00081D39">
        <w:rPr>
          <w:rFonts w:eastAsia="Calibri"/>
          <w:b/>
          <w:sz w:val="18"/>
          <w:szCs w:val="18"/>
          <w:lang w:eastAsia="en-US"/>
        </w:rPr>
        <w:t>И.О.Фамилия</w:t>
      </w:r>
      <w:proofErr w:type="spellEnd"/>
    </w:p>
    <w:p w:rsidR="00185A60" w:rsidRPr="00081D39" w:rsidRDefault="00185A60" w:rsidP="00081D39">
      <w:pPr>
        <w:spacing w:line="276" w:lineRule="auto"/>
        <w:ind w:firstLine="4253"/>
        <w:jc w:val="both"/>
        <w:rPr>
          <w:rFonts w:eastAsia="Calibri"/>
          <w:b/>
          <w:sz w:val="18"/>
          <w:szCs w:val="18"/>
          <w:lang w:eastAsia="en-US"/>
        </w:rPr>
      </w:pPr>
    </w:p>
    <w:p w:rsidR="00185A60" w:rsidRPr="00081D39" w:rsidRDefault="00185A60" w:rsidP="00081D39">
      <w:pPr>
        <w:spacing w:line="276" w:lineRule="auto"/>
        <w:jc w:val="both"/>
        <w:rPr>
          <w:rFonts w:eastAsia="Calibri"/>
          <w:sz w:val="28"/>
          <w:szCs w:val="28"/>
          <w:u w:val="single"/>
          <w:lang w:eastAsia="en-US"/>
        </w:rPr>
      </w:pPr>
      <w:r w:rsidRPr="00081D39">
        <w:rPr>
          <w:rFonts w:eastAsia="Calibri"/>
          <w:sz w:val="28"/>
          <w:szCs w:val="28"/>
          <w:lang w:eastAsia="en-US"/>
        </w:rPr>
        <w:t xml:space="preserve">Исполнитель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t xml:space="preserve">                                        </w:t>
      </w:r>
      <w:proofErr w:type="gramStart"/>
      <w:r w:rsidRPr="00081D39">
        <w:rPr>
          <w:rFonts w:eastAsia="Calibri"/>
          <w:sz w:val="28"/>
          <w:szCs w:val="28"/>
          <w:u w:val="single"/>
          <w:lang w:eastAsia="en-US"/>
        </w:rPr>
        <w:t xml:space="preserve">  </w:t>
      </w:r>
      <w:r w:rsidRPr="00081D39">
        <w:rPr>
          <w:rFonts w:eastAsia="Calibri"/>
          <w:sz w:val="28"/>
          <w:szCs w:val="28"/>
          <w:lang w:eastAsia="en-US"/>
        </w:rPr>
        <w:t>,</w:t>
      </w:r>
      <w:proofErr w:type="gramEnd"/>
      <w:r w:rsidRPr="00081D39">
        <w:rPr>
          <w:rFonts w:eastAsia="Calibri"/>
          <w:sz w:val="28"/>
          <w:szCs w:val="28"/>
          <w:lang w:eastAsia="en-US"/>
        </w:rPr>
        <w:t xml:space="preserve"> </w:t>
      </w:r>
      <w:proofErr w:type="spellStart"/>
      <w:r w:rsidRPr="00081D39">
        <w:rPr>
          <w:rFonts w:eastAsia="Calibri"/>
          <w:sz w:val="28"/>
          <w:szCs w:val="28"/>
          <w:lang w:eastAsia="en-US"/>
        </w:rPr>
        <w:t>тел.раб</w:t>
      </w:r>
      <w:proofErr w:type="spellEnd"/>
      <w:r w:rsidRPr="00081D39">
        <w:rPr>
          <w:rFonts w:eastAsia="Calibri"/>
          <w:sz w:val="28"/>
          <w:szCs w:val="28"/>
          <w:lang w:eastAsia="en-US"/>
        </w:rPr>
        <w:t xml:space="preserve">.                                            </w:t>
      </w:r>
      <w:r w:rsidRPr="00081D39">
        <w:rPr>
          <w:rFonts w:eastAsia="Calibri"/>
          <w:sz w:val="28"/>
          <w:szCs w:val="28"/>
          <w:u w:val="single"/>
          <w:lang w:eastAsia="en-US"/>
        </w:rPr>
        <w:tab/>
      </w:r>
      <w:r w:rsidRPr="00081D39">
        <w:rPr>
          <w:rFonts w:eastAsia="Calibri"/>
          <w:sz w:val="28"/>
          <w:szCs w:val="28"/>
          <w:u w:val="single"/>
          <w:lang w:eastAsia="en-US"/>
        </w:rPr>
        <w:tab/>
      </w:r>
      <w:r w:rsidRPr="00081D39">
        <w:rPr>
          <w:rFonts w:eastAsia="Calibri"/>
          <w:sz w:val="28"/>
          <w:szCs w:val="28"/>
          <w:u w:val="single"/>
          <w:lang w:eastAsia="en-US"/>
        </w:rPr>
        <w:tab/>
      </w:r>
    </w:p>
    <w:p w:rsidR="00185A60" w:rsidRPr="00081D39" w:rsidRDefault="00185A60" w:rsidP="00081D39">
      <w:pPr>
        <w:ind w:firstLine="2268"/>
        <w:contextualSpacing/>
        <w:jc w:val="both"/>
        <w:rPr>
          <w:rFonts w:eastAsia="Calibri"/>
          <w:i/>
          <w:sz w:val="28"/>
          <w:szCs w:val="28"/>
          <w:lang w:eastAsia="en-US"/>
        </w:rPr>
      </w:pPr>
      <w:proofErr w:type="spellStart"/>
      <w:proofErr w:type="gramStart"/>
      <w:r w:rsidRPr="00081D39">
        <w:rPr>
          <w:rFonts w:eastAsia="Calibri"/>
          <w:sz w:val="18"/>
          <w:szCs w:val="18"/>
          <w:lang w:eastAsia="en-US"/>
        </w:rPr>
        <w:t>Фамилия,инициалы</w:t>
      </w:r>
      <w:proofErr w:type="spellEnd"/>
      <w:proofErr w:type="gramEnd"/>
    </w:p>
    <w:p w:rsidR="008C3BC5" w:rsidRPr="00081D39" w:rsidRDefault="008C3BC5" w:rsidP="00081D39">
      <w:r w:rsidRPr="00081D39">
        <w:br w:type="page"/>
      </w:r>
    </w:p>
    <w:p w:rsidR="00433B1F" w:rsidRPr="00081D39" w:rsidRDefault="00433B1F" w:rsidP="00081D39"/>
    <w:p w:rsidR="002B6057" w:rsidRPr="00081D39" w:rsidRDefault="00FF6AB6" w:rsidP="00081D39">
      <w:pPr>
        <w:pStyle w:val="1"/>
        <w:numPr>
          <w:ilvl w:val="0"/>
          <w:numId w:val="10"/>
        </w:numPr>
      </w:pPr>
      <w:bookmarkStart w:id="287" w:name="_Toc515210756"/>
      <w:bookmarkStart w:id="288" w:name="_Ref513560323"/>
      <w:r w:rsidRPr="00081D39">
        <w:t>Акт о самовольном (бездоговорном), (безучетном) потреблении электрической энергии</w:t>
      </w:r>
      <w:bookmarkEnd w:id="287"/>
    </w:p>
    <w:bookmarkEnd w:id="288"/>
    <w:p w:rsidR="00AC28ED" w:rsidRPr="00081D39" w:rsidRDefault="00AC28ED" w:rsidP="00081D39"/>
    <w:p w:rsidR="00B313DA" w:rsidRPr="00081D39" w:rsidRDefault="00B313DA" w:rsidP="00081D39">
      <w:pPr>
        <w:tabs>
          <w:tab w:val="left" w:pos="4320"/>
          <w:tab w:val="left" w:pos="5103"/>
        </w:tabs>
        <w:ind w:right="-29"/>
        <w:jc w:val="center"/>
        <w:rPr>
          <w:spacing w:val="-2"/>
          <w:sz w:val="30"/>
          <w:szCs w:val="30"/>
        </w:rPr>
      </w:pPr>
      <w:r w:rsidRPr="00081D39">
        <w:rPr>
          <w:sz w:val="30"/>
          <w:szCs w:val="30"/>
        </w:rPr>
        <w:t>АКТ</w:t>
      </w:r>
      <w:r w:rsidRPr="00081D39">
        <w:rPr>
          <w:spacing w:val="-2"/>
          <w:sz w:val="30"/>
          <w:szCs w:val="30"/>
        </w:rPr>
        <w:t xml:space="preserve"> № _______</w:t>
      </w:r>
    </w:p>
    <w:p w:rsidR="00B313DA" w:rsidRPr="00081D39" w:rsidRDefault="00B313DA" w:rsidP="00081D39">
      <w:pPr>
        <w:autoSpaceDE w:val="0"/>
        <w:autoSpaceDN w:val="0"/>
        <w:adjustRightInd w:val="0"/>
        <w:jc w:val="center"/>
        <w:rPr>
          <w:sz w:val="30"/>
          <w:szCs w:val="30"/>
        </w:rPr>
      </w:pPr>
      <w:r w:rsidRPr="00081D39">
        <w:rPr>
          <w:sz w:val="30"/>
          <w:szCs w:val="30"/>
        </w:rPr>
        <w:t>о самовольном (бездоговорном), безучетном потреблении электрической энергии (мощности) и при иных нарушениях в работе средств расчетного учета электрической энергии и мощности</w:t>
      </w:r>
    </w:p>
    <w:p w:rsidR="00B313DA" w:rsidRPr="00081D39" w:rsidRDefault="00B313DA" w:rsidP="00081D39">
      <w:pPr>
        <w:suppressAutoHyphens/>
        <w:jc w:val="both"/>
        <w:rPr>
          <w:b/>
          <w:sz w:val="30"/>
          <w:szCs w:val="30"/>
        </w:rPr>
      </w:pPr>
    </w:p>
    <w:p w:rsidR="00B313DA" w:rsidRPr="00081D39" w:rsidRDefault="00B313DA" w:rsidP="00081D39">
      <w:pPr>
        <w:suppressAutoHyphens/>
        <w:jc w:val="both"/>
        <w:rPr>
          <w:sz w:val="30"/>
          <w:szCs w:val="30"/>
        </w:rPr>
      </w:pPr>
      <w:r w:rsidRPr="00081D39">
        <w:rPr>
          <w:sz w:val="30"/>
          <w:szCs w:val="30"/>
        </w:rPr>
        <w:t>«____» __________ 20___ г.</w:t>
      </w:r>
      <w:r w:rsidRPr="00081D39">
        <w:rPr>
          <w:sz w:val="30"/>
          <w:szCs w:val="30"/>
        </w:rPr>
        <w:tab/>
      </w:r>
      <w:r w:rsidRPr="00081D39">
        <w:rPr>
          <w:sz w:val="30"/>
          <w:szCs w:val="30"/>
        </w:rPr>
        <w:tab/>
        <w:t xml:space="preserve">   Время составления _____ ч. _____ мин.</w:t>
      </w:r>
    </w:p>
    <w:p w:rsidR="00B313DA" w:rsidRPr="00081D39" w:rsidRDefault="00B313DA" w:rsidP="00081D39">
      <w:pPr>
        <w:suppressAutoHyphens/>
        <w:ind w:firstLine="426"/>
        <w:jc w:val="both"/>
        <w:rPr>
          <w:sz w:val="20"/>
          <w:szCs w:val="20"/>
        </w:rPr>
      </w:pPr>
    </w:p>
    <w:p w:rsidR="00B313DA" w:rsidRPr="00081D39" w:rsidRDefault="00B313DA" w:rsidP="00081D39">
      <w:pPr>
        <w:suppressAutoHyphens/>
        <w:rPr>
          <w:sz w:val="30"/>
          <w:szCs w:val="30"/>
        </w:rPr>
      </w:pPr>
      <w:r w:rsidRPr="00081D39">
        <w:rPr>
          <w:sz w:val="30"/>
          <w:szCs w:val="30"/>
        </w:rPr>
        <w:t xml:space="preserve">1. Составлен уполномоченным лицом (уполномоченными </w:t>
      </w:r>
      <w:proofErr w:type="gramStart"/>
      <w:r w:rsidRPr="00081D39">
        <w:rPr>
          <w:sz w:val="30"/>
          <w:szCs w:val="30"/>
        </w:rPr>
        <w:t>лицами)_</w:t>
      </w:r>
      <w:proofErr w:type="gramEnd"/>
      <w:r w:rsidRPr="00081D39">
        <w:rPr>
          <w:sz w:val="30"/>
          <w:szCs w:val="30"/>
        </w:rPr>
        <w:t>______ ________________________________________________________________</w:t>
      </w:r>
    </w:p>
    <w:p w:rsidR="00B313DA" w:rsidRPr="00081D39" w:rsidRDefault="00B313DA" w:rsidP="00081D39">
      <w:pPr>
        <w:suppressAutoHyphens/>
        <w:jc w:val="center"/>
      </w:pPr>
      <w:r w:rsidRPr="00081D39">
        <w:t>(должность, фамилия, собственное имя, отчество</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jc w:val="center"/>
      </w:pPr>
      <w:r w:rsidRPr="00081D39">
        <w:t>(если таковое имеется) лица, составившего акт)</w:t>
      </w:r>
    </w:p>
    <w:p w:rsidR="00B313DA" w:rsidRPr="00081D39" w:rsidRDefault="00B313DA" w:rsidP="00081D39">
      <w:pPr>
        <w:rPr>
          <w:sz w:val="30"/>
          <w:szCs w:val="30"/>
        </w:rPr>
      </w:pPr>
      <w:r w:rsidRPr="00081D39">
        <w:rPr>
          <w:sz w:val="30"/>
          <w:szCs w:val="30"/>
        </w:rPr>
        <w:t>в присутствии ___________________________________________________</w:t>
      </w:r>
    </w:p>
    <w:p w:rsidR="00B313DA" w:rsidRPr="00081D39" w:rsidRDefault="00B313DA" w:rsidP="00081D39">
      <w:pPr>
        <w:ind w:firstLine="1843"/>
        <w:jc w:val="center"/>
      </w:pPr>
      <w:r w:rsidRPr="00081D39">
        <w:t>(для граждан – фамилия, собственное имя, отчество (если таковое имеется)</w:t>
      </w:r>
    </w:p>
    <w:p w:rsidR="00B313DA" w:rsidRPr="00081D39" w:rsidRDefault="00B313DA" w:rsidP="00081D39">
      <w:pPr>
        <w:jc w:val="center"/>
        <w:rPr>
          <w:rFonts w:eastAsia="Calibri"/>
          <w:spacing w:val="-8"/>
        </w:rPr>
      </w:pPr>
      <w:r w:rsidRPr="00081D39">
        <w:rPr>
          <w:rFonts w:eastAsia="Calibri"/>
          <w:sz w:val="30"/>
          <w:szCs w:val="30"/>
        </w:rPr>
        <w:t>________________________________________________________________</w:t>
      </w:r>
      <w:r w:rsidRPr="00081D39">
        <w:rPr>
          <w:rFonts w:eastAsia="Calibri"/>
        </w:rPr>
        <w:t>гражданина (абонента) или его представителя – совершеннолетнего члена семьи, место</w:t>
      </w:r>
    </w:p>
    <w:p w:rsidR="00B313DA" w:rsidRPr="00081D39" w:rsidRDefault="00B313DA" w:rsidP="00081D39">
      <w:pPr>
        <w:jc w:val="center"/>
        <w:rPr>
          <w:rFonts w:eastAsia="Calibri"/>
          <w:sz w:val="22"/>
          <w:szCs w:val="22"/>
        </w:rPr>
      </w:pPr>
      <w:r w:rsidRPr="00081D39">
        <w:rPr>
          <w:rFonts w:eastAsia="Calibri"/>
          <w:sz w:val="30"/>
          <w:szCs w:val="30"/>
        </w:rPr>
        <w:t>________________________________________________________________</w:t>
      </w:r>
      <w:r w:rsidRPr="00081D39">
        <w:rPr>
          <w:rFonts w:eastAsia="Calibri"/>
          <w:spacing w:val="-6"/>
        </w:rPr>
        <w:t xml:space="preserve"> </w:t>
      </w:r>
      <w:r w:rsidRPr="00081D39">
        <w:rPr>
          <w:rFonts w:eastAsia="Calibri"/>
        </w:rPr>
        <w:t>жительства (место пребывания)</w:t>
      </w:r>
      <w:r w:rsidRPr="00081D39">
        <w:rPr>
          <w:rFonts w:eastAsia="Calibri"/>
          <w:spacing w:val="-6"/>
        </w:rPr>
        <w:t>; для юридических лиц и индивидуальных предпринимателей –</w:t>
      </w:r>
      <w:r w:rsidRPr="00081D39">
        <w:rPr>
          <w:rFonts w:eastAsia="Calibri"/>
          <w:spacing w:val="-8"/>
        </w:rPr>
        <w:t xml:space="preserve"> </w:t>
      </w:r>
    </w:p>
    <w:p w:rsidR="00B313DA" w:rsidRPr="00081D39" w:rsidRDefault="00B313DA" w:rsidP="00081D39">
      <w:pPr>
        <w:jc w:val="center"/>
        <w:rPr>
          <w:rFonts w:eastAsia="Calibri"/>
        </w:rPr>
      </w:pPr>
      <w:r w:rsidRPr="00081D39">
        <w:rPr>
          <w:rFonts w:eastAsia="Calibri"/>
          <w:sz w:val="30"/>
          <w:szCs w:val="30"/>
        </w:rPr>
        <w:t>________________________________________________________________</w:t>
      </w:r>
      <w:r w:rsidRPr="00081D39">
        <w:rPr>
          <w:rFonts w:eastAsia="Calibri"/>
          <w:spacing w:val="-6"/>
        </w:rPr>
        <w:t xml:space="preserve"> </w:t>
      </w:r>
      <w:r w:rsidRPr="00081D39">
        <w:rPr>
          <w:rFonts w:eastAsia="Calibri"/>
          <w:spacing w:val="-10"/>
        </w:rPr>
        <w:t>должность, фамилия, собственное имя, отчество (если таковое имеется) представителя юридического</w:t>
      </w:r>
      <w:r w:rsidRPr="00081D39">
        <w:rPr>
          <w:rFonts w:eastAsia="Calibri"/>
          <w:sz w:val="30"/>
          <w:szCs w:val="30"/>
        </w:rPr>
        <w:t xml:space="preserve"> ________________________________________________________________</w:t>
      </w:r>
      <w:r w:rsidRPr="00081D39">
        <w:rPr>
          <w:rFonts w:eastAsia="Calibri"/>
          <w:spacing w:val="-6"/>
        </w:rPr>
        <w:t xml:space="preserve"> </w:t>
      </w:r>
      <w:r w:rsidRPr="00081D39">
        <w:rPr>
          <w:rFonts w:eastAsia="Calibri"/>
          <w:spacing w:val="-12"/>
        </w:rPr>
        <w:t>лица (фамилия, собственное</w:t>
      </w:r>
      <w:r w:rsidRPr="00081D39">
        <w:rPr>
          <w:rFonts w:eastAsia="Calibri"/>
          <w:spacing w:val="-12"/>
          <w:sz w:val="30"/>
          <w:szCs w:val="30"/>
        </w:rPr>
        <w:t xml:space="preserve"> </w:t>
      </w:r>
      <w:r w:rsidRPr="00081D39">
        <w:rPr>
          <w:rFonts w:eastAsia="Calibri"/>
          <w:spacing w:val="-12"/>
        </w:rPr>
        <w:t>имя, отчество (если таковое имеется) индивидуального предпринимателя),</w:t>
      </w:r>
    </w:p>
    <w:p w:rsidR="00B313DA" w:rsidRPr="00081D39" w:rsidRDefault="00B313DA" w:rsidP="00081D39">
      <w:pPr>
        <w:jc w:val="center"/>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jc w:val="center"/>
        <w:rPr>
          <w:rFonts w:eastAsia="Calibri"/>
          <w:spacing w:val="-6"/>
        </w:rPr>
      </w:pPr>
      <w:r w:rsidRPr="00081D39">
        <w:rPr>
          <w:rFonts w:eastAsia="Calibri"/>
          <w:spacing w:val="-6"/>
        </w:rPr>
        <w:t>наименование юридического лица (индивидуального предпринимателя), адрес места нахождения</w:t>
      </w:r>
    </w:p>
    <w:p w:rsidR="00B313DA" w:rsidRPr="00081D39" w:rsidRDefault="00B313DA" w:rsidP="00081D39">
      <w:pPr>
        <w:jc w:val="center"/>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jc w:val="center"/>
        <w:rPr>
          <w:rFonts w:eastAsia="Calibri"/>
          <w:sz w:val="22"/>
          <w:szCs w:val="22"/>
        </w:rPr>
      </w:pPr>
      <w:r w:rsidRPr="00081D39">
        <w:rPr>
          <w:rFonts w:eastAsia="Calibri"/>
        </w:rPr>
        <w:t>юридического лица (места жительства индивидуального предпринимателя)</w:t>
      </w:r>
    </w:p>
    <w:p w:rsidR="00B313DA" w:rsidRPr="00081D39" w:rsidRDefault="00B313DA" w:rsidP="00081D39">
      <w:pPr>
        <w:autoSpaceDE w:val="0"/>
        <w:autoSpaceDN w:val="0"/>
        <w:adjustRightInd w:val="0"/>
        <w:spacing w:before="120"/>
        <w:jc w:val="both"/>
        <w:rPr>
          <w:rFonts w:eastAsia="Calibri"/>
          <w:sz w:val="30"/>
          <w:szCs w:val="30"/>
        </w:rPr>
      </w:pPr>
      <w:r w:rsidRPr="00081D39">
        <w:rPr>
          <w:rFonts w:eastAsia="Calibri"/>
          <w:sz w:val="30"/>
          <w:szCs w:val="30"/>
        </w:rPr>
        <w:t xml:space="preserve">в отношении электроустановок (электроприемников) юридического лица </w:t>
      </w:r>
      <w:r w:rsidRPr="00081D39">
        <w:rPr>
          <w:rFonts w:eastAsia="Calibri"/>
          <w:spacing w:val="-8"/>
          <w:sz w:val="30"/>
          <w:szCs w:val="30"/>
        </w:rPr>
        <w:t>или гражданина, в том числе индивидуального предпринимателя</w:t>
      </w:r>
      <w:r w:rsidRPr="00081D39">
        <w:rPr>
          <w:rFonts w:eastAsia="Calibri"/>
          <w:sz w:val="30"/>
          <w:szCs w:val="30"/>
        </w:rPr>
        <w:t xml:space="preserve"> ___________</w:t>
      </w:r>
    </w:p>
    <w:p w:rsidR="00B313DA" w:rsidRPr="00081D39" w:rsidRDefault="00B313DA" w:rsidP="00081D39">
      <w:pPr>
        <w:autoSpaceDE w:val="0"/>
        <w:autoSpaceDN w:val="0"/>
        <w:adjustRightInd w:val="0"/>
        <w:ind w:left="7938"/>
        <w:jc w:val="center"/>
        <w:rPr>
          <w:rFonts w:eastAsia="Calibri"/>
        </w:rPr>
      </w:pPr>
      <w:r w:rsidRPr="00081D39">
        <w:rPr>
          <w:rFonts w:eastAsia="Calibri"/>
        </w:rPr>
        <w:t>(наименование</w:t>
      </w:r>
    </w:p>
    <w:p w:rsidR="00B313DA" w:rsidRPr="00081D39" w:rsidRDefault="00B313DA" w:rsidP="00081D39">
      <w:pPr>
        <w:autoSpaceDE w:val="0"/>
        <w:autoSpaceDN w:val="0"/>
        <w:adjustRightInd w:val="0"/>
        <w:jc w:val="both"/>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autoSpaceDE w:val="0"/>
        <w:autoSpaceDN w:val="0"/>
        <w:adjustRightInd w:val="0"/>
        <w:ind w:firstLine="540"/>
        <w:jc w:val="center"/>
      </w:pPr>
      <w:r w:rsidRPr="00081D39">
        <w:t>электроустановок (электроприемников), адрес места нахождения электроустановок</w:t>
      </w:r>
    </w:p>
    <w:p w:rsidR="00B313DA" w:rsidRPr="00081D39" w:rsidRDefault="00B313DA" w:rsidP="00081D39">
      <w:pPr>
        <w:autoSpaceDE w:val="0"/>
        <w:autoSpaceDN w:val="0"/>
        <w:adjustRightInd w:val="0"/>
        <w:jc w:val="both"/>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suppressAutoHyphens/>
        <w:jc w:val="center"/>
      </w:pPr>
      <w:r w:rsidRPr="00081D39">
        <w:t>(электроприемников), номер договора электроснабжения (договора электроснабжения с</w:t>
      </w:r>
    </w:p>
    <w:p w:rsidR="00B313DA" w:rsidRPr="00081D39" w:rsidRDefault="00B313DA" w:rsidP="00081D39">
      <w:pPr>
        <w:autoSpaceDE w:val="0"/>
        <w:autoSpaceDN w:val="0"/>
        <w:adjustRightInd w:val="0"/>
        <w:jc w:val="both"/>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suppressAutoHyphens/>
        <w:jc w:val="center"/>
      </w:pPr>
      <w:r w:rsidRPr="00081D39">
        <w:t>юридическим лицом Республики Беларусь (индивидуальным предпринимателем), имеющим</w:t>
      </w:r>
    </w:p>
    <w:p w:rsidR="00B313DA" w:rsidRPr="00081D39" w:rsidRDefault="00B313DA" w:rsidP="00081D39">
      <w:pPr>
        <w:autoSpaceDE w:val="0"/>
        <w:autoSpaceDN w:val="0"/>
        <w:adjustRightInd w:val="0"/>
        <w:jc w:val="both"/>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suppressAutoHyphens/>
        <w:jc w:val="center"/>
      </w:pPr>
      <w:r w:rsidRPr="00081D39">
        <w:t xml:space="preserve">в собственности, хозяйственном ведении или оперативном управлении генерирующий </w:t>
      </w:r>
    </w:p>
    <w:p w:rsidR="00B313DA" w:rsidRPr="00081D39" w:rsidRDefault="00B313DA" w:rsidP="00081D39">
      <w:pPr>
        <w:autoSpaceDE w:val="0"/>
        <w:autoSpaceDN w:val="0"/>
        <w:adjustRightInd w:val="0"/>
        <w:jc w:val="both"/>
        <w:rPr>
          <w:rFonts w:eastAsia="Calibri"/>
          <w:sz w:val="30"/>
          <w:szCs w:val="30"/>
        </w:rPr>
      </w:pPr>
      <w:r w:rsidRPr="00081D39">
        <w:rPr>
          <w:rFonts w:eastAsia="Calibri"/>
          <w:sz w:val="30"/>
          <w:szCs w:val="30"/>
        </w:rPr>
        <w:t>________________________________________________________________</w:t>
      </w:r>
    </w:p>
    <w:p w:rsidR="00B313DA" w:rsidRPr="00081D39" w:rsidRDefault="00B313DA" w:rsidP="00081D39">
      <w:pPr>
        <w:autoSpaceDE w:val="0"/>
        <w:autoSpaceDN w:val="0"/>
        <w:adjustRightInd w:val="0"/>
        <w:jc w:val="center"/>
        <w:rPr>
          <w:sz w:val="30"/>
          <w:szCs w:val="30"/>
        </w:rPr>
      </w:pPr>
      <w:r w:rsidRPr="00081D39">
        <w:t>источник) или номер лицевого счета (при наличии)</w:t>
      </w:r>
    </w:p>
    <w:p w:rsidR="00B313DA" w:rsidRPr="00081D39" w:rsidRDefault="00B313DA" w:rsidP="00081D39">
      <w:pPr>
        <w:autoSpaceDE w:val="0"/>
        <w:autoSpaceDN w:val="0"/>
        <w:adjustRightInd w:val="0"/>
        <w:jc w:val="both"/>
        <w:rPr>
          <w:sz w:val="30"/>
          <w:szCs w:val="30"/>
        </w:rPr>
      </w:pPr>
      <w:r w:rsidRPr="00081D39">
        <w:rPr>
          <w:sz w:val="30"/>
          <w:szCs w:val="30"/>
        </w:rPr>
        <w:t>2. В результате проверки установлен факт ___________________________</w:t>
      </w:r>
    </w:p>
    <w:p w:rsidR="00B313DA" w:rsidRPr="00081D39" w:rsidRDefault="00B313DA" w:rsidP="00081D39">
      <w:pPr>
        <w:suppressAutoHyphens/>
        <w:ind w:left="5529"/>
        <w:jc w:val="center"/>
      </w:pPr>
      <w:r w:rsidRPr="00081D39">
        <w:t xml:space="preserve">(подробно изложить </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jc w:val="center"/>
        <w:rPr>
          <w:sz w:val="30"/>
          <w:szCs w:val="30"/>
        </w:rPr>
      </w:pPr>
      <w:r w:rsidRPr="00081D39">
        <w:t>обнаруженные факты нарушения)</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spacing w:before="120" w:after="120"/>
        <w:jc w:val="both"/>
        <w:rPr>
          <w:sz w:val="30"/>
          <w:szCs w:val="30"/>
        </w:rPr>
      </w:pPr>
      <w:r w:rsidRPr="00081D39">
        <w:rPr>
          <w:sz w:val="30"/>
          <w:szCs w:val="30"/>
        </w:rPr>
        <w:t>3. Однолинейная схема потребления электрической энергии (мощности) в случаях ее самовольного (бездоговорного), безучетного потребления и при иных нарушениях в работе средств расчетного учета электрической энергии и мощности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3DA" w:rsidRPr="00081D39" w:rsidTr="00B313DA">
        <w:trPr>
          <w:trHeight w:val="1612"/>
        </w:trPr>
        <w:tc>
          <w:tcPr>
            <w:tcW w:w="9747" w:type="dxa"/>
            <w:shd w:val="clear" w:color="auto" w:fill="auto"/>
          </w:tcPr>
          <w:p w:rsidR="00B313DA" w:rsidRPr="00081D39" w:rsidRDefault="00B313DA" w:rsidP="00081D39">
            <w:pPr>
              <w:suppressAutoHyphens/>
              <w:rPr>
                <w:szCs w:val="20"/>
              </w:rPr>
            </w:pPr>
          </w:p>
        </w:tc>
      </w:tr>
    </w:tbl>
    <w:p w:rsidR="00B313DA" w:rsidRPr="00081D39" w:rsidRDefault="00B313DA" w:rsidP="00081D39">
      <w:pPr>
        <w:suppressAutoHyphens/>
        <w:spacing w:before="120"/>
        <w:jc w:val="both"/>
        <w:rPr>
          <w:sz w:val="30"/>
          <w:szCs w:val="30"/>
        </w:rPr>
      </w:pPr>
      <w:r w:rsidRPr="00081D39">
        <w:rPr>
          <w:spacing w:val="-2"/>
          <w:sz w:val="30"/>
          <w:szCs w:val="30"/>
        </w:rPr>
        <w:t xml:space="preserve">4. Информация для перерасчета (расчета ущерба) за потребленную </w:t>
      </w:r>
      <w:r w:rsidRPr="00081D39">
        <w:rPr>
          <w:sz w:val="30"/>
          <w:szCs w:val="30"/>
        </w:rPr>
        <w:t>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 электрической энергии и мощности согласно приложению к настоящему акту.</w:t>
      </w:r>
    </w:p>
    <w:p w:rsidR="00B313DA" w:rsidRPr="00081D39" w:rsidRDefault="00B313DA" w:rsidP="00081D39">
      <w:pPr>
        <w:suppressAutoHyphens/>
        <w:spacing w:before="120"/>
        <w:jc w:val="both"/>
        <w:rPr>
          <w:sz w:val="30"/>
          <w:szCs w:val="30"/>
        </w:rPr>
      </w:pPr>
      <w:r w:rsidRPr="00081D39">
        <w:rPr>
          <w:sz w:val="30"/>
          <w:szCs w:val="30"/>
        </w:rPr>
        <w:t xml:space="preserve">5. Юридическому лицу </w:t>
      </w:r>
      <w:r w:rsidRPr="00081D39">
        <w:rPr>
          <w:spacing w:val="-8"/>
          <w:sz w:val="30"/>
          <w:szCs w:val="30"/>
        </w:rPr>
        <w:t>или гражданину, в том числе индивидуальному предпринимателю</w:t>
      </w:r>
      <w:r w:rsidRPr="00081D39">
        <w:rPr>
          <w:sz w:val="30"/>
          <w:szCs w:val="30"/>
        </w:rPr>
        <w:t xml:space="preserve"> </w:t>
      </w:r>
      <w:proofErr w:type="gramStart"/>
      <w:r w:rsidRPr="00081D39">
        <w:rPr>
          <w:sz w:val="30"/>
          <w:szCs w:val="30"/>
        </w:rPr>
        <w:t>предписано:</w:t>
      </w:r>
      <w:r w:rsidRPr="00081D39">
        <w:t>_</w:t>
      </w:r>
      <w:proofErr w:type="gramEnd"/>
      <w:r w:rsidRPr="00081D39">
        <w:t>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spacing w:before="120"/>
        <w:rPr>
          <w:sz w:val="30"/>
          <w:szCs w:val="30"/>
        </w:rPr>
      </w:pPr>
      <w:r w:rsidRPr="00081D39">
        <w:rPr>
          <w:sz w:val="30"/>
          <w:szCs w:val="30"/>
        </w:rPr>
        <w:t>6. Для расчета по акту прибыть «__</w:t>
      </w:r>
      <w:proofErr w:type="gramStart"/>
      <w:r w:rsidRPr="00081D39">
        <w:rPr>
          <w:sz w:val="30"/>
          <w:szCs w:val="30"/>
        </w:rPr>
        <w:t>_»_</w:t>
      </w:r>
      <w:proofErr w:type="gramEnd"/>
      <w:r w:rsidRPr="00081D39">
        <w:rPr>
          <w:sz w:val="30"/>
          <w:szCs w:val="30"/>
        </w:rPr>
        <w:t xml:space="preserve">_______20 ___г. по адресу: </w:t>
      </w:r>
      <w:r w:rsidRPr="00081D39">
        <w:t>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rPr>
          <w:sz w:val="30"/>
          <w:szCs w:val="30"/>
        </w:rPr>
      </w:pPr>
      <w:r w:rsidRPr="00081D39">
        <w:rPr>
          <w:sz w:val="30"/>
          <w:szCs w:val="30"/>
        </w:rPr>
        <w:t>________________________________________________________________</w:t>
      </w:r>
    </w:p>
    <w:p w:rsidR="00B313DA" w:rsidRPr="00081D39" w:rsidRDefault="00B313DA" w:rsidP="00081D39">
      <w:pPr>
        <w:suppressAutoHyphens/>
        <w:spacing w:before="120"/>
        <w:rPr>
          <w:sz w:val="30"/>
          <w:szCs w:val="30"/>
        </w:rPr>
      </w:pPr>
      <w:r w:rsidRPr="00081D39">
        <w:rPr>
          <w:sz w:val="30"/>
          <w:szCs w:val="30"/>
        </w:rPr>
        <w:t xml:space="preserve">Подпись лица (лиц), составившего акт:  </w:t>
      </w:r>
    </w:p>
    <w:p w:rsidR="00B313DA" w:rsidRPr="00081D39" w:rsidRDefault="00B313DA" w:rsidP="00081D39">
      <w:pPr>
        <w:jc w:val="both"/>
        <w:rPr>
          <w:rFonts w:eastAsia="Calibri"/>
          <w:sz w:val="22"/>
          <w:szCs w:val="22"/>
        </w:rPr>
      </w:pPr>
      <w:r w:rsidRPr="00081D39">
        <w:rPr>
          <w:rFonts w:eastAsia="Calibri"/>
          <w:sz w:val="22"/>
          <w:szCs w:val="22"/>
        </w:rPr>
        <w:t xml:space="preserve">__________________                         </w:t>
      </w:r>
      <w:r w:rsidRPr="00081D39">
        <w:rPr>
          <w:rFonts w:eastAsia="Calibri"/>
          <w:sz w:val="22"/>
          <w:szCs w:val="22"/>
        </w:rPr>
        <w:tab/>
      </w:r>
      <w:r w:rsidRPr="00081D39">
        <w:rPr>
          <w:rFonts w:eastAsia="Calibri"/>
          <w:sz w:val="22"/>
          <w:szCs w:val="22"/>
        </w:rPr>
        <w:tab/>
        <w:t xml:space="preserve"> ____________                          </w:t>
      </w:r>
      <w:r w:rsidRPr="00081D39">
        <w:rPr>
          <w:rFonts w:eastAsia="Calibri"/>
          <w:sz w:val="22"/>
          <w:szCs w:val="22"/>
        </w:rPr>
        <w:tab/>
        <w:t>______________________</w:t>
      </w:r>
    </w:p>
    <w:p w:rsidR="00B313DA" w:rsidRPr="00081D39" w:rsidRDefault="00B313DA" w:rsidP="00081D39">
      <w:pPr>
        <w:jc w:val="both"/>
        <w:rPr>
          <w:rFonts w:eastAsia="Calibri"/>
        </w:rPr>
      </w:pPr>
      <w:r w:rsidRPr="00081D39">
        <w:rPr>
          <w:rFonts w:eastAsia="Calibri"/>
        </w:rPr>
        <w:t xml:space="preserve">     (</w:t>
      </w:r>
      <w:proofErr w:type="gramStart"/>
      <w:r w:rsidRPr="00081D39">
        <w:rPr>
          <w:rFonts w:eastAsia="Calibri"/>
        </w:rPr>
        <w:t xml:space="preserve">должность)   </w:t>
      </w:r>
      <w:proofErr w:type="gramEnd"/>
      <w:r w:rsidRPr="00081D39">
        <w:rPr>
          <w:rFonts w:eastAsia="Calibri"/>
        </w:rPr>
        <w:t xml:space="preserve">        </w:t>
      </w:r>
      <w:r w:rsidRPr="00081D39">
        <w:rPr>
          <w:rFonts w:eastAsia="Calibri"/>
        </w:rPr>
        <w:tab/>
        <w:t xml:space="preserve">     </w:t>
      </w:r>
      <w:r w:rsidRPr="00081D39">
        <w:rPr>
          <w:rFonts w:eastAsia="Calibri"/>
        </w:rPr>
        <w:tab/>
        <w:t xml:space="preserve">      </w:t>
      </w:r>
      <w:r w:rsidRPr="00081D39">
        <w:rPr>
          <w:rFonts w:eastAsia="Calibri"/>
        </w:rPr>
        <w:tab/>
        <w:t xml:space="preserve">   (подпись)                               (инициалы, фамилия)</w:t>
      </w:r>
    </w:p>
    <w:p w:rsidR="00B313DA" w:rsidRPr="00081D39" w:rsidRDefault="00B313DA" w:rsidP="00081D39">
      <w:pPr>
        <w:jc w:val="both"/>
        <w:rPr>
          <w:rFonts w:eastAsia="Calibri"/>
          <w:sz w:val="22"/>
          <w:szCs w:val="22"/>
        </w:rPr>
      </w:pPr>
      <w:r w:rsidRPr="00081D39">
        <w:rPr>
          <w:rFonts w:eastAsia="Calibri"/>
          <w:sz w:val="22"/>
          <w:szCs w:val="22"/>
        </w:rPr>
        <w:t xml:space="preserve">__________________                         </w:t>
      </w:r>
      <w:r w:rsidRPr="00081D39">
        <w:rPr>
          <w:rFonts w:eastAsia="Calibri"/>
          <w:sz w:val="22"/>
          <w:szCs w:val="22"/>
        </w:rPr>
        <w:tab/>
      </w:r>
      <w:r w:rsidRPr="00081D39">
        <w:rPr>
          <w:rFonts w:eastAsia="Calibri"/>
          <w:sz w:val="22"/>
          <w:szCs w:val="22"/>
        </w:rPr>
        <w:tab/>
        <w:t xml:space="preserve"> ____________                          </w:t>
      </w:r>
      <w:r w:rsidRPr="00081D39">
        <w:rPr>
          <w:rFonts w:eastAsia="Calibri"/>
          <w:sz w:val="22"/>
          <w:szCs w:val="22"/>
        </w:rPr>
        <w:tab/>
        <w:t>______________________</w:t>
      </w:r>
    </w:p>
    <w:p w:rsidR="00B313DA" w:rsidRPr="00081D39" w:rsidRDefault="00B313DA" w:rsidP="00081D39">
      <w:pPr>
        <w:jc w:val="both"/>
        <w:rPr>
          <w:rFonts w:eastAsia="Calibri"/>
        </w:rPr>
      </w:pPr>
      <w:r w:rsidRPr="00081D39">
        <w:rPr>
          <w:rFonts w:eastAsia="Calibri"/>
        </w:rPr>
        <w:t xml:space="preserve">     (</w:t>
      </w:r>
      <w:proofErr w:type="gramStart"/>
      <w:r w:rsidRPr="00081D39">
        <w:rPr>
          <w:rFonts w:eastAsia="Calibri"/>
        </w:rPr>
        <w:t xml:space="preserve">должность)   </w:t>
      </w:r>
      <w:proofErr w:type="gramEnd"/>
      <w:r w:rsidRPr="00081D39">
        <w:rPr>
          <w:rFonts w:eastAsia="Calibri"/>
        </w:rPr>
        <w:t xml:space="preserve">        </w:t>
      </w:r>
      <w:r w:rsidRPr="00081D39">
        <w:rPr>
          <w:rFonts w:eastAsia="Calibri"/>
        </w:rPr>
        <w:tab/>
        <w:t xml:space="preserve">     </w:t>
      </w:r>
      <w:r w:rsidRPr="00081D39">
        <w:rPr>
          <w:rFonts w:eastAsia="Calibri"/>
        </w:rPr>
        <w:tab/>
        <w:t xml:space="preserve">      </w:t>
      </w:r>
      <w:r w:rsidRPr="00081D39">
        <w:rPr>
          <w:rFonts w:eastAsia="Calibri"/>
        </w:rPr>
        <w:tab/>
        <w:t xml:space="preserve">   (подпись)                               (инициалы, фамилия)</w:t>
      </w:r>
    </w:p>
    <w:p w:rsidR="00B313DA" w:rsidRPr="00081D39" w:rsidRDefault="00B313DA" w:rsidP="00081D39">
      <w:pPr>
        <w:spacing w:before="120"/>
        <w:jc w:val="both"/>
        <w:rPr>
          <w:sz w:val="30"/>
          <w:szCs w:val="30"/>
        </w:rPr>
      </w:pPr>
      <w:r w:rsidRPr="00081D39">
        <w:rPr>
          <w:spacing w:val="-2"/>
          <w:sz w:val="30"/>
          <w:szCs w:val="30"/>
        </w:rPr>
        <w:t>Подпись представителя юридического лица, гражданина, индивидуального</w:t>
      </w:r>
      <w:r w:rsidRPr="00081D39">
        <w:rPr>
          <w:sz w:val="30"/>
          <w:szCs w:val="30"/>
        </w:rPr>
        <w:t xml:space="preserve"> предпринимателя (потребителя, абонента):</w:t>
      </w:r>
    </w:p>
    <w:p w:rsidR="00B313DA" w:rsidRPr="00081D39" w:rsidRDefault="00B313DA" w:rsidP="00081D39">
      <w:pPr>
        <w:spacing w:before="120"/>
        <w:jc w:val="both"/>
        <w:rPr>
          <w:sz w:val="30"/>
          <w:szCs w:val="30"/>
        </w:rPr>
      </w:pPr>
      <w:r w:rsidRPr="00081D39">
        <w:rPr>
          <w:sz w:val="30"/>
          <w:szCs w:val="30"/>
        </w:rPr>
        <w:t>С актом ознакомлен, один экземпляр получил:</w:t>
      </w:r>
    </w:p>
    <w:p w:rsidR="00B313DA" w:rsidRPr="00081D39" w:rsidRDefault="00B313DA" w:rsidP="00081D39">
      <w:pPr>
        <w:jc w:val="both"/>
        <w:rPr>
          <w:rFonts w:eastAsia="Calibri"/>
          <w:sz w:val="22"/>
          <w:szCs w:val="22"/>
        </w:rPr>
      </w:pPr>
      <w:r w:rsidRPr="00081D39">
        <w:rPr>
          <w:rFonts w:eastAsia="Calibri"/>
          <w:sz w:val="22"/>
          <w:szCs w:val="22"/>
        </w:rPr>
        <w:t xml:space="preserve">__________________                         </w:t>
      </w:r>
      <w:r w:rsidRPr="00081D39">
        <w:rPr>
          <w:rFonts w:eastAsia="Calibri"/>
          <w:sz w:val="22"/>
          <w:szCs w:val="22"/>
        </w:rPr>
        <w:tab/>
      </w:r>
      <w:r w:rsidRPr="00081D39">
        <w:rPr>
          <w:rFonts w:eastAsia="Calibri"/>
          <w:sz w:val="22"/>
          <w:szCs w:val="22"/>
        </w:rPr>
        <w:tab/>
        <w:t xml:space="preserve"> ____________                          </w:t>
      </w:r>
      <w:r w:rsidRPr="00081D39">
        <w:rPr>
          <w:rFonts w:eastAsia="Calibri"/>
          <w:sz w:val="22"/>
          <w:szCs w:val="22"/>
        </w:rPr>
        <w:tab/>
        <w:t>______________________</w:t>
      </w:r>
    </w:p>
    <w:p w:rsidR="00B313DA" w:rsidRPr="00081D39" w:rsidRDefault="00B313DA" w:rsidP="00081D39">
      <w:pPr>
        <w:jc w:val="both"/>
        <w:rPr>
          <w:rFonts w:eastAsia="Calibri"/>
        </w:rPr>
      </w:pPr>
      <w:r w:rsidRPr="00081D39">
        <w:rPr>
          <w:rFonts w:eastAsia="Calibri"/>
        </w:rPr>
        <w:t xml:space="preserve">     (</w:t>
      </w:r>
      <w:proofErr w:type="gramStart"/>
      <w:r w:rsidRPr="00081D39">
        <w:rPr>
          <w:rFonts w:eastAsia="Calibri"/>
        </w:rPr>
        <w:t xml:space="preserve">должность)   </w:t>
      </w:r>
      <w:proofErr w:type="gramEnd"/>
      <w:r w:rsidRPr="00081D39">
        <w:rPr>
          <w:rFonts w:eastAsia="Calibri"/>
        </w:rPr>
        <w:t xml:space="preserve">        </w:t>
      </w:r>
      <w:r w:rsidRPr="00081D39">
        <w:rPr>
          <w:rFonts w:eastAsia="Calibri"/>
        </w:rPr>
        <w:tab/>
        <w:t xml:space="preserve">     </w:t>
      </w:r>
      <w:r w:rsidRPr="00081D39">
        <w:rPr>
          <w:rFonts w:eastAsia="Calibri"/>
        </w:rPr>
        <w:tab/>
        <w:t xml:space="preserve">      </w:t>
      </w:r>
      <w:r w:rsidRPr="00081D39">
        <w:rPr>
          <w:rFonts w:eastAsia="Calibri"/>
        </w:rPr>
        <w:tab/>
        <w:t xml:space="preserve">   (подпись)                               (инициалы, фамилия)</w:t>
      </w:r>
    </w:p>
    <w:p w:rsidR="000353DC" w:rsidRPr="00081D39" w:rsidRDefault="000353DC" w:rsidP="00081D39"/>
    <w:p w:rsidR="003C7C6B" w:rsidRPr="00081D39" w:rsidRDefault="003C7C6B" w:rsidP="00081D39"/>
    <w:p w:rsidR="003C7C6B" w:rsidRPr="00081D39" w:rsidRDefault="003C7C6B" w:rsidP="00081D39">
      <w:pPr>
        <w:sectPr w:rsidR="003C7C6B" w:rsidRPr="00081D39" w:rsidSect="00760F1C">
          <w:headerReference w:type="default" r:id="rId24"/>
          <w:pgSz w:w="11909" w:h="16838"/>
          <w:pgMar w:top="1135" w:right="748" w:bottom="1134" w:left="1134" w:header="0" w:footer="6" w:gutter="0"/>
          <w:cols w:space="720"/>
        </w:sectPr>
      </w:pPr>
    </w:p>
    <w:p w:rsidR="000353DC" w:rsidRPr="00081D39" w:rsidRDefault="000353DC" w:rsidP="00081D39"/>
    <w:p w:rsidR="009F7B1A" w:rsidRPr="00081D39" w:rsidRDefault="00B06F18" w:rsidP="00081D39">
      <w:pPr>
        <w:pStyle w:val="1"/>
        <w:numPr>
          <w:ilvl w:val="0"/>
          <w:numId w:val="10"/>
        </w:numPr>
      </w:pPr>
      <w:bookmarkStart w:id="289" w:name="_Ref513560332"/>
      <w:bookmarkStart w:id="290" w:name="_Ref513710513"/>
      <w:bookmarkStart w:id="291" w:name="_Toc515210757"/>
      <w:r w:rsidRPr="00081D39">
        <w:t xml:space="preserve"> </w:t>
      </w:r>
      <w:r w:rsidR="009F7B1A" w:rsidRPr="00081D39">
        <w:t>Предписание об устранении нарушений</w:t>
      </w:r>
      <w:bookmarkEnd w:id="289"/>
      <w:r w:rsidR="00071EFC" w:rsidRPr="00081D39">
        <w:t xml:space="preserve"> договорных условий электроснабжения, условий договора с владельцем блок-станции, состояния средств расчетного учета</w:t>
      </w:r>
      <w:bookmarkEnd w:id="290"/>
      <w:bookmarkEnd w:id="291"/>
    </w:p>
    <w:p w:rsidR="009F7B1A" w:rsidRPr="00081D39" w:rsidRDefault="009F7B1A" w:rsidP="00081D39"/>
    <w:p w:rsidR="0030781A" w:rsidRPr="00081D39" w:rsidRDefault="0030781A" w:rsidP="00081D39">
      <w:pPr>
        <w:pStyle w:val="151"/>
        <w:shd w:val="clear" w:color="auto" w:fill="auto"/>
        <w:spacing w:after="0" w:line="230" w:lineRule="exact"/>
        <w:ind w:left="2640"/>
        <w:rPr>
          <w:b w:val="0"/>
        </w:rPr>
      </w:pPr>
      <w:r w:rsidRPr="00081D39">
        <w:rPr>
          <w:rStyle w:val="152pt"/>
        </w:rPr>
        <w:t>ПРЕДПИСАНИЕ №_</w:t>
      </w:r>
    </w:p>
    <w:p w:rsidR="009F7B1A" w:rsidRPr="00081D39" w:rsidRDefault="0030781A" w:rsidP="00081D39">
      <w:r w:rsidRPr="00081D39">
        <w:t>об устранении нарушений договорных условий электроснабжения, условий договора с владельцем блок-станции, состояния средств расчетного учета</w:t>
      </w:r>
    </w:p>
    <w:p w:rsidR="00450A98" w:rsidRPr="00081D39" w:rsidRDefault="0030781A" w:rsidP="00081D39">
      <w:r w:rsidRPr="00081D39">
        <w:t>«__</w:t>
      </w:r>
      <w:proofErr w:type="gramStart"/>
      <w:r w:rsidRPr="00081D39">
        <w:t>_»_</w:t>
      </w:r>
      <w:proofErr w:type="gramEnd"/>
      <w:r w:rsidRPr="00081D39">
        <w:t>_________20____г.                                                               к. тел._________________</w:t>
      </w:r>
    </w:p>
    <w:p w:rsidR="0030781A" w:rsidRPr="00081D39" w:rsidRDefault="0030781A" w:rsidP="00081D39">
      <w:r w:rsidRPr="00081D39">
        <w:t xml:space="preserve">Составлено (в 2-х экз.) </w:t>
      </w:r>
      <w:proofErr w:type="spellStart"/>
      <w:r w:rsidRPr="00081D39">
        <w:t>представитилем</w:t>
      </w:r>
      <w:proofErr w:type="spellEnd"/>
      <w:r w:rsidRPr="00081D39">
        <w:t xml:space="preserve"> РУП «______</w:t>
      </w:r>
      <w:proofErr w:type="spellStart"/>
      <w:proofErr w:type="gramStart"/>
      <w:r w:rsidRPr="00081D39">
        <w:t>облэнерго</w:t>
      </w:r>
      <w:proofErr w:type="spellEnd"/>
      <w:r w:rsidRPr="00081D39">
        <w:t>»_</w:t>
      </w:r>
      <w:proofErr w:type="gramEnd"/>
      <w:r w:rsidRPr="00081D39">
        <w:t>___________________ЭС</w:t>
      </w:r>
    </w:p>
    <w:p w:rsidR="00450A98" w:rsidRPr="00081D39" w:rsidRDefault="00CA7297" w:rsidP="00081D39">
      <w:r w:rsidRPr="00081D39">
        <w:t>_______________________________________________________________________________</w:t>
      </w:r>
    </w:p>
    <w:p w:rsidR="0030781A" w:rsidRPr="00081D39" w:rsidRDefault="0030781A" w:rsidP="00081D39">
      <w:pPr>
        <w:pStyle w:val="121"/>
        <w:shd w:val="clear" w:color="auto" w:fill="auto"/>
        <w:spacing w:before="0" w:after="0" w:line="150" w:lineRule="exact"/>
        <w:ind w:left="3940" w:hanging="3940"/>
        <w:jc w:val="center"/>
        <w:rPr>
          <w:i w:val="0"/>
        </w:rPr>
      </w:pPr>
      <w:r w:rsidRPr="00081D39">
        <w:rPr>
          <w:i w:val="0"/>
        </w:rPr>
        <w:t>должность, Ф.И.О.)</w:t>
      </w:r>
    </w:p>
    <w:p w:rsidR="0030781A" w:rsidRPr="00081D39" w:rsidRDefault="0030781A" w:rsidP="00081D39">
      <w:pPr>
        <w:pStyle w:val="111"/>
        <w:shd w:val="clear" w:color="auto" w:fill="auto"/>
        <w:tabs>
          <w:tab w:val="left" w:leader="underscore" w:pos="4845"/>
          <w:tab w:val="left" w:leader="underscore" w:pos="7012"/>
        </w:tabs>
        <w:spacing w:before="0" w:after="0"/>
        <w:ind w:left="100" w:right="440"/>
        <w:rPr>
          <w:i w:val="0"/>
          <w:sz w:val="24"/>
          <w:szCs w:val="24"/>
        </w:rPr>
      </w:pPr>
      <w:r w:rsidRPr="00081D39">
        <w:rPr>
          <w:i w:val="0"/>
          <w:sz w:val="24"/>
          <w:szCs w:val="24"/>
        </w:rPr>
        <w:t xml:space="preserve">при составлении Акта о самовольном (бездоговорном), безучетном потреблением электрической </w:t>
      </w:r>
    </w:p>
    <w:p w:rsidR="0030781A" w:rsidRPr="00081D39" w:rsidRDefault="0030781A" w:rsidP="00081D39">
      <w:pPr>
        <w:pStyle w:val="111"/>
        <w:shd w:val="clear" w:color="auto" w:fill="auto"/>
        <w:tabs>
          <w:tab w:val="left" w:leader="underscore" w:pos="4845"/>
          <w:tab w:val="left" w:leader="underscore" w:pos="7012"/>
        </w:tabs>
        <w:spacing w:before="0" w:after="0"/>
        <w:ind w:left="100" w:right="440"/>
        <w:rPr>
          <w:i w:val="0"/>
          <w:sz w:val="24"/>
          <w:szCs w:val="24"/>
        </w:rPr>
      </w:pPr>
      <w:r w:rsidRPr="00081D39">
        <w:rPr>
          <w:i w:val="0"/>
          <w:sz w:val="24"/>
          <w:szCs w:val="24"/>
        </w:rPr>
        <w:t>энергии от</w:t>
      </w:r>
      <w:r w:rsidRPr="00081D39">
        <w:rPr>
          <w:i w:val="0"/>
          <w:sz w:val="24"/>
          <w:szCs w:val="24"/>
        </w:rPr>
        <w:tab/>
        <w:t>№</w:t>
      </w:r>
      <w:r w:rsidRPr="00081D39">
        <w:rPr>
          <w:i w:val="0"/>
          <w:sz w:val="24"/>
          <w:szCs w:val="24"/>
        </w:rPr>
        <w:tab/>
      </w:r>
    </w:p>
    <w:p w:rsidR="0030781A" w:rsidRPr="00081D39" w:rsidRDefault="0030781A" w:rsidP="00081D39">
      <w:pPr>
        <w:pStyle w:val="111"/>
        <w:shd w:val="clear" w:color="auto" w:fill="auto"/>
        <w:tabs>
          <w:tab w:val="left" w:leader="underscore" w:pos="9946"/>
        </w:tabs>
        <w:spacing w:before="0" w:after="0"/>
        <w:ind w:left="100"/>
        <w:rPr>
          <w:i w:val="0"/>
          <w:sz w:val="24"/>
          <w:szCs w:val="24"/>
        </w:rPr>
      </w:pPr>
      <w:r w:rsidRPr="00081D39">
        <w:rPr>
          <w:i w:val="0"/>
          <w:sz w:val="24"/>
          <w:szCs w:val="24"/>
        </w:rPr>
        <w:t>в присутствии представителя потребителя</w:t>
      </w:r>
      <w:r w:rsidRPr="00081D39">
        <w:rPr>
          <w:i w:val="0"/>
          <w:sz w:val="24"/>
          <w:szCs w:val="24"/>
        </w:rPr>
        <w:tab/>
      </w:r>
    </w:p>
    <w:p w:rsidR="00CA7297" w:rsidRPr="00081D39" w:rsidRDefault="00CA7297" w:rsidP="00081D39">
      <w:pPr>
        <w:pStyle w:val="121"/>
        <w:shd w:val="clear" w:color="auto" w:fill="auto"/>
        <w:spacing w:before="0" w:after="0" w:line="150" w:lineRule="exact"/>
        <w:ind w:left="3940" w:hanging="3940"/>
        <w:jc w:val="center"/>
        <w:rPr>
          <w:i w:val="0"/>
        </w:rPr>
      </w:pPr>
      <w:r w:rsidRPr="00081D39">
        <w:rPr>
          <w:i w:val="0"/>
        </w:rPr>
        <w:t>(должность, Ф.И.О.)</w:t>
      </w:r>
    </w:p>
    <w:p w:rsidR="00450A98" w:rsidRPr="00081D39" w:rsidRDefault="00CA7297" w:rsidP="00081D39">
      <w:r w:rsidRPr="00081D39">
        <w:tab/>
        <w:t>___________________________________________________________, договор № (л/</w:t>
      </w:r>
      <w:proofErr w:type="spellStart"/>
      <w:r w:rsidRPr="00081D39">
        <w:t>сч</w:t>
      </w:r>
      <w:proofErr w:type="spellEnd"/>
      <w:proofErr w:type="gramStart"/>
      <w:r w:rsidRPr="00081D39">
        <w:t>.)_</w:t>
      </w:r>
      <w:proofErr w:type="gramEnd"/>
      <w:r w:rsidRPr="00081D39">
        <w:tab/>
      </w:r>
      <w:r w:rsidRPr="00081D39">
        <w:tab/>
      </w:r>
      <w:r w:rsidRPr="00081D39">
        <w:tab/>
        <w:t>_______</w:t>
      </w:r>
    </w:p>
    <w:p w:rsidR="00450A98" w:rsidRPr="00081D39" w:rsidRDefault="00CA7297" w:rsidP="00081D39">
      <w:pPr>
        <w:pStyle w:val="121"/>
        <w:shd w:val="clear" w:color="auto" w:fill="auto"/>
        <w:spacing w:before="0" w:after="0" w:line="150" w:lineRule="exact"/>
        <w:ind w:left="3940" w:hanging="3940"/>
        <w:jc w:val="center"/>
        <w:rPr>
          <w:i w:val="0"/>
        </w:rPr>
      </w:pPr>
      <w:r w:rsidRPr="00081D39">
        <w:rPr>
          <w:i w:val="0"/>
        </w:rPr>
        <w:t>(наименование потребителя)</w:t>
      </w:r>
    </w:p>
    <w:p w:rsidR="00CA7297" w:rsidRPr="00081D39" w:rsidRDefault="00CA7297" w:rsidP="00081D39">
      <w:pPr>
        <w:pStyle w:val="111"/>
        <w:shd w:val="clear" w:color="auto" w:fill="auto"/>
        <w:tabs>
          <w:tab w:val="left" w:leader="underscore" w:pos="7635"/>
        </w:tabs>
        <w:spacing w:before="0" w:after="137" w:line="230" w:lineRule="exact"/>
        <w:ind w:left="100"/>
        <w:rPr>
          <w:i w:val="0"/>
          <w:sz w:val="24"/>
          <w:szCs w:val="24"/>
        </w:rPr>
      </w:pPr>
      <w:r w:rsidRPr="00081D39">
        <w:rPr>
          <w:i w:val="0"/>
          <w:sz w:val="24"/>
          <w:szCs w:val="24"/>
        </w:rPr>
        <w:t>адрес:</w:t>
      </w:r>
      <w:r w:rsidRPr="00081D39">
        <w:rPr>
          <w:i w:val="0"/>
          <w:sz w:val="24"/>
          <w:szCs w:val="24"/>
        </w:rPr>
        <w:tab/>
        <w:t>тел._</w:t>
      </w:r>
      <w:r w:rsidRPr="00081D39">
        <w:rPr>
          <w:i w:val="0"/>
          <w:sz w:val="24"/>
          <w:szCs w:val="24"/>
          <w:u w:val="single"/>
        </w:rPr>
        <w:tab/>
      </w:r>
      <w:r w:rsidRPr="00081D39">
        <w:rPr>
          <w:i w:val="0"/>
          <w:sz w:val="24"/>
          <w:szCs w:val="24"/>
          <w:u w:val="single"/>
        </w:rPr>
        <w:tab/>
      </w:r>
      <w:r w:rsidRPr="00081D39">
        <w:rPr>
          <w:i w:val="0"/>
          <w:sz w:val="24"/>
          <w:szCs w:val="24"/>
          <w:u w:val="single"/>
        </w:rPr>
        <w:tab/>
        <w:t>________________</w:t>
      </w:r>
    </w:p>
    <w:p w:rsidR="00CA7297" w:rsidRPr="00081D39" w:rsidRDefault="00CA7297" w:rsidP="00081D39">
      <w:pPr>
        <w:pStyle w:val="111"/>
        <w:shd w:val="clear" w:color="auto" w:fill="auto"/>
        <w:tabs>
          <w:tab w:val="left" w:leader="underscore" w:pos="4416"/>
          <w:tab w:val="left" w:leader="underscore" w:pos="7289"/>
          <w:tab w:val="left" w:leader="underscore" w:pos="8124"/>
        </w:tabs>
        <w:spacing w:before="0" w:after="0" w:line="230" w:lineRule="exact"/>
        <w:ind w:left="100"/>
        <w:rPr>
          <w:i w:val="0"/>
          <w:sz w:val="24"/>
          <w:szCs w:val="24"/>
          <w:u w:val="single"/>
        </w:rPr>
      </w:pPr>
      <w:r w:rsidRPr="00081D39">
        <w:rPr>
          <w:i w:val="0"/>
          <w:sz w:val="24"/>
          <w:szCs w:val="24"/>
        </w:rPr>
        <w:t xml:space="preserve">Точки учета: 1) </w:t>
      </w:r>
      <w:proofErr w:type="gramStart"/>
      <w:r w:rsidRPr="00081D39">
        <w:rPr>
          <w:i w:val="0"/>
          <w:sz w:val="24"/>
          <w:szCs w:val="24"/>
        </w:rPr>
        <w:t>Эл./</w:t>
      </w:r>
      <w:proofErr w:type="spellStart"/>
      <w:proofErr w:type="gramEnd"/>
      <w:r w:rsidRPr="00081D39">
        <w:rPr>
          <w:i w:val="0"/>
          <w:sz w:val="24"/>
          <w:szCs w:val="24"/>
        </w:rPr>
        <w:t>сч</w:t>
      </w:r>
      <w:proofErr w:type="spellEnd"/>
      <w:r w:rsidRPr="00081D39">
        <w:rPr>
          <w:i w:val="0"/>
          <w:sz w:val="24"/>
          <w:szCs w:val="24"/>
        </w:rPr>
        <w:t>.: тип</w:t>
      </w:r>
      <w:r w:rsidRPr="00081D39">
        <w:rPr>
          <w:i w:val="0"/>
          <w:sz w:val="24"/>
          <w:szCs w:val="24"/>
        </w:rPr>
        <w:tab/>
        <w:t>№</w:t>
      </w:r>
      <w:r w:rsidRPr="00081D39">
        <w:rPr>
          <w:i w:val="0"/>
          <w:sz w:val="24"/>
          <w:szCs w:val="24"/>
        </w:rPr>
        <w:tab/>
        <w:t>Т/т:</w:t>
      </w:r>
      <w:r w:rsidRPr="00081D39">
        <w:rPr>
          <w:i w:val="0"/>
          <w:sz w:val="24"/>
          <w:szCs w:val="24"/>
          <w:u w:val="single"/>
        </w:rPr>
        <w:tab/>
        <w:t>_____________</w:t>
      </w:r>
      <w:r w:rsidRPr="00081D39">
        <w:rPr>
          <w:i w:val="0"/>
          <w:sz w:val="24"/>
          <w:szCs w:val="24"/>
          <w:u w:val="single"/>
        </w:rPr>
        <w:tab/>
      </w:r>
      <w:r w:rsidRPr="00081D39">
        <w:rPr>
          <w:i w:val="0"/>
          <w:sz w:val="24"/>
          <w:szCs w:val="24"/>
          <w:u w:val="single"/>
        </w:rPr>
        <w:tab/>
      </w:r>
    </w:p>
    <w:p w:rsidR="00CA7297" w:rsidRPr="00081D39" w:rsidRDefault="00CA7297" w:rsidP="00081D39">
      <w:pPr>
        <w:pStyle w:val="111"/>
        <w:shd w:val="clear" w:color="auto" w:fill="auto"/>
        <w:tabs>
          <w:tab w:val="left" w:leader="underscore" w:pos="4673"/>
          <w:tab w:val="left" w:leader="underscore" w:pos="7556"/>
        </w:tabs>
        <w:spacing w:before="0" w:after="0" w:line="240" w:lineRule="auto"/>
        <w:rPr>
          <w:i w:val="0"/>
          <w:sz w:val="24"/>
          <w:szCs w:val="24"/>
        </w:rPr>
      </w:pPr>
      <w:r w:rsidRPr="00081D39">
        <w:rPr>
          <w:i w:val="0"/>
          <w:sz w:val="24"/>
          <w:szCs w:val="24"/>
        </w:rPr>
        <w:t xml:space="preserve">                          2) </w:t>
      </w:r>
      <w:proofErr w:type="gramStart"/>
      <w:r w:rsidRPr="00081D39">
        <w:rPr>
          <w:i w:val="0"/>
          <w:sz w:val="24"/>
          <w:szCs w:val="24"/>
        </w:rPr>
        <w:t>Эл./</w:t>
      </w:r>
      <w:proofErr w:type="spellStart"/>
      <w:proofErr w:type="gramEnd"/>
      <w:r w:rsidRPr="00081D39">
        <w:rPr>
          <w:i w:val="0"/>
          <w:sz w:val="24"/>
          <w:szCs w:val="24"/>
        </w:rPr>
        <w:t>сч.тип</w:t>
      </w:r>
      <w:proofErr w:type="spellEnd"/>
      <w:r w:rsidRPr="00081D39">
        <w:rPr>
          <w:i w:val="0"/>
          <w:sz w:val="24"/>
          <w:szCs w:val="24"/>
        </w:rPr>
        <w:tab/>
        <w:t>№</w:t>
      </w:r>
      <w:r w:rsidRPr="00081D39">
        <w:rPr>
          <w:i w:val="0"/>
          <w:sz w:val="24"/>
          <w:szCs w:val="24"/>
        </w:rPr>
        <w:tab/>
        <w:t>Т/т:_______________</w:t>
      </w:r>
    </w:p>
    <w:p w:rsidR="00450A98" w:rsidRPr="00081D39" w:rsidRDefault="00450A98" w:rsidP="00081D39"/>
    <w:tbl>
      <w:tblPr>
        <w:tblW w:w="10373" w:type="dxa"/>
        <w:tblLayout w:type="fixed"/>
        <w:tblCellMar>
          <w:left w:w="10" w:type="dxa"/>
          <w:right w:w="10" w:type="dxa"/>
        </w:tblCellMar>
        <w:tblLook w:val="0000" w:firstRow="0" w:lastRow="0" w:firstColumn="0" w:lastColumn="0" w:noHBand="0" w:noVBand="0"/>
      </w:tblPr>
      <w:tblGrid>
        <w:gridCol w:w="562"/>
        <w:gridCol w:w="403"/>
        <w:gridCol w:w="15"/>
        <w:gridCol w:w="4525"/>
        <w:gridCol w:w="15"/>
        <w:gridCol w:w="1123"/>
        <w:gridCol w:w="22"/>
        <w:gridCol w:w="3679"/>
        <w:gridCol w:w="29"/>
      </w:tblGrid>
      <w:tr w:rsidR="00CA7297" w:rsidRPr="00081D39" w:rsidTr="00CA7297">
        <w:trPr>
          <w:gridAfter w:val="1"/>
          <w:wAfter w:w="29" w:type="dxa"/>
          <w:cantSplit/>
          <w:trHeight w:hRule="exact" w:val="719"/>
          <w:tblHeader/>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after="60" w:line="190" w:lineRule="exact"/>
              <w:ind w:left="200"/>
              <w:jc w:val="left"/>
              <w:rPr>
                <w:b/>
              </w:rPr>
            </w:pPr>
            <w:r w:rsidRPr="00081D39">
              <w:rPr>
                <w:rStyle w:val="95pt0pt"/>
                <w:b/>
              </w:rPr>
              <w:t>№</w:t>
            </w:r>
          </w:p>
          <w:p w:rsidR="00CA7297" w:rsidRPr="00081D39" w:rsidRDefault="00CA7297" w:rsidP="00081D39">
            <w:pPr>
              <w:pStyle w:val="26"/>
              <w:shd w:val="clear" w:color="auto" w:fill="auto"/>
              <w:spacing w:before="60" w:line="190" w:lineRule="exact"/>
              <w:ind w:left="200"/>
              <w:jc w:val="left"/>
              <w:rPr>
                <w:b/>
              </w:rPr>
            </w:pPr>
            <w:r w:rsidRPr="00081D39">
              <w:rPr>
                <w:rStyle w:val="95pt0pt"/>
                <w:b/>
              </w:rPr>
              <w:t>п/п</w:t>
            </w:r>
          </w:p>
        </w:tc>
        <w:tc>
          <w:tcPr>
            <w:tcW w:w="403" w:type="dxa"/>
            <w:tcBorders>
              <w:top w:val="single" w:sz="4" w:space="0" w:color="auto"/>
              <w:left w:val="single" w:sz="4" w:space="0" w:color="auto"/>
            </w:tcBorders>
            <w:shd w:val="clear" w:color="auto" w:fill="FFFFFF"/>
            <w:textDirection w:val="btLr"/>
            <w:vAlign w:val="center"/>
          </w:tcPr>
          <w:p w:rsidR="00CA7297" w:rsidRPr="00081D39" w:rsidRDefault="00CA7297" w:rsidP="00081D39">
            <w:pPr>
              <w:pStyle w:val="26"/>
              <w:shd w:val="clear" w:color="auto" w:fill="auto"/>
              <w:spacing w:line="150" w:lineRule="exact"/>
              <w:ind w:left="200" w:right="113"/>
              <w:rPr>
                <w:b/>
              </w:rPr>
            </w:pPr>
            <w:r w:rsidRPr="00081D39">
              <w:rPr>
                <w:rStyle w:val="75pt0pt"/>
                <w:b/>
              </w:rPr>
              <w:t>Отметка</w:t>
            </w:r>
          </w:p>
        </w:tc>
        <w:tc>
          <w:tcPr>
            <w:tcW w:w="4540"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rPr>
                <w:b/>
              </w:rPr>
            </w:pPr>
            <w:r w:rsidRPr="00081D39">
              <w:rPr>
                <w:rStyle w:val="95pt0pt"/>
                <w:b/>
              </w:rPr>
              <w:t>Требование</w:t>
            </w:r>
          </w:p>
        </w:tc>
        <w:tc>
          <w:tcPr>
            <w:tcW w:w="113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87" w:lineRule="exact"/>
              <w:rPr>
                <w:b/>
              </w:rPr>
            </w:pPr>
            <w:r w:rsidRPr="00081D39">
              <w:rPr>
                <w:rStyle w:val="75pt0pt"/>
                <w:b/>
              </w:rPr>
              <w:t>Срок</w:t>
            </w:r>
          </w:p>
          <w:p w:rsidR="00CA7297" w:rsidRPr="00081D39" w:rsidRDefault="00CA7297" w:rsidP="00081D39">
            <w:pPr>
              <w:pStyle w:val="26"/>
              <w:shd w:val="clear" w:color="auto" w:fill="auto"/>
              <w:spacing w:line="187" w:lineRule="exact"/>
              <w:rPr>
                <w:b/>
              </w:rPr>
            </w:pPr>
            <w:r w:rsidRPr="00081D39">
              <w:rPr>
                <w:rStyle w:val="75pt0pt"/>
                <w:b/>
              </w:rPr>
              <w:t>исполнения,</w:t>
            </w:r>
          </w:p>
          <w:p w:rsidR="00CA7297" w:rsidRPr="00081D39" w:rsidRDefault="00CA7297" w:rsidP="00081D39">
            <w:pPr>
              <w:pStyle w:val="26"/>
              <w:shd w:val="clear" w:color="auto" w:fill="auto"/>
              <w:spacing w:line="187" w:lineRule="exact"/>
              <w:rPr>
                <w:b/>
              </w:rPr>
            </w:pPr>
            <w:r w:rsidRPr="00081D39">
              <w:rPr>
                <w:rStyle w:val="75pt0pt"/>
                <w:b/>
              </w:rPr>
              <w:t>дней</w:t>
            </w:r>
          </w:p>
        </w:tc>
        <w:tc>
          <w:tcPr>
            <w:tcW w:w="3701" w:type="dxa"/>
            <w:gridSpan w:val="2"/>
            <w:tcBorders>
              <w:top w:val="single" w:sz="4" w:space="0" w:color="auto"/>
              <w:left w:val="single" w:sz="4" w:space="0" w:color="auto"/>
              <w:right w:val="single" w:sz="4" w:space="0" w:color="auto"/>
            </w:tcBorders>
            <w:shd w:val="clear" w:color="auto" w:fill="FFFFFF"/>
            <w:vAlign w:val="center"/>
          </w:tcPr>
          <w:p w:rsidR="00CA7297" w:rsidRPr="00081D39" w:rsidRDefault="00CA7297" w:rsidP="00081D39">
            <w:pPr>
              <w:pStyle w:val="26"/>
              <w:shd w:val="clear" w:color="auto" w:fill="auto"/>
              <w:spacing w:line="190" w:lineRule="exact"/>
              <w:rPr>
                <w:b/>
              </w:rPr>
            </w:pPr>
            <w:r w:rsidRPr="00081D39">
              <w:rPr>
                <w:rStyle w:val="95pt0pt"/>
                <w:b/>
              </w:rPr>
              <w:t>Примечание</w:t>
            </w:r>
          </w:p>
        </w:tc>
      </w:tr>
      <w:tr w:rsidR="00CA7297" w:rsidRPr="00081D39" w:rsidTr="00CA7297">
        <w:trPr>
          <w:gridAfter w:val="1"/>
          <w:wAfter w:w="29" w:type="dxa"/>
          <w:trHeight w:hRule="exact" w:val="940"/>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200"/>
            </w:pPr>
            <w:r w:rsidRPr="00081D39">
              <w:rPr>
                <w:rStyle w:val="95pt0pt"/>
              </w:rPr>
              <w:t>1</w:t>
            </w:r>
          </w:p>
        </w:tc>
        <w:tc>
          <w:tcPr>
            <w:tcW w:w="403"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30" w:lineRule="exact"/>
              <w:ind w:left="100"/>
            </w:pPr>
            <w:r w:rsidRPr="00081D39">
              <w:rPr>
                <w:rStyle w:val="95pt0pt"/>
              </w:rPr>
              <w:t>Согласовать с энергоснабжающей организацией дату(время) замены средства расчетного учета (вызвать представителя энергоснабжающей организации)</w:t>
            </w:r>
          </w:p>
        </w:tc>
        <w:tc>
          <w:tcPr>
            <w:tcW w:w="1138"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1"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230" w:lineRule="exact"/>
              <w:ind w:left="120"/>
              <w:jc w:val="left"/>
            </w:pPr>
            <w:r w:rsidRPr="00081D39">
              <w:rPr>
                <w:rStyle w:val="95pt0pt"/>
              </w:rPr>
              <w:t>При истечении метрологической поверки средств расчетного учета, находящихся на балансе либо обезличенном обслуживании у ЭО</w:t>
            </w:r>
          </w:p>
        </w:tc>
      </w:tr>
      <w:tr w:rsidR="00CA7297" w:rsidRPr="00081D39" w:rsidTr="00CA7297">
        <w:trPr>
          <w:gridAfter w:val="1"/>
          <w:wAfter w:w="29" w:type="dxa"/>
          <w:trHeight w:val="1171"/>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200"/>
            </w:pPr>
            <w:r w:rsidRPr="00081D39">
              <w:rPr>
                <w:rStyle w:val="95pt0pt"/>
              </w:rPr>
              <w:t>2</w:t>
            </w:r>
          </w:p>
        </w:tc>
        <w:tc>
          <w:tcPr>
            <w:tcW w:w="403"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rPr>
                <w:rStyle w:val="95pt0pt"/>
              </w:rPr>
            </w:pPr>
            <w:r w:rsidRPr="00081D39">
              <w:rPr>
                <w:rStyle w:val="95pt0pt"/>
              </w:rPr>
              <w:t>Произвести метрологическую поверку (замену)</w:t>
            </w:r>
          </w:p>
          <w:p w:rsidR="00CA7297" w:rsidRPr="00081D39" w:rsidRDefault="00CA7297" w:rsidP="00081D39">
            <w:pPr>
              <w:pStyle w:val="26"/>
              <w:shd w:val="clear" w:color="auto" w:fill="auto"/>
              <w:spacing w:line="190" w:lineRule="exact"/>
              <w:jc w:val="left"/>
            </w:pPr>
            <w:r w:rsidRPr="00081D39">
              <w:t xml:space="preserve">     </w:t>
            </w:r>
            <w:r w:rsidRPr="00081D39">
              <w:rPr>
                <w:u w:val="single"/>
              </w:rPr>
              <w:t xml:space="preserve">                                                         </w:t>
            </w:r>
          </w:p>
          <w:p w:rsidR="00CA7297" w:rsidRPr="00081D39" w:rsidRDefault="00CA7297" w:rsidP="00081D39">
            <w:pPr>
              <w:pStyle w:val="26"/>
              <w:shd w:val="clear" w:color="auto" w:fill="auto"/>
              <w:spacing w:line="190" w:lineRule="exact"/>
              <w:ind w:left="169" w:firstLine="1134"/>
              <w:jc w:val="left"/>
              <w:rPr>
                <w:rStyle w:val="75pt0pt"/>
              </w:rPr>
            </w:pPr>
            <w:r w:rsidRPr="00081D39">
              <w:rPr>
                <w:rStyle w:val="75pt0pt"/>
              </w:rPr>
              <w:t>(средства расчетного учета)</w:t>
            </w:r>
          </w:p>
          <w:p w:rsidR="00CA7297" w:rsidRPr="00081D39" w:rsidRDefault="00CA7297" w:rsidP="00081D39">
            <w:pPr>
              <w:pStyle w:val="26"/>
              <w:shd w:val="clear" w:color="auto" w:fill="auto"/>
              <w:spacing w:line="227" w:lineRule="exact"/>
              <w:ind w:left="100"/>
              <w:jc w:val="left"/>
            </w:pPr>
            <w:r w:rsidRPr="00081D39">
              <w:rPr>
                <w:rStyle w:val="75pt0pt"/>
              </w:rPr>
              <w:t xml:space="preserve"> </w:t>
            </w:r>
            <w:r w:rsidRPr="00081D39">
              <w:rPr>
                <w:rStyle w:val="95pt0pt"/>
              </w:rPr>
              <w:t>согласовав с энергоснабжающей организацией порядок проведения работ</w:t>
            </w:r>
          </w:p>
        </w:tc>
        <w:tc>
          <w:tcPr>
            <w:tcW w:w="1138"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1"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numPr>
                <w:ilvl w:val="0"/>
                <w:numId w:val="15"/>
              </w:numPr>
              <w:shd w:val="clear" w:color="auto" w:fill="auto"/>
              <w:tabs>
                <w:tab w:val="left" w:pos="322"/>
              </w:tabs>
              <w:spacing w:line="234" w:lineRule="exact"/>
              <w:ind w:left="120"/>
              <w:jc w:val="left"/>
              <w:rPr>
                <w:rStyle w:val="95pt0pt"/>
              </w:rPr>
            </w:pPr>
            <w:r w:rsidRPr="00081D39">
              <w:rPr>
                <w:rStyle w:val="95pt0pt"/>
              </w:rPr>
              <w:t>Основание: п. 150 ПЭ.</w:t>
            </w:r>
          </w:p>
          <w:p w:rsidR="00CA7297" w:rsidRPr="00081D39" w:rsidRDefault="00CA7297" w:rsidP="00081D39">
            <w:pPr>
              <w:pStyle w:val="26"/>
              <w:numPr>
                <w:ilvl w:val="0"/>
                <w:numId w:val="15"/>
              </w:numPr>
              <w:shd w:val="clear" w:color="auto" w:fill="auto"/>
              <w:tabs>
                <w:tab w:val="left" w:pos="322"/>
              </w:tabs>
              <w:spacing w:line="234" w:lineRule="exact"/>
              <w:jc w:val="left"/>
            </w:pPr>
            <w:r w:rsidRPr="00081D39">
              <w:rPr>
                <w:rStyle w:val="95pt0pt"/>
              </w:rPr>
              <w:t>Энергоснабжающая организация может оказать услуги по поверке и замене средств расчетного учета на договорной (платной) основе.</w:t>
            </w:r>
          </w:p>
        </w:tc>
      </w:tr>
      <w:tr w:rsidR="00CA7297" w:rsidRPr="00081D39" w:rsidTr="00CA7297">
        <w:trPr>
          <w:gridAfter w:val="1"/>
          <w:wAfter w:w="29" w:type="dxa"/>
          <w:trHeight w:val="2377"/>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200"/>
            </w:pPr>
            <w:r w:rsidRPr="00081D39">
              <w:rPr>
                <w:rStyle w:val="95pt0pt"/>
              </w:rPr>
              <w:t>3</w:t>
            </w:r>
          </w:p>
        </w:tc>
        <w:tc>
          <w:tcPr>
            <w:tcW w:w="403"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jc w:val="left"/>
            </w:pPr>
            <w:r w:rsidRPr="00081D39">
              <w:rPr>
                <w:rStyle w:val="95pt0pt"/>
              </w:rPr>
              <w:t>Произвести экспертную поверку*</w:t>
            </w:r>
          </w:p>
          <w:p w:rsidR="00CA7297" w:rsidRPr="00081D39" w:rsidRDefault="00CA7297" w:rsidP="00081D39">
            <w:pPr>
              <w:pStyle w:val="26"/>
              <w:shd w:val="clear" w:color="auto" w:fill="auto"/>
              <w:spacing w:line="227" w:lineRule="exact"/>
              <w:ind w:left="100" w:firstLine="920"/>
              <w:rPr>
                <w:rStyle w:val="75pt0pt"/>
              </w:rPr>
            </w:pPr>
          </w:p>
          <w:p w:rsidR="00CA7297" w:rsidRPr="00081D39" w:rsidRDefault="00CA7297" w:rsidP="00081D39">
            <w:pPr>
              <w:pStyle w:val="26"/>
              <w:shd w:val="clear" w:color="auto" w:fill="auto"/>
              <w:spacing w:line="227" w:lineRule="exact"/>
              <w:ind w:left="100" w:firstLine="920"/>
              <w:rPr>
                <w:rStyle w:val="75pt0pt"/>
              </w:rPr>
            </w:pPr>
            <w:r w:rsidRPr="00081D39">
              <w:rPr>
                <w:rStyle w:val="75pt0pt"/>
              </w:rPr>
              <w:t>(средства расчетного учета)</w:t>
            </w:r>
          </w:p>
          <w:p w:rsidR="00CA7297" w:rsidRPr="00081D39" w:rsidRDefault="00CA7297" w:rsidP="00081D39">
            <w:pPr>
              <w:pStyle w:val="26"/>
              <w:shd w:val="clear" w:color="auto" w:fill="auto"/>
              <w:spacing w:line="227" w:lineRule="exact"/>
              <w:ind w:left="100"/>
              <w:jc w:val="left"/>
            </w:pPr>
            <w:r w:rsidRPr="00081D39">
              <w:rPr>
                <w:rStyle w:val="75pt0pt"/>
              </w:rPr>
              <w:t xml:space="preserve"> </w:t>
            </w:r>
            <w:r w:rsidRPr="00081D39">
              <w:rPr>
                <w:rStyle w:val="95pt0pt"/>
              </w:rPr>
              <w:t>и предоставить в энергоснабжающую организацию заключение по ее результатам с заблаговременным вызовом представителя энергоснабжающей организации для участия в ее проведении.</w:t>
            </w:r>
          </w:p>
          <w:p w:rsidR="00CA7297" w:rsidRPr="00081D39" w:rsidRDefault="00CA7297" w:rsidP="00081D39">
            <w:pPr>
              <w:pStyle w:val="26"/>
              <w:shd w:val="clear" w:color="auto" w:fill="auto"/>
              <w:spacing w:line="227" w:lineRule="exact"/>
              <w:ind w:left="100"/>
            </w:pPr>
            <w:r w:rsidRPr="00081D39">
              <w:rPr>
                <w:rStyle w:val="95pt0pt"/>
                <w:b/>
              </w:rPr>
              <w:t>Срыв установленных на средстве расчетного учета пломб метрологической поверки до проведения процедуры экспертной поверки - запрещается</w:t>
            </w:r>
            <w:r w:rsidRPr="00081D39">
              <w:rPr>
                <w:rStyle w:val="95pt0pt"/>
              </w:rPr>
              <w:t>.</w:t>
            </w:r>
          </w:p>
        </w:tc>
        <w:tc>
          <w:tcPr>
            <w:tcW w:w="1138"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1"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numPr>
                <w:ilvl w:val="0"/>
                <w:numId w:val="16"/>
              </w:numPr>
              <w:shd w:val="clear" w:color="auto" w:fill="auto"/>
              <w:tabs>
                <w:tab w:val="left" w:pos="322"/>
              </w:tabs>
              <w:spacing w:line="230" w:lineRule="exact"/>
              <w:ind w:left="120"/>
              <w:jc w:val="left"/>
            </w:pPr>
            <w:r w:rsidRPr="00081D39">
              <w:rPr>
                <w:rStyle w:val="95pt0pt"/>
              </w:rPr>
              <w:t>Основание: П.154 ПЭ.</w:t>
            </w:r>
          </w:p>
          <w:p w:rsidR="00CA7297" w:rsidRPr="00081D39" w:rsidRDefault="00CA7297" w:rsidP="00081D39">
            <w:pPr>
              <w:pStyle w:val="26"/>
              <w:numPr>
                <w:ilvl w:val="0"/>
                <w:numId w:val="16"/>
              </w:numPr>
              <w:shd w:val="clear" w:color="auto" w:fill="auto"/>
              <w:tabs>
                <w:tab w:val="left" w:pos="343"/>
              </w:tabs>
              <w:spacing w:line="230" w:lineRule="exact"/>
              <w:ind w:left="120"/>
              <w:jc w:val="left"/>
            </w:pPr>
            <w:r w:rsidRPr="00081D39">
              <w:rPr>
                <w:rStyle w:val="95pt0pt"/>
              </w:rPr>
              <w:t>В случаях не предоставления заключения по результатам экспертной поверки в установленный срок, не вызова представителя ЭО для участия в экспертной поверке либо нарушения пломб метрологической поверки на средстве расчетного учета, перерасчет за электрическую энергию будет произведен ЭО по номинальному току коммутационных аппаратов либо допустимому длительному току питающей электрической сети.</w:t>
            </w:r>
          </w:p>
        </w:tc>
      </w:tr>
      <w:tr w:rsidR="00CA7297" w:rsidRPr="00081D39" w:rsidTr="00CA7297">
        <w:trPr>
          <w:gridAfter w:val="1"/>
          <w:wAfter w:w="29" w:type="dxa"/>
          <w:trHeight w:val="1653"/>
        </w:trPr>
        <w:tc>
          <w:tcPr>
            <w:tcW w:w="562" w:type="dxa"/>
            <w:tcBorders>
              <w:top w:val="single" w:sz="4" w:space="0" w:color="auto"/>
              <w:left w:val="single" w:sz="4" w:space="0" w:color="auto"/>
              <w:bottom w:val="single" w:sz="4" w:space="0" w:color="auto"/>
            </w:tcBorders>
            <w:shd w:val="clear" w:color="auto" w:fill="FFFFFF"/>
            <w:vAlign w:val="center"/>
          </w:tcPr>
          <w:p w:rsidR="00CA7297" w:rsidRPr="00081D39" w:rsidRDefault="00CA7297" w:rsidP="00081D39">
            <w:pPr>
              <w:pStyle w:val="26"/>
              <w:shd w:val="clear" w:color="auto" w:fill="auto"/>
              <w:spacing w:line="230" w:lineRule="exact"/>
              <w:ind w:left="200"/>
            </w:pPr>
            <w:r w:rsidRPr="00081D39">
              <w:rPr>
                <w:rStyle w:val="115pt0pt"/>
              </w:rPr>
              <w:t>4</w:t>
            </w:r>
          </w:p>
        </w:tc>
        <w:tc>
          <w:tcPr>
            <w:tcW w:w="403" w:type="dxa"/>
            <w:tcBorders>
              <w:top w:val="single" w:sz="4" w:space="0" w:color="auto"/>
              <w:left w:val="single" w:sz="4" w:space="0" w:color="auto"/>
              <w:bottom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bottom w:val="single" w:sz="4" w:space="0" w:color="auto"/>
            </w:tcBorders>
            <w:shd w:val="clear" w:color="auto" w:fill="FFFFFF"/>
            <w:vAlign w:val="center"/>
          </w:tcPr>
          <w:p w:rsidR="00CA7297" w:rsidRPr="00081D39" w:rsidRDefault="00CA7297" w:rsidP="00081D39">
            <w:pPr>
              <w:pStyle w:val="26"/>
              <w:shd w:val="clear" w:color="auto" w:fill="auto"/>
              <w:spacing w:line="234" w:lineRule="exact"/>
              <w:rPr>
                <w:rStyle w:val="95pt0pt"/>
              </w:rPr>
            </w:pPr>
            <w:r w:rsidRPr="00081D39">
              <w:rPr>
                <w:rStyle w:val="95pt0pt"/>
              </w:rPr>
              <w:t>Произвести восстановление работоспособности схемы учета электрической энергии с вызовом представителя энергоснабжающей организации для восстановления пломб:</w:t>
            </w:r>
          </w:p>
          <w:p w:rsidR="00CA7297" w:rsidRPr="00081D39" w:rsidRDefault="00CA7297" w:rsidP="00081D39">
            <w:pPr>
              <w:pStyle w:val="26"/>
              <w:shd w:val="clear" w:color="auto" w:fill="auto"/>
              <w:spacing w:line="234" w:lineRule="exact"/>
            </w:pPr>
          </w:p>
          <w:p w:rsidR="00CA7297" w:rsidRPr="00081D39" w:rsidRDefault="00CA7297" w:rsidP="00081D39">
            <w:pPr>
              <w:pStyle w:val="26"/>
              <w:shd w:val="clear" w:color="auto" w:fill="auto"/>
              <w:spacing w:line="150" w:lineRule="exact"/>
              <w:jc w:val="left"/>
            </w:pPr>
            <w:r w:rsidRPr="00081D39">
              <w:rPr>
                <w:rStyle w:val="75pt0pt"/>
              </w:rPr>
              <w:t xml:space="preserve">                                            (необходимые работы)</w:t>
            </w:r>
          </w:p>
        </w:tc>
        <w:tc>
          <w:tcPr>
            <w:tcW w:w="1138" w:type="dxa"/>
            <w:gridSpan w:val="2"/>
            <w:tcBorders>
              <w:top w:val="single" w:sz="4" w:space="0" w:color="auto"/>
              <w:left w:val="single" w:sz="4" w:space="0" w:color="auto"/>
              <w:bottom w:val="single" w:sz="4" w:space="0" w:color="auto"/>
            </w:tcBorders>
            <w:shd w:val="clear" w:color="auto" w:fill="FFFFFF"/>
          </w:tcPr>
          <w:p w:rsidR="00CA7297" w:rsidRPr="00081D39" w:rsidRDefault="00CA7297" w:rsidP="00081D39">
            <w:pPr>
              <w:rPr>
                <w:sz w:val="10"/>
                <w:szCs w:val="10"/>
              </w:rPr>
            </w:pPr>
          </w:p>
        </w:tc>
        <w:tc>
          <w:tcPr>
            <w:tcW w:w="3701" w:type="dxa"/>
            <w:gridSpan w:val="2"/>
            <w:tcBorders>
              <w:top w:val="single" w:sz="4" w:space="0" w:color="auto"/>
              <w:left w:val="single" w:sz="4" w:space="0" w:color="auto"/>
              <w:bottom w:val="single" w:sz="4" w:space="0" w:color="auto"/>
              <w:right w:val="single" w:sz="4" w:space="0" w:color="auto"/>
            </w:tcBorders>
            <w:shd w:val="clear" w:color="auto" w:fill="FFFFFF"/>
          </w:tcPr>
          <w:p w:rsidR="00CA7297" w:rsidRPr="00081D39" w:rsidRDefault="00CA7297" w:rsidP="00081D39">
            <w:pPr>
              <w:pStyle w:val="26"/>
              <w:numPr>
                <w:ilvl w:val="0"/>
                <w:numId w:val="17"/>
              </w:numPr>
              <w:shd w:val="clear" w:color="auto" w:fill="auto"/>
              <w:tabs>
                <w:tab w:val="left" w:pos="322"/>
              </w:tabs>
              <w:spacing w:line="234" w:lineRule="exact"/>
              <w:ind w:left="120"/>
              <w:jc w:val="left"/>
            </w:pPr>
            <w:r w:rsidRPr="00081D39">
              <w:rPr>
                <w:rStyle w:val="95pt0pt"/>
              </w:rPr>
              <w:t>Основание: п.154 ПЭ.</w:t>
            </w:r>
          </w:p>
          <w:p w:rsidR="00CA7297" w:rsidRPr="00081D39" w:rsidRDefault="00CA7297" w:rsidP="00081D39">
            <w:pPr>
              <w:pStyle w:val="26"/>
              <w:numPr>
                <w:ilvl w:val="0"/>
                <w:numId w:val="17"/>
              </w:numPr>
              <w:shd w:val="clear" w:color="auto" w:fill="auto"/>
              <w:tabs>
                <w:tab w:val="left" w:pos="343"/>
              </w:tabs>
              <w:spacing w:line="234" w:lineRule="exact"/>
              <w:ind w:left="120"/>
              <w:jc w:val="left"/>
            </w:pPr>
            <w:r w:rsidRPr="00081D39">
              <w:rPr>
                <w:rStyle w:val="95pt0pt"/>
              </w:rPr>
              <w:t>Восстановление пломб ЭО производится на платной основе.</w:t>
            </w:r>
          </w:p>
        </w:tc>
      </w:tr>
      <w:tr w:rsidR="00CA7297" w:rsidRPr="00081D39" w:rsidTr="00CA7297">
        <w:trPr>
          <w:trHeight w:val="2163"/>
        </w:trPr>
        <w:tc>
          <w:tcPr>
            <w:tcW w:w="562" w:type="dxa"/>
            <w:tcBorders>
              <w:left w:val="single" w:sz="4" w:space="0" w:color="auto"/>
            </w:tcBorders>
            <w:shd w:val="clear" w:color="auto" w:fill="FFFFFF"/>
            <w:vAlign w:val="center"/>
          </w:tcPr>
          <w:p w:rsidR="00CA7297" w:rsidRPr="00081D39" w:rsidRDefault="00CA7297" w:rsidP="00081D39">
            <w:pPr>
              <w:pStyle w:val="26"/>
              <w:shd w:val="clear" w:color="auto" w:fill="auto"/>
              <w:spacing w:before="720" w:line="260" w:lineRule="exact"/>
              <w:ind w:left="220"/>
            </w:pPr>
            <w:r w:rsidRPr="00081D39">
              <w:t>5</w:t>
            </w:r>
          </w:p>
        </w:tc>
        <w:tc>
          <w:tcPr>
            <w:tcW w:w="418" w:type="dxa"/>
            <w:gridSpan w:val="2"/>
            <w:tcBorders>
              <w:left w:val="single" w:sz="4" w:space="0" w:color="auto"/>
            </w:tcBorders>
            <w:shd w:val="clear" w:color="auto" w:fill="FFFFFF"/>
            <w:vAlign w:val="center"/>
          </w:tcPr>
          <w:p w:rsidR="00CA7297" w:rsidRPr="00081D39" w:rsidRDefault="00CA7297" w:rsidP="00081D39">
            <w:pPr>
              <w:pStyle w:val="26"/>
              <w:shd w:val="clear" w:color="auto" w:fill="auto"/>
              <w:spacing w:before="540" w:line="260" w:lineRule="exact"/>
              <w:ind w:left="120"/>
            </w:pPr>
            <w:r w:rsidRPr="00081D39">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sz w:val="20"/>
                <w:szCs w:val="20"/>
              </w:rPr>
              <w:t>В</w:t>
            </w:r>
            <w:r w:rsidRPr="00081D39">
              <w:rPr>
                <w:rStyle w:val="95pt0pt"/>
              </w:rPr>
              <w:t xml:space="preserve"> случае не исполнения настоящего предписания по п   </w:t>
            </w:r>
            <w:proofErr w:type="gramStart"/>
            <w:r w:rsidRPr="00081D39">
              <w:rPr>
                <w:rStyle w:val="95pt0pt"/>
              </w:rPr>
              <w:t xml:space="preserve">  .</w:t>
            </w:r>
            <w:proofErr w:type="gramEnd"/>
            <w:r w:rsidRPr="00081D39">
              <w:rPr>
                <w:rStyle w:val="95pt0pt"/>
              </w:rPr>
              <w:t xml:space="preserve"> </w:t>
            </w:r>
            <w:r w:rsidRPr="00081D39">
              <w:rPr>
                <w:rStyle w:val="95pt0pt"/>
                <w:u w:val="single"/>
              </w:rPr>
              <w:t xml:space="preserve">          </w:t>
            </w:r>
            <w:r w:rsidRPr="00081D39">
              <w:rPr>
                <w:rStyle w:val="95pt0pt"/>
              </w:rPr>
              <w:t xml:space="preserve"> в установленный срок, обеспечить отключение действующих электроустановок от электрической сети с вызовом представителя энергоснабжающей организации (для убеждения в выполненном отключении).</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190" w:lineRule="exact"/>
              <w:ind w:left="100"/>
              <w:jc w:val="left"/>
              <w:rPr>
                <w:rStyle w:val="95pt0pt"/>
              </w:rPr>
            </w:pPr>
          </w:p>
          <w:p w:rsidR="00CA7297" w:rsidRPr="00081D39" w:rsidRDefault="00CA7297" w:rsidP="00081D39">
            <w:pPr>
              <w:pStyle w:val="26"/>
              <w:shd w:val="clear" w:color="auto" w:fill="auto"/>
              <w:spacing w:line="190" w:lineRule="exact"/>
              <w:ind w:left="100"/>
              <w:jc w:val="left"/>
              <w:rPr>
                <w:rStyle w:val="95pt0pt"/>
              </w:rPr>
            </w:pPr>
          </w:p>
          <w:p w:rsidR="00CA7297" w:rsidRPr="00081D39" w:rsidRDefault="00CA7297" w:rsidP="00081D39">
            <w:pPr>
              <w:pStyle w:val="26"/>
              <w:shd w:val="clear" w:color="auto" w:fill="auto"/>
              <w:spacing w:line="190" w:lineRule="exact"/>
              <w:ind w:left="100"/>
              <w:jc w:val="left"/>
              <w:rPr>
                <w:rStyle w:val="95pt0pt"/>
              </w:rPr>
            </w:pPr>
          </w:p>
          <w:p w:rsidR="00CA7297" w:rsidRPr="00081D39" w:rsidRDefault="00CA7297" w:rsidP="00081D39">
            <w:pPr>
              <w:pStyle w:val="26"/>
              <w:shd w:val="clear" w:color="auto" w:fill="auto"/>
              <w:spacing w:line="190" w:lineRule="exact"/>
              <w:ind w:left="100"/>
              <w:jc w:val="left"/>
              <w:rPr>
                <w:rStyle w:val="95pt0pt"/>
              </w:rPr>
            </w:pPr>
          </w:p>
          <w:p w:rsidR="00CA7297" w:rsidRPr="00081D39" w:rsidRDefault="00CA7297" w:rsidP="00081D39">
            <w:pPr>
              <w:pStyle w:val="26"/>
              <w:shd w:val="clear" w:color="auto" w:fill="auto"/>
              <w:spacing w:line="190" w:lineRule="exact"/>
              <w:ind w:left="100"/>
              <w:jc w:val="left"/>
              <w:rPr>
                <w:rStyle w:val="95pt0pt"/>
              </w:rPr>
            </w:pPr>
          </w:p>
          <w:p w:rsidR="00CA7297" w:rsidRPr="00081D39" w:rsidRDefault="00CA7297" w:rsidP="00081D39">
            <w:pPr>
              <w:pStyle w:val="26"/>
              <w:shd w:val="clear" w:color="auto" w:fill="auto"/>
              <w:spacing w:line="190" w:lineRule="exact"/>
              <w:ind w:left="100"/>
              <w:jc w:val="left"/>
            </w:pPr>
            <w:r w:rsidRPr="00081D39">
              <w:rPr>
                <w:rStyle w:val="95pt0pt"/>
              </w:rPr>
              <w:t xml:space="preserve">С  </w:t>
            </w:r>
            <w:r w:rsidRPr="00081D39">
              <w:rPr>
                <w:rStyle w:val="95pt0pt"/>
                <w:u w:val="single"/>
              </w:rPr>
              <w:t xml:space="preserve">           </w:t>
            </w:r>
            <w:r w:rsidRPr="00081D39">
              <w:rPr>
                <w:rStyle w:val="95pt0pt"/>
              </w:rPr>
              <w:t xml:space="preserve"> </w:t>
            </w:r>
          </w:p>
          <w:p w:rsidR="00CA7297" w:rsidRPr="00081D39" w:rsidRDefault="00CA7297" w:rsidP="00081D39">
            <w:pPr>
              <w:pStyle w:val="26"/>
              <w:shd w:val="clear" w:color="auto" w:fill="auto"/>
              <w:spacing w:line="190" w:lineRule="exact"/>
            </w:pPr>
            <w:r w:rsidRPr="00081D39">
              <w:rPr>
                <w:rStyle w:val="95pt0pt"/>
              </w:rPr>
              <w:t>(дата)</w:t>
            </w: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numPr>
                <w:ilvl w:val="0"/>
                <w:numId w:val="18"/>
              </w:numPr>
              <w:shd w:val="clear" w:color="auto" w:fill="auto"/>
              <w:tabs>
                <w:tab w:val="left" w:pos="202"/>
              </w:tabs>
              <w:spacing w:line="234" w:lineRule="exact"/>
              <w:jc w:val="both"/>
            </w:pPr>
            <w:r w:rsidRPr="00081D39">
              <w:rPr>
                <w:rStyle w:val="95pt0pt"/>
              </w:rPr>
              <w:t>Основание: п. 165 ПЭ</w:t>
            </w:r>
          </w:p>
          <w:p w:rsidR="00CA7297" w:rsidRPr="00081D39" w:rsidRDefault="00CA7297" w:rsidP="00081D39">
            <w:pPr>
              <w:pStyle w:val="26"/>
              <w:numPr>
                <w:ilvl w:val="0"/>
                <w:numId w:val="18"/>
              </w:numPr>
              <w:shd w:val="clear" w:color="auto" w:fill="auto"/>
              <w:tabs>
                <w:tab w:val="left" w:pos="227"/>
              </w:tabs>
              <w:spacing w:line="234" w:lineRule="exact"/>
              <w:jc w:val="both"/>
            </w:pPr>
            <w:r w:rsidRPr="00081D39">
              <w:rPr>
                <w:rStyle w:val="95pt0pt"/>
              </w:rPr>
              <w:t>В случае не исполнения предписания в установленный срок, на основании п. 227, п.102 ПЭ, ЭО будут приняты меры по принудительном отключению электроустановок с соответствующими мерами ответственности, предусмотренными законодательством.</w:t>
            </w:r>
          </w:p>
        </w:tc>
      </w:tr>
      <w:tr w:rsidR="00CA7297" w:rsidRPr="00081D39" w:rsidTr="00CA7297">
        <w:trPr>
          <w:trHeight w:hRule="exact" w:val="814"/>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6</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120"/>
            </w:pPr>
            <w:r w:rsidRPr="00081D39">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rStyle w:val="95pt0pt"/>
              </w:rPr>
              <w:t>Оформить с энергоснабжающей организацией договорные отношения в установленном законодательством порядке.</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190" w:lineRule="exact"/>
              <w:jc w:val="both"/>
            </w:pPr>
            <w:r w:rsidRPr="00081D39">
              <w:rPr>
                <w:rStyle w:val="95pt0pt"/>
              </w:rPr>
              <w:t>Основание: п.57, п.72 ПЭ.</w:t>
            </w:r>
          </w:p>
        </w:tc>
      </w:tr>
      <w:tr w:rsidR="00CA7297" w:rsidRPr="00081D39" w:rsidTr="00CA7297">
        <w:trPr>
          <w:trHeight w:hRule="exact" w:val="1415"/>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7</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120"/>
            </w:pPr>
            <w:r w:rsidRPr="00081D39">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rStyle w:val="95pt0pt"/>
              </w:rPr>
              <w:t>Обеспечить расчетный учет электрической энергии в соответствии с требованиями п.4.2.4.4 ТКП 339-2011 (ток во вторичной обмотке трансформаторов тока при минимальной рабочей нагрузке должен составлять не менее 5 % от номинального тока электросчетчика).</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80" w:lineRule="exact"/>
              <w:jc w:val="left"/>
            </w:pPr>
          </w:p>
        </w:tc>
      </w:tr>
      <w:tr w:rsidR="00CA7297" w:rsidRPr="00081D39" w:rsidTr="00CA7297">
        <w:trPr>
          <w:trHeight w:hRule="exact" w:val="1188"/>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8</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120"/>
            </w:pPr>
            <w:r w:rsidRPr="00081D39">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rStyle w:val="95pt0pt"/>
              </w:rPr>
              <w:t>Установить защитное приспособление для опломбировки разрывов до прибора учета электроэнергии с вызовом представителя энергоснабжающей организации для установки пломб.</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rStyle w:val="95pt0pt"/>
              </w:rPr>
              <w:t>Основание:</w:t>
            </w:r>
          </w:p>
          <w:p w:rsidR="00CA7297" w:rsidRPr="00081D39" w:rsidRDefault="00CA7297" w:rsidP="00081D39">
            <w:pPr>
              <w:pStyle w:val="26"/>
              <w:shd w:val="clear" w:color="auto" w:fill="auto"/>
              <w:spacing w:line="234" w:lineRule="exact"/>
              <w:jc w:val="both"/>
            </w:pPr>
            <w:r w:rsidRPr="00081D39">
              <w:rPr>
                <w:rStyle w:val="95pt0pt"/>
              </w:rPr>
              <w:t>П.157ПЭ;</w:t>
            </w:r>
          </w:p>
          <w:p w:rsidR="00CA7297" w:rsidRPr="00081D39" w:rsidRDefault="00CA7297" w:rsidP="00081D39">
            <w:pPr>
              <w:pStyle w:val="26"/>
              <w:shd w:val="clear" w:color="auto" w:fill="auto"/>
              <w:spacing w:line="234" w:lineRule="exact"/>
              <w:jc w:val="both"/>
            </w:pPr>
            <w:r w:rsidRPr="00081D39">
              <w:rPr>
                <w:rStyle w:val="95pt0pt"/>
              </w:rPr>
              <w:t>п.4.2.4.8, п.8.6.12 ТКП 339-2011.</w:t>
            </w:r>
          </w:p>
        </w:tc>
      </w:tr>
      <w:tr w:rsidR="00CA7297" w:rsidRPr="00081D39" w:rsidTr="00CA7297">
        <w:trPr>
          <w:trHeight w:hRule="exact" w:val="1004"/>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9</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0" w:lineRule="exact"/>
              <w:jc w:val="both"/>
            </w:pPr>
            <w:r w:rsidRPr="00081D39">
              <w:rPr>
                <w:rStyle w:val="95pt0pt"/>
              </w:rPr>
              <w:t>Установить защитное приспособление для опломбировки ВУ с вызовом представителя энергоснабжающей организации для установки пломб</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234" w:lineRule="exact"/>
              <w:ind w:left="120"/>
              <w:jc w:val="left"/>
            </w:pPr>
            <w:r w:rsidRPr="00081D39">
              <w:rPr>
                <w:rStyle w:val="95pt0pt"/>
              </w:rPr>
              <w:t>Основание: п. 157 ПЭ;</w:t>
            </w:r>
          </w:p>
          <w:p w:rsidR="00CA7297" w:rsidRPr="00081D39" w:rsidRDefault="00CA7297" w:rsidP="00081D39">
            <w:pPr>
              <w:pStyle w:val="26"/>
              <w:shd w:val="clear" w:color="auto" w:fill="auto"/>
              <w:spacing w:line="234" w:lineRule="exact"/>
              <w:jc w:val="both"/>
            </w:pPr>
            <w:r w:rsidRPr="00081D39">
              <w:rPr>
                <w:rStyle w:val="95pt0pt"/>
              </w:rPr>
              <w:t>п.4.2.5.8, п.8.6.10 ТКП 339-2011</w:t>
            </w:r>
          </w:p>
        </w:tc>
      </w:tr>
      <w:tr w:rsidR="00CA7297" w:rsidRPr="00081D39" w:rsidTr="00CA7297">
        <w:trPr>
          <w:trHeight w:hRule="exact" w:val="947"/>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10</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120"/>
            </w:pPr>
            <w:r w:rsidRPr="00081D39">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jc w:val="both"/>
            </w:pPr>
            <w:r w:rsidRPr="00081D39">
              <w:rPr>
                <w:rStyle w:val="95pt0pt"/>
              </w:rPr>
              <w:t>Рассмотреть возможность демонтажа измерительных трансформаторов тока и установки счетчика электрической энергии прямого (непосредственного) включения.</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80" w:lineRule="exact"/>
            </w:pPr>
            <w:r w:rsidRPr="00081D39">
              <w:rPr>
                <w:rStyle w:val="ArialUnicodeMS4pt0pt"/>
              </w:rPr>
              <w:t>-</w:t>
            </w: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after="60" w:line="190" w:lineRule="exact"/>
              <w:jc w:val="both"/>
            </w:pPr>
            <w:r w:rsidRPr="00081D39">
              <w:rPr>
                <w:rStyle w:val="95pt0pt"/>
              </w:rPr>
              <w:t>Основание:</w:t>
            </w:r>
          </w:p>
          <w:p w:rsidR="00CA7297" w:rsidRPr="00081D39" w:rsidRDefault="00CA7297" w:rsidP="00081D39">
            <w:pPr>
              <w:pStyle w:val="26"/>
              <w:shd w:val="clear" w:color="auto" w:fill="auto"/>
              <w:spacing w:before="60" w:line="190" w:lineRule="exact"/>
              <w:jc w:val="both"/>
            </w:pPr>
            <w:r w:rsidRPr="00081D39">
              <w:rPr>
                <w:rStyle w:val="95pt0pt"/>
              </w:rPr>
              <w:t>п.4.2.3.8 ТКП 339-2011</w:t>
            </w:r>
          </w:p>
        </w:tc>
      </w:tr>
      <w:tr w:rsidR="00CA7297" w:rsidRPr="00081D39" w:rsidTr="00CA7297">
        <w:trPr>
          <w:trHeight w:hRule="exact" w:val="1422"/>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11</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4" w:lineRule="exact"/>
              <w:ind w:left="100"/>
              <w:jc w:val="left"/>
            </w:pPr>
            <w:r w:rsidRPr="00081D39">
              <w:rPr>
                <w:rStyle w:val="95pt0pt"/>
              </w:rPr>
              <w:t>Согласовать с ЭО дату (время) для измерения площади поперченного сечения проводников, используемых в схеме расчетного учета. Вмешательство (без согласования с ЭО) в схему расчетного учета до момента проведения измерений - запрещается.</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234" w:lineRule="exact"/>
              <w:ind w:left="120"/>
              <w:jc w:val="left"/>
            </w:pPr>
            <w:r w:rsidRPr="00081D39">
              <w:rPr>
                <w:rStyle w:val="95pt0pt"/>
              </w:rPr>
              <w:t>В случае не исполнения предписания в установленный срок либо не предоставления доступа к схеме учета персоналу ЭО, для перерасчета будет принят вводной кабель.</w:t>
            </w:r>
          </w:p>
        </w:tc>
      </w:tr>
      <w:tr w:rsidR="00CA7297" w:rsidRPr="00081D39" w:rsidTr="00CA7297">
        <w:trPr>
          <w:trHeight w:hRule="exact" w:val="1174"/>
        </w:trPr>
        <w:tc>
          <w:tcPr>
            <w:tcW w:w="562" w:type="dxa"/>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260" w:lineRule="exact"/>
              <w:ind w:left="220"/>
            </w:pPr>
            <w:r w:rsidRPr="00081D39">
              <w:t>12</w:t>
            </w:r>
          </w:p>
        </w:tc>
        <w:tc>
          <w:tcPr>
            <w:tcW w:w="418" w:type="dxa"/>
            <w:gridSpan w:val="2"/>
            <w:tcBorders>
              <w:top w:val="single" w:sz="4" w:space="0" w:color="auto"/>
              <w:left w:val="single" w:sz="4" w:space="0" w:color="auto"/>
            </w:tcBorders>
            <w:shd w:val="clear" w:color="auto" w:fill="FFFFFF"/>
            <w:vAlign w:val="center"/>
          </w:tcPr>
          <w:p w:rsidR="00CA7297" w:rsidRPr="00081D39" w:rsidRDefault="00CA7297" w:rsidP="00081D39">
            <w:pPr>
              <w:pStyle w:val="26"/>
              <w:shd w:val="clear" w:color="auto" w:fill="auto"/>
              <w:spacing w:line="190" w:lineRule="exact"/>
              <w:ind w:left="120"/>
            </w:pPr>
            <w:r w:rsidRPr="00081D39">
              <w:rPr>
                <w:rStyle w:val="95pt0pt"/>
              </w:rPr>
              <w:t>□</w:t>
            </w:r>
          </w:p>
        </w:tc>
        <w:tc>
          <w:tcPr>
            <w:tcW w:w="4540" w:type="dxa"/>
            <w:gridSpan w:val="2"/>
            <w:tcBorders>
              <w:top w:val="single" w:sz="4" w:space="0" w:color="auto"/>
              <w:left w:val="single" w:sz="4" w:space="0" w:color="auto"/>
            </w:tcBorders>
            <w:shd w:val="clear" w:color="auto" w:fill="FFFFFF"/>
          </w:tcPr>
          <w:p w:rsidR="00CA7297" w:rsidRPr="00081D39" w:rsidRDefault="00CA7297" w:rsidP="00081D39">
            <w:pPr>
              <w:pStyle w:val="26"/>
              <w:shd w:val="clear" w:color="auto" w:fill="auto"/>
              <w:spacing w:line="230" w:lineRule="exact"/>
              <w:jc w:val="both"/>
            </w:pPr>
            <w:r w:rsidRPr="00081D39">
              <w:rPr>
                <w:rStyle w:val="95pt0pt"/>
              </w:rPr>
              <w:t>Для исполнения п. 11 настоящего предписания, обеспечить обесточивание электроустановок и согласовать с энергоснабжающей организацией принятие необходимых мер безопасности для проведения работ.</w:t>
            </w:r>
          </w:p>
        </w:tc>
        <w:tc>
          <w:tcPr>
            <w:tcW w:w="1145" w:type="dxa"/>
            <w:gridSpan w:val="2"/>
            <w:tcBorders>
              <w:top w:val="single" w:sz="4" w:space="0" w:color="auto"/>
              <w:left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right w:val="single" w:sz="4" w:space="0" w:color="auto"/>
            </w:tcBorders>
            <w:shd w:val="clear" w:color="auto" w:fill="FFFFFF"/>
          </w:tcPr>
          <w:p w:rsidR="00CA7297" w:rsidRPr="00081D39" w:rsidRDefault="00CA7297" w:rsidP="00081D39">
            <w:pPr>
              <w:pStyle w:val="26"/>
              <w:shd w:val="clear" w:color="auto" w:fill="auto"/>
              <w:spacing w:line="230" w:lineRule="exact"/>
              <w:jc w:val="both"/>
            </w:pPr>
            <w:r w:rsidRPr="00081D39">
              <w:rPr>
                <w:rStyle w:val="95pt0pt"/>
              </w:rPr>
              <w:t>В случае не исполнения предписания в установленный срок, для перерасчета будет принят вводной кабель.</w:t>
            </w:r>
          </w:p>
        </w:tc>
      </w:tr>
      <w:tr w:rsidR="00CA7297" w:rsidRPr="00081D39" w:rsidTr="00CA7297">
        <w:trPr>
          <w:trHeight w:hRule="exact" w:val="936"/>
        </w:trPr>
        <w:tc>
          <w:tcPr>
            <w:tcW w:w="562" w:type="dxa"/>
            <w:tcBorders>
              <w:top w:val="single" w:sz="4" w:space="0" w:color="auto"/>
              <w:left w:val="single" w:sz="4" w:space="0" w:color="auto"/>
              <w:bottom w:val="single" w:sz="4" w:space="0" w:color="auto"/>
            </w:tcBorders>
            <w:shd w:val="clear" w:color="auto" w:fill="FFFFFF"/>
          </w:tcPr>
          <w:p w:rsidR="00CA7297" w:rsidRPr="00081D39" w:rsidRDefault="00CA7297" w:rsidP="00081D39">
            <w:pPr>
              <w:pStyle w:val="26"/>
              <w:shd w:val="clear" w:color="auto" w:fill="auto"/>
              <w:spacing w:line="190" w:lineRule="exact"/>
              <w:jc w:val="left"/>
            </w:pPr>
          </w:p>
        </w:tc>
        <w:tc>
          <w:tcPr>
            <w:tcW w:w="418" w:type="dxa"/>
            <w:gridSpan w:val="2"/>
            <w:tcBorders>
              <w:top w:val="single" w:sz="4" w:space="0" w:color="auto"/>
              <w:left w:val="single" w:sz="4" w:space="0" w:color="auto"/>
              <w:bottom w:val="single" w:sz="4" w:space="0" w:color="auto"/>
            </w:tcBorders>
            <w:shd w:val="clear" w:color="auto" w:fill="FFFFFF"/>
          </w:tcPr>
          <w:p w:rsidR="00CA7297" w:rsidRPr="00081D39" w:rsidRDefault="00CA7297" w:rsidP="00081D39">
            <w:pPr>
              <w:rPr>
                <w:sz w:val="10"/>
                <w:szCs w:val="10"/>
              </w:rPr>
            </w:pPr>
          </w:p>
        </w:tc>
        <w:tc>
          <w:tcPr>
            <w:tcW w:w="4540" w:type="dxa"/>
            <w:gridSpan w:val="2"/>
            <w:tcBorders>
              <w:top w:val="single" w:sz="4" w:space="0" w:color="auto"/>
              <w:left w:val="single" w:sz="4" w:space="0" w:color="auto"/>
              <w:bottom w:val="single" w:sz="4" w:space="0" w:color="auto"/>
            </w:tcBorders>
            <w:shd w:val="clear" w:color="auto" w:fill="FFFFFF"/>
          </w:tcPr>
          <w:p w:rsidR="00CA7297" w:rsidRPr="00081D39" w:rsidRDefault="00CA7297" w:rsidP="00081D39">
            <w:pPr>
              <w:pStyle w:val="26"/>
              <w:shd w:val="clear" w:color="auto" w:fill="auto"/>
              <w:tabs>
                <w:tab w:val="left" w:leader="underscore" w:pos="1828"/>
                <w:tab w:val="left" w:leader="underscore" w:pos="2358"/>
                <w:tab w:val="left" w:leader="underscore" w:pos="3006"/>
              </w:tabs>
              <w:spacing w:line="80" w:lineRule="exact"/>
              <w:jc w:val="left"/>
            </w:pPr>
          </w:p>
        </w:tc>
        <w:tc>
          <w:tcPr>
            <w:tcW w:w="1145" w:type="dxa"/>
            <w:gridSpan w:val="2"/>
            <w:tcBorders>
              <w:top w:val="single" w:sz="4" w:space="0" w:color="auto"/>
              <w:left w:val="single" w:sz="4" w:space="0" w:color="auto"/>
              <w:bottom w:val="single" w:sz="4" w:space="0" w:color="auto"/>
            </w:tcBorders>
            <w:shd w:val="clear" w:color="auto" w:fill="FFFFFF"/>
          </w:tcPr>
          <w:p w:rsidR="00CA7297" w:rsidRPr="00081D39" w:rsidRDefault="00CA7297" w:rsidP="00081D39">
            <w:pPr>
              <w:rPr>
                <w:sz w:val="10"/>
                <w:szCs w:val="10"/>
              </w:rPr>
            </w:pPr>
          </w:p>
        </w:tc>
        <w:tc>
          <w:tcPr>
            <w:tcW w:w="3708" w:type="dxa"/>
            <w:gridSpan w:val="2"/>
            <w:tcBorders>
              <w:top w:val="single" w:sz="4" w:space="0" w:color="auto"/>
              <w:left w:val="single" w:sz="4" w:space="0" w:color="auto"/>
              <w:bottom w:val="single" w:sz="4" w:space="0" w:color="auto"/>
              <w:right w:val="single" w:sz="4" w:space="0" w:color="auto"/>
            </w:tcBorders>
            <w:shd w:val="clear" w:color="auto" w:fill="FFFFFF"/>
          </w:tcPr>
          <w:p w:rsidR="00CA7297" w:rsidRPr="00081D39" w:rsidRDefault="00CA7297" w:rsidP="00081D39">
            <w:pPr>
              <w:rPr>
                <w:sz w:val="10"/>
                <w:szCs w:val="10"/>
              </w:rPr>
            </w:pPr>
          </w:p>
        </w:tc>
      </w:tr>
    </w:tbl>
    <w:p w:rsidR="00CA7297" w:rsidRPr="00081D39" w:rsidRDefault="00CA7297" w:rsidP="00081D39">
      <w:pPr>
        <w:pStyle w:val="52"/>
        <w:framePr w:w="10429" w:h="2701" w:hRule="exact" w:wrap="none" w:vAnchor="page" w:hAnchor="page" w:x="991" w:y="13096"/>
        <w:shd w:val="clear" w:color="auto" w:fill="auto"/>
        <w:spacing w:line="190" w:lineRule="exact"/>
        <w:ind w:left="140"/>
      </w:pPr>
      <w:r w:rsidRPr="00081D39">
        <w:t>В предписании допущены сокращения:</w:t>
      </w:r>
    </w:p>
    <w:p w:rsidR="00CA7297" w:rsidRPr="00081D39" w:rsidRDefault="00CA7297" w:rsidP="00081D39">
      <w:pPr>
        <w:pStyle w:val="52"/>
        <w:framePr w:w="10429" w:h="2701" w:hRule="exact" w:wrap="none" w:vAnchor="page" w:hAnchor="page" w:x="991" w:y="13096"/>
        <w:shd w:val="clear" w:color="auto" w:fill="auto"/>
        <w:spacing w:line="220" w:lineRule="exact"/>
        <w:ind w:left="140" w:right="420"/>
      </w:pPr>
      <w:r w:rsidRPr="00081D39">
        <w:t>ПЭ - Правила электроснабжения, утвержденные постановлением Совета Министров РБ 17.10.2011 №1394, в</w:t>
      </w:r>
      <w:r w:rsidRPr="00081D39">
        <w:br/>
        <w:t>редакции постановления Совета Министров РБ 23.10.2015 №895;</w:t>
      </w:r>
    </w:p>
    <w:p w:rsidR="00CA7297" w:rsidRPr="00081D39" w:rsidRDefault="00CA7297" w:rsidP="00081D39">
      <w:pPr>
        <w:pStyle w:val="52"/>
        <w:framePr w:w="10429" w:h="2701" w:hRule="exact" w:wrap="none" w:vAnchor="page" w:hAnchor="page" w:x="991" w:y="13096"/>
        <w:shd w:val="clear" w:color="auto" w:fill="auto"/>
        <w:spacing w:line="220" w:lineRule="exact"/>
        <w:ind w:left="140"/>
      </w:pPr>
      <w:r w:rsidRPr="00081D39">
        <w:t>ЭО - энергоснабжающая организация.</w:t>
      </w:r>
    </w:p>
    <w:p w:rsidR="00CA7297" w:rsidRPr="00081D39" w:rsidRDefault="00CA7297" w:rsidP="00081D39">
      <w:pPr>
        <w:pStyle w:val="151"/>
        <w:framePr w:w="10429" w:h="2701" w:hRule="exact" w:wrap="none" w:vAnchor="page" w:hAnchor="page" w:x="991" w:y="13096"/>
        <w:shd w:val="clear" w:color="auto" w:fill="auto"/>
        <w:tabs>
          <w:tab w:val="left" w:leader="underscore" w:pos="6847"/>
          <w:tab w:val="left" w:leader="underscore" w:pos="7282"/>
          <w:tab w:val="left" w:leader="underscore" w:pos="7862"/>
        </w:tabs>
        <w:spacing w:after="0" w:line="230" w:lineRule="exact"/>
        <w:ind w:left="140"/>
      </w:pPr>
      <w:r w:rsidRPr="00081D39">
        <w:t>Подлежат исполнению требования пунктов</w:t>
      </w:r>
      <w:r w:rsidRPr="00081D39">
        <w:tab/>
      </w:r>
    </w:p>
    <w:p w:rsidR="00CA7297" w:rsidRPr="00081D39" w:rsidRDefault="00CA7297" w:rsidP="00081D39">
      <w:pPr>
        <w:pStyle w:val="151"/>
        <w:framePr w:w="10429" w:h="2701" w:hRule="exact" w:wrap="none" w:vAnchor="page" w:hAnchor="page" w:x="991" w:y="13096"/>
        <w:shd w:val="clear" w:color="auto" w:fill="auto"/>
        <w:spacing w:after="0" w:line="230" w:lineRule="exact"/>
        <w:ind w:left="140"/>
        <w:rPr>
          <w:u w:val="single"/>
        </w:rPr>
      </w:pPr>
      <w:r w:rsidRPr="00081D39">
        <w:t>Представитель энергоснабжающей организации</w:t>
      </w:r>
      <w:r w:rsidRPr="00081D39">
        <w:rPr>
          <w:u w:val="single"/>
        </w:rPr>
        <w:tab/>
      </w:r>
      <w:r w:rsidRPr="00081D39">
        <w:rPr>
          <w:u w:val="single"/>
        </w:rPr>
        <w:tab/>
      </w:r>
      <w:r w:rsidRPr="00081D39">
        <w:tab/>
      </w:r>
      <w:r w:rsidRPr="00081D39">
        <w:rPr>
          <w:u w:val="single"/>
        </w:rPr>
        <w:tab/>
      </w:r>
      <w:r w:rsidRPr="00081D39">
        <w:rPr>
          <w:u w:val="single"/>
        </w:rPr>
        <w:tab/>
        <w:t xml:space="preserve"> _________________   </w:t>
      </w:r>
      <w:r w:rsidRPr="00081D39">
        <w:t xml:space="preserve">       </w:t>
      </w:r>
      <w:r w:rsidRPr="00081D39">
        <w:rPr>
          <w:u w:val="single"/>
        </w:rPr>
        <w:t xml:space="preserve">       ______________</w:t>
      </w:r>
    </w:p>
    <w:p w:rsidR="00CA7297" w:rsidRPr="00081D39" w:rsidRDefault="00CA7297" w:rsidP="00081D39">
      <w:pPr>
        <w:pStyle w:val="151"/>
        <w:framePr w:w="10429" w:h="2701" w:hRule="exact" w:wrap="none" w:vAnchor="page" w:hAnchor="page" w:x="991" w:y="13096"/>
        <w:shd w:val="clear" w:color="auto" w:fill="auto"/>
        <w:spacing w:after="0" w:line="230" w:lineRule="exact"/>
        <w:ind w:left="140" w:firstLine="5389"/>
        <w:rPr>
          <w:b w:val="0"/>
        </w:rPr>
      </w:pP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rPr>
          <w:b w:val="0"/>
        </w:rPr>
        <w:t>(</w:t>
      </w:r>
      <w:proofErr w:type="gramStart"/>
      <w:r w:rsidRPr="00081D39">
        <w:rPr>
          <w:b w:val="0"/>
        </w:rPr>
        <w:t>подпись)</w:t>
      </w:r>
      <w:r w:rsidRPr="00081D39">
        <w:t xml:space="preserve">   </w:t>
      </w:r>
      <w:proofErr w:type="gramEnd"/>
      <w:r w:rsidRPr="00081D39">
        <w:t xml:space="preserve">                        </w:t>
      </w:r>
      <w:r w:rsidRPr="00081D39">
        <w:rPr>
          <w:b w:val="0"/>
        </w:rPr>
        <w:t>(Ф.И.О.)</w:t>
      </w:r>
    </w:p>
    <w:p w:rsidR="00CA7297" w:rsidRPr="00081D39" w:rsidRDefault="00CA7297" w:rsidP="00081D39">
      <w:pPr>
        <w:pStyle w:val="151"/>
        <w:framePr w:w="10429" w:h="2701" w:hRule="exact" w:wrap="none" w:vAnchor="page" w:hAnchor="page" w:x="991" w:y="13096"/>
        <w:shd w:val="clear" w:color="auto" w:fill="auto"/>
        <w:spacing w:after="0" w:line="230" w:lineRule="exact"/>
        <w:ind w:left="140" w:firstLine="4822"/>
        <w:rPr>
          <w:u w:val="single"/>
        </w:rPr>
      </w:pPr>
      <w:r w:rsidRPr="00081D39">
        <w:tab/>
      </w:r>
      <w:r w:rsidRPr="00081D39">
        <w:tab/>
      </w:r>
      <w:r w:rsidRPr="00081D39">
        <w:tab/>
      </w:r>
      <w:r w:rsidRPr="00081D39">
        <w:tab/>
      </w:r>
      <w:r w:rsidRPr="00081D39">
        <w:tab/>
      </w:r>
      <w:r w:rsidRPr="00081D39">
        <w:tab/>
      </w:r>
      <w:r w:rsidRPr="00081D39">
        <w:tab/>
      </w:r>
      <w:r w:rsidRPr="00081D39">
        <w:rPr>
          <w:u w:val="single"/>
        </w:rPr>
        <w:tab/>
      </w:r>
      <w:r w:rsidRPr="00081D39">
        <w:rPr>
          <w:u w:val="single"/>
        </w:rPr>
        <w:tab/>
      </w:r>
      <w:r w:rsidRPr="00081D39">
        <w:rPr>
          <w:u w:val="single"/>
        </w:rPr>
        <w:tab/>
      </w:r>
      <w:r w:rsidRPr="00081D39">
        <w:rPr>
          <w:u w:val="single"/>
        </w:rPr>
        <w:tab/>
      </w:r>
      <w:r w:rsidRPr="00081D39">
        <w:rPr>
          <w:u w:val="single"/>
        </w:rPr>
        <w:tab/>
      </w:r>
      <w:r w:rsidRPr="00081D39">
        <w:rPr>
          <w:u w:val="single"/>
        </w:rPr>
        <w:tab/>
        <w:t xml:space="preserve">_________________   </w:t>
      </w:r>
      <w:r w:rsidRPr="00081D39">
        <w:t xml:space="preserve">       </w:t>
      </w:r>
      <w:r w:rsidRPr="00081D39">
        <w:rPr>
          <w:u w:val="single"/>
        </w:rPr>
        <w:t xml:space="preserve">       ______________</w:t>
      </w:r>
    </w:p>
    <w:p w:rsidR="00CA7297" w:rsidRPr="00081D39" w:rsidRDefault="00CA7297" w:rsidP="00081D39">
      <w:pPr>
        <w:pStyle w:val="151"/>
        <w:framePr w:w="10429" w:h="2701" w:hRule="exact" w:wrap="none" w:vAnchor="page" w:hAnchor="page" w:x="991" w:y="13096"/>
        <w:shd w:val="clear" w:color="auto" w:fill="auto"/>
        <w:spacing w:after="0" w:line="230" w:lineRule="exact"/>
        <w:ind w:left="140" w:firstLine="5389"/>
        <w:rPr>
          <w:b w:val="0"/>
        </w:rPr>
      </w:pPr>
      <w:r w:rsidRPr="00081D39">
        <w:tab/>
      </w:r>
      <w:r w:rsidRPr="00081D39">
        <w:tab/>
      </w:r>
      <w:r w:rsidRPr="00081D39">
        <w:tab/>
      </w:r>
      <w:r w:rsidRPr="00081D39">
        <w:tab/>
      </w:r>
      <w:r w:rsidRPr="00081D39">
        <w:tab/>
      </w:r>
      <w:r w:rsidRPr="00081D39">
        <w:tab/>
      </w:r>
      <w:r w:rsidRPr="00081D39">
        <w:tab/>
      </w:r>
      <w:r w:rsidRPr="00081D39">
        <w:rPr>
          <w:b w:val="0"/>
        </w:rPr>
        <w:t>(</w:t>
      </w:r>
      <w:proofErr w:type="gramStart"/>
      <w:r w:rsidRPr="00081D39">
        <w:rPr>
          <w:b w:val="0"/>
        </w:rPr>
        <w:t xml:space="preserve">подпись)   </w:t>
      </w:r>
      <w:proofErr w:type="gramEnd"/>
      <w:r w:rsidRPr="00081D39">
        <w:rPr>
          <w:b w:val="0"/>
        </w:rPr>
        <w:t xml:space="preserve">                         </w:t>
      </w:r>
      <w:r w:rsidRPr="00081D39">
        <w:tab/>
      </w:r>
      <w:r w:rsidRPr="00081D39">
        <w:tab/>
      </w:r>
      <w:r w:rsidRPr="00081D39">
        <w:tab/>
      </w:r>
      <w:r w:rsidRPr="00081D39">
        <w:rPr>
          <w:b w:val="0"/>
        </w:rPr>
        <w:t>(Ф.И.О.)</w:t>
      </w:r>
    </w:p>
    <w:p w:rsidR="00CA7297" w:rsidRPr="00081D39" w:rsidRDefault="00CA7297" w:rsidP="00081D39">
      <w:pPr>
        <w:pStyle w:val="151"/>
        <w:framePr w:w="10429" w:h="2701" w:hRule="exact" w:wrap="none" w:vAnchor="page" w:hAnchor="page" w:x="991" w:y="13096"/>
        <w:shd w:val="clear" w:color="auto" w:fill="auto"/>
        <w:spacing w:after="0" w:line="230" w:lineRule="exact"/>
        <w:ind w:left="140"/>
      </w:pPr>
      <w:r w:rsidRPr="00081D39">
        <w:t>Представитель потребителя (потребитель)</w:t>
      </w:r>
      <w:r w:rsidRPr="00081D39">
        <w:rPr>
          <w:u w:val="single"/>
        </w:rPr>
        <w:tab/>
      </w:r>
      <w:r w:rsidRPr="00081D39">
        <w:rPr>
          <w:u w:val="single"/>
        </w:rPr>
        <w:tab/>
      </w:r>
      <w:r w:rsidRPr="00081D39">
        <w:rPr>
          <w:u w:val="single"/>
        </w:rPr>
        <w:tab/>
      </w:r>
      <w:r w:rsidRPr="00081D39">
        <w:tab/>
      </w:r>
      <w:r w:rsidRPr="00081D39">
        <w:tab/>
      </w:r>
      <w:r w:rsidRPr="00081D39">
        <w:rPr>
          <w:u w:val="single"/>
        </w:rPr>
        <w:tab/>
      </w:r>
      <w:r w:rsidRPr="00081D39">
        <w:rPr>
          <w:u w:val="single"/>
        </w:rPr>
        <w:tab/>
        <w:t xml:space="preserve">_________________   </w:t>
      </w:r>
      <w:r w:rsidRPr="00081D39">
        <w:t xml:space="preserve">       </w:t>
      </w:r>
      <w:r w:rsidRPr="00081D39">
        <w:rPr>
          <w:u w:val="single"/>
        </w:rPr>
        <w:t xml:space="preserve">       ______________</w:t>
      </w:r>
    </w:p>
    <w:p w:rsidR="00CA7297" w:rsidRPr="00081D39" w:rsidRDefault="00CA7297" w:rsidP="00081D39">
      <w:pPr>
        <w:pStyle w:val="151"/>
        <w:framePr w:w="10429" w:h="2701" w:hRule="exact" w:wrap="none" w:vAnchor="page" w:hAnchor="page" w:x="991" w:y="13096"/>
        <w:shd w:val="clear" w:color="auto" w:fill="auto"/>
        <w:spacing w:after="0" w:line="230" w:lineRule="exact"/>
        <w:ind w:left="140" w:firstLine="4822"/>
        <w:rPr>
          <w:b w:val="0"/>
        </w:rPr>
      </w:pPr>
      <w:r w:rsidRPr="00081D39">
        <w:rPr>
          <w:b w:val="0"/>
        </w:rPr>
        <w:t>(</w:t>
      </w:r>
      <w:proofErr w:type="gramStart"/>
      <w:r w:rsidRPr="00081D39">
        <w:rPr>
          <w:b w:val="0"/>
        </w:rPr>
        <w:t xml:space="preserve">подпись)   </w:t>
      </w:r>
      <w:proofErr w:type="gramEnd"/>
      <w:r w:rsidRPr="00081D39">
        <w:rPr>
          <w:b w:val="0"/>
        </w:rPr>
        <w:t xml:space="preserve">                              </w:t>
      </w:r>
      <w:r w:rsidRPr="00081D39">
        <w:tab/>
      </w:r>
      <w:r w:rsidRPr="00081D39">
        <w:tab/>
      </w:r>
      <w:r w:rsidRPr="00081D39">
        <w:tab/>
      </w:r>
      <w:r w:rsidRPr="00081D39">
        <w:rPr>
          <w:b w:val="0"/>
        </w:rPr>
        <w:t>(Ф.И.О.)</w:t>
      </w:r>
    </w:p>
    <w:p w:rsidR="00450A98" w:rsidRPr="00081D39" w:rsidRDefault="00450A98" w:rsidP="00081D39"/>
    <w:p w:rsidR="00450A98" w:rsidRPr="00081D39" w:rsidRDefault="00450A98" w:rsidP="00081D39"/>
    <w:p w:rsidR="00450A98" w:rsidRPr="00081D39" w:rsidRDefault="00450A98" w:rsidP="00081D39">
      <w:pPr>
        <w:pStyle w:val="1"/>
        <w:numPr>
          <w:ilvl w:val="0"/>
          <w:numId w:val="10"/>
        </w:numPr>
        <w:sectPr w:rsidR="00450A98" w:rsidRPr="00081D39" w:rsidSect="00760F1C">
          <w:pgSz w:w="11909" w:h="16838"/>
          <w:pgMar w:top="1135" w:right="748" w:bottom="1134" w:left="1134" w:header="0" w:footer="6" w:gutter="0"/>
          <w:cols w:space="720"/>
        </w:sectPr>
      </w:pPr>
      <w:bookmarkStart w:id="292" w:name="_Ref513559082"/>
    </w:p>
    <w:p w:rsidR="00450A98" w:rsidRPr="00081D39" w:rsidRDefault="002F1C90" w:rsidP="00081D39">
      <w:pPr>
        <w:pStyle w:val="1"/>
        <w:numPr>
          <w:ilvl w:val="0"/>
          <w:numId w:val="10"/>
        </w:numPr>
      </w:pPr>
      <w:bookmarkStart w:id="293" w:name="_Toc515210758"/>
      <w:bookmarkStart w:id="294" w:name="_Ref514082931"/>
      <w:r w:rsidRPr="00081D39">
        <w:t>Маршрутный лист</w:t>
      </w:r>
      <w:bookmarkEnd w:id="293"/>
    </w:p>
    <w:bookmarkEnd w:id="294"/>
    <w:p w:rsidR="00450A98" w:rsidRPr="00081D39" w:rsidRDefault="00450A98" w:rsidP="00081D39"/>
    <w:p w:rsidR="00450A98" w:rsidRPr="00081D39" w:rsidRDefault="00450A98" w:rsidP="00081D39"/>
    <w:bookmarkEnd w:id="292"/>
    <w:p w:rsidR="005572FB" w:rsidRPr="00081D39" w:rsidRDefault="005572FB" w:rsidP="00081D39">
      <w:pPr>
        <w:rPr>
          <w:b/>
        </w:rPr>
      </w:pPr>
      <w:r w:rsidRPr="00081D39">
        <w:rPr>
          <w:b/>
        </w:rPr>
        <w:tab/>
        <w:t xml:space="preserve">Маршрутный лист </w:t>
      </w:r>
    </w:p>
    <w:p w:rsidR="00450A98" w:rsidRPr="00081D39" w:rsidRDefault="00450A98" w:rsidP="00081D39">
      <w:r w:rsidRPr="00081D39">
        <w:t xml:space="preserve">снятия показаний у граждан </w:t>
      </w:r>
      <w:proofErr w:type="gramStart"/>
      <w:r w:rsidRPr="00081D39">
        <w:t>персоналом  по</w:t>
      </w:r>
      <w:proofErr w:type="gramEnd"/>
      <w:r w:rsidRPr="00081D39">
        <w:t xml:space="preserve"> _________________, ул.________________________</w:t>
      </w:r>
    </w:p>
    <w:p w:rsidR="00450A98" w:rsidRPr="00081D39" w:rsidRDefault="00450A98" w:rsidP="00081D39">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t xml:space="preserve">                                                                                       (наименование нас. пункта)</w:t>
      </w:r>
    </w:p>
    <w:p w:rsidR="00450A98" w:rsidRPr="00081D39" w:rsidRDefault="00450A98" w:rsidP="00081D39"/>
    <w:p w:rsidR="00450A98" w:rsidRPr="00081D39" w:rsidRDefault="00450A98" w:rsidP="00081D39">
      <w:r w:rsidRPr="00081D39">
        <w:t>П/</w:t>
      </w:r>
      <w:proofErr w:type="spellStart"/>
      <w:r w:rsidRPr="00081D39">
        <w:t>ст</w:t>
      </w:r>
      <w:proofErr w:type="spellEnd"/>
      <w:r w:rsidRPr="00081D39">
        <w:t>__________Ф №___________ТП №__________Л №__________Маршрут №____абоненты с ______по ________</w:t>
      </w:r>
    </w:p>
    <w:p w:rsidR="00450A98" w:rsidRPr="00081D39" w:rsidRDefault="00450A98" w:rsidP="00081D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085"/>
        <w:gridCol w:w="850"/>
        <w:gridCol w:w="993"/>
        <w:gridCol w:w="708"/>
        <w:gridCol w:w="684"/>
        <w:gridCol w:w="574"/>
        <w:gridCol w:w="918"/>
        <w:gridCol w:w="1008"/>
        <w:gridCol w:w="957"/>
        <w:gridCol w:w="1134"/>
        <w:gridCol w:w="993"/>
        <w:gridCol w:w="1362"/>
        <w:gridCol w:w="1047"/>
        <w:gridCol w:w="841"/>
        <w:gridCol w:w="496"/>
      </w:tblGrid>
      <w:tr w:rsidR="00450A98" w:rsidRPr="00081D39" w:rsidTr="00527DB7">
        <w:trPr>
          <w:jc w:val="center"/>
        </w:trPr>
        <w:tc>
          <w:tcPr>
            <w:tcW w:w="724" w:type="dxa"/>
            <w:vMerge w:val="restart"/>
            <w:shd w:val="clear" w:color="auto" w:fill="auto"/>
          </w:tcPr>
          <w:p w:rsidR="00450A98" w:rsidRPr="00081D39" w:rsidRDefault="00450A98" w:rsidP="00081D39">
            <w:pPr>
              <w:rPr>
                <w:sz w:val="18"/>
                <w:szCs w:val="18"/>
              </w:rPr>
            </w:pPr>
            <w:r w:rsidRPr="00081D39">
              <w:rPr>
                <w:sz w:val="18"/>
                <w:szCs w:val="18"/>
              </w:rPr>
              <w:t xml:space="preserve">№ </w:t>
            </w:r>
            <w:proofErr w:type="spellStart"/>
            <w:r w:rsidRPr="00081D39">
              <w:rPr>
                <w:sz w:val="18"/>
                <w:szCs w:val="18"/>
              </w:rPr>
              <w:t>п.п</w:t>
            </w:r>
            <w:proofErr w:type="spellEnd"/>
            <w:r w:rsidRPr="00081D39">
              <w:rPr>
                <w:sz w:val="18"/>
                <w:szCs w:val="18"/>
              </w:rPr>
              <w:t>. счет</w:t>
            </w:r>
          </w:p>
          <w:p w:rsidR="00450A98" w:rsidRPr="00081D39" w:rsidRDefault="00450A98" w:rsidP="00081D39">
            <w:pPr>
              <w:rPr>
                <w:sz w:val="18"/>
                <w:szCs w:val="18"/>
              </w:rPr>
            </w:pPr>
            <w:proofErr w:type="spellStart"/>
            <w:r w:rsidRPr="00081D39">
              <w:rPr>
                <w:sz w:val="18"/>
                <w:szCs w:val="18"/>
              </w:rPr>
              <w:t>чика</w:t>
            </w:r>
            <w:proofErr w:type="spellEnd"/>
          </w:p>
        </w:tc>
        <w:tc>
          <w:tcPr>
            <w:tcW w:w="1085" w:type="dxa"/>
            <w:vMerge w:val="restart"/>
            <w:shd w:val="clear" w:color="auto" w:fill="auto"/>
          </w:tcPr>
          <w:p w:rsidR="00450A98" w:rsidRPr="00081D39" w:rsidRDefault="00450A98" w:rsidP="00081D39">
            <w:pPr>
              <w:rPr>
                <w:sz w:val="18"/>
                <w:szCs w:val="18"/>
              </w:rPr>
            </w:pPr>
            <w:r w:rsidRPr="00081D39">
              <w:rPr>
                <w:sz w:val="18"/>
                <w:szCs w:val="18"/>
              </w:rPr>
              <w:t>Лицевой</w:t>
            </w:r>
          </w:p>
          <w:p w:rsidR="00450A98" w:rsidRPr="00081D39" w:rsidRDefault="00450A98" w:rsidP="00081D39">
            <w:pPr>
              <w:rPr>
                <w:sz w:val="18"/>
                <w:szCs w:val="18"/>
              </w:rPr>
            </w:pPr>
            <w:r w:rsidRPr="00081D39">
              <w:rPr>
                <w:sz w:val="18"/>
                <w:szCs w:val="18"/>
              </w:rPr>
              <w:t xml:space="preserve"> счет абонента</w:t>
            </w:r>
          </w:p>
        </w:tc>
        <w:tc>
          <w:tcPr>
            <w:tcW w:w="850" w:type="dxa"/>
            <w:vMerge w:val="restart"/>
            <w:shd w:val="clear" w:color="auto" w:fill="auto"/>
          </w:tcPr>
          <w:p w:rsidR="00450A98" w:rsidRPr="00081D39" w:rsidRDefault="00450A98" w:rsidP="00081D39">
            <w:pPr>
              <w:rPr>
                <w:sz w:val="18"/>
                <w:szCs w:val="18"/>
              </w:rPr>
            </w:pPr>
            <w:r w:rsidRPr="00081D39">
              <w:rPr>
                <w:sz w:val="18"/>
                <w:szCs w:val="18"/>
              </w:rPr>
              <w:t>Ф.И.О.</w:t>
            </w:r>
          </w:p>
          <w:p w:rsidR="00450A98" w:rsidRPr="00081D39" w:rsidRDefault="00450A98" w:rsidP="00081D39">
            <w:pPr>
              <w:rPr>
                <w:sz w:val="18"/>
                <w:szCs w:val="18"/>
              </w:rPr>
            </w:pPr>
            <w:r w:rsidRPr="00081D39">
              <w:rPr>
                <w:sz w:val="18"/>
                <w:szCs w:val="18"/>
              </w:rPr>
              <w:t>Приме</w:t>
            </w:r>
          </w:p>
          <w:p w:rsidR="00450A98" w:rsidRPr="00081D39" w:rsidRDefault="00450A98" w:rsidP="00081D39">
            <w:pPr>
              <w:rPr>
                <w:sz w:val="18"/>
                <w:szCs w:val="18"/>
              </w:rPr>
            </w:pPr>
            <w:proofErr w:type="spellStart"/>
            <w:r w:rsidRPr="00081D39">
              <w:rPr>
                <w:sz w:val="18"/>
                <w:szCs w:val="18"/>
              </w:rPr>
              <w:t>чание</w:t>
            </w:r>
            <w:proofErr w:type="spellEnd"/>
          </w:p>
        </w:tc>
        <w:tc>
          <w:tcPr>
            <w:tcW w:w="2959" w:type="dxa"/>
            <w:gridSpan w:val="4"/>
            <w:shd w:val="clear" w:color="auto" w:fill="auto"/>
          </w:tcPr>
          <w:p w:rsidR="00450A98" w:rsidRPr="00081D39" w:rsidRDefault="00450A98" w:rsidP="00081D39">
            <w:pPr>
              <w:rPr>
                <w:sz w:val="18"/>
                <w:szCs w:val="18"/>
              </w:rPr>
            </w:pPr>
            <w:r w:rsidRPr="00081D39">
              <w:rPr>
                <w:sz w:val="18"/>
                <w:szCs w:val="18"/>
              </w:rPr>
              <w:t>Адрес</w:t>
            </w:r>
          </w:p>
        </w:tc>
        <w:tc>
          <w:tcPr>
            <w:tcW w:w="918" w:type="dxa"/>
            <w:vMerge w:val="restart"/>
            <w:shd w:val="clear" w:color="auto" w:fill="auto"/>
          </w:tcPr>
          <w:p w:rsidR="00450A98" w:rsidRPr="00081D39" w:rsidRDefault="00450A98" w:rsidP="00081D39">
            <w:pPr>
              <w:rPr>
                <w:sz w:val="18"/>
                <w:szCs w:val="18"/>
              </w:rPr>
            </w:pPr>
            <w:r w:rsidRPr="00081D39">
              <w:rPr>
                <w:sz w:val="18"/>
                <w:szCs w:val="18"/>
              </w:rPr>
              <w:t xml:space="preserve">номер </w:t>
            </w:r>
            <w:proofErr w:type="spellStart"/>
            <w:r w:rsidRPr="00081D39">
              <w:rPr>
                <w:sz w:val="18"/>
                <w:szCs w:val="18"/>
              </w:rPr>
              <w:t>телеф</w:t>
            </w:r>
            <w:proofErr w:type="spellEnd"/>
            <w:r w:rsidRPr="00081D39">
              <w:rPr>
                <w:sz w:val="18"/>
                <w:szCs w:val="18"/>
              </w:rPr>
              <w:t>.</w:t>
            </w:r>
          </w:p>
        </w:tc>
        <w:tc>
          <w:tcPr>
            <w:tcW w:w="1008" w:type="dxa"/>
            <w:vMerge w:val="restart"/>
            <w:shd w:val="clear" w:color="auto" w:fill="auto"/>
          </w:tcPr>
          <w:p w:rsidR="00450A98" w:rsidRPr="00081D39" w:rsidRDefault="00450A98" w:rsidP="00081D39">
            <w:pPr>
              <w:rPr>
                <w:sz w:val="18"/>
                <w:szCs w:val="18"/>
              </w:rPr>
            </w:pPr>
            <w:r w:rsidRPr="00081D39">
              <w:rPr>
                <w:sz w:val="18"/>
                <w:szCs w:val="18"/>
              </w:rPr>
              <w:t>Категория</w:t>
            </w:r>
          </w:p>
        </w:tc>
        <w:tc>
          <w:tcPr>
            <w:tcW w:w="957" w:type="dxa"/>
            <w:vMerge w:val="restart"/>
            <w:shd w:val="clear" w:color="auto" w:fill="auto"/>
          </w:tcPr>
          <w:p w:rsidR="00450A98" w:rsidRPr="00081D39" w:rsidRDefault="00450A98" w:rsidP="00081D39">
            <w:pPr>
              <w:rPr>
                <w:sz w:val="18"/>
                <w:szCs w:val="18"/>
              </w:rPr>
            </w:pPr>
            <w:r w:rsidRPr="00081D39">
              <w:rPr>
                <w:sz w:val="18"/>
                <w:szCs w:val="18"/>
              </w:rPr>
              <w:t>Номер счетчика</w:t>
            </w:r>
          </w:p>
        </w:tc>
        <w:tc>
          <w:tcPr>
            <w:tcW w:w="1134" w:type="dxa"/>
            <w:vMerge w:val="restart"/>
            <w:shd w:val="clear" w:color="auto" w:fill="auto"/>
          </w:tcPr>
          <w:p w:rsidR="00450A98" w:rsidRPr="00081D39" w:rsidRDefault="00450A98" w:rsidP="00081D39">
            <w:pPr>
              <w:rPr>
                <w:sz w:val="18"/>
                <w:szCs w:val="18"/>
              </w:rPr>
            </w:pPr>
            <w:r w:rsidRPr="00081D39">
              <w:rPr>
                <w:sz w:val="18"/>
                <w:szCs w:val="18"/>
              </w:rPr>
              <w:t xml:space="preserve">Показания </w:t>
            </w:r>
          </w:p>
          <w:p w:rsidR="00450A98" w:rsidRPr="00081D39" w:rsidRDefault="00450A98" w:rsidP="00081D39">
            <w:pPr>
              <w:rPr>
                <w:sz w:val="18"/>
                <w:szCs w:val="18"/>
              </w:rPr>
            </w:pPr>
            <w:r w:rsidRPr="00081D39">
              <w:rPr>
                <w:sz w:val="18"/>
                <w:szCs w:val="18"/>
              </w:rPr>
              <w:t>счетчика</w:t>
            </w:r>
          </w:p>
          <w:p w:rsidR="00450A98" w:rsidRPr="00081D39" w:rsidRDefault="00450A98" w:rsidP="00081D39">
            <w:pPr>
              <w:rPr>
                <w:sz w:val="18"/>
                <w:szCs w:val="18"/>
              </w:rPr>
            </w:pPr>
            <w:r w:rsidRPr="00081D39">
              <w:rPr>
                <w:sz w:val="18"/>
                <w:szCs w:val="18"/>
              </w:rPr>
              <w:t xml:space="preserve"> на дату</w:t>
            </w:r>
          </w:p>
          <w:p w:rsidR="00450A98" w:rsidRPr="00081D39" w:rsidRDefault="00450A98" w:rsidP="00081D39">
            <w:pPr>
              <w:rPr>
                <w:sz w:val="18"/>
                <w:szCs w:val="18"/>
              </w:rPr>
            </w:pPr>
            <w:r w:rsidRPr="00081D39">
              <w:rPr>
                <w:sz w:val="18"/>
                <w:szCs w:val="18"/>
              </w:rPr>
              <w:t xml:space="preserve"> </w:t>
            </w:r>
            <w:proofErr w:type="spellStart"/>
            <w:r w:rsidRPr="00081D39">
              <w:rPr>
                <w:sz w:val="18"/>
                <w:szCs w:val="18"/>
              </w:rPr>
              <w:t>предыд</w:t>
            </w:r>
            <w:proofErr w:type="spellEnd"/>
            <w:r w:rsidRPr="00081D39">
              <w:rPr>
                <w:sz w:val="18"/>
                <w:szCs w:val="18"/>
              </w:rPr>
              <w:t>.</w:t>
            </w:r>
          </w:p>
          <w:p w:rsidR="00450A98" w:rsidRPr="00081D39" w:rsidRDefault="00450A98" w:rsidP="00081D39">
            <w:pPr>
              <w:rPr>
                <w:sz w:val="18"/>
                <w:szCs w:val="18"/>
              </w:rPr>
            </w:pPr>
            <w:r w:rsidRPr="00081D39">
              <w:rPr>
                <w:sz w:val="18"/>
                <w:szCs w:val="18"/>
              </w:rPr>
              <w:t>проверки</w:t>
            </w:r>
          </w:p>
        </w:tc>
        <w:tc>
          <w:tcPr>
            <w:tcW w:w="993" w:type="dxa"/>
            <w:vMerge w:val="restart"/>
            <w:shd w:val="clear" w:color="auto" w:fill="auto"/>
          </w:tcPr>
          <w:p w:rsidR="00450A98" w:rsidRPr="00081D39" w:rsidRDefault="00450A98" w:rsidP="00081D39">
            <w:pPr>
              <w:rPr>
                <w:sz w:val="18"/>
                <w:szCs w:val="18"/>
              </w:rPr>
            </w:pPr>
            <w:r w:rsidRPr="00081D39">
              <w:rPr>
                <w:sz w:val="18"/>
                <w:szCs w:val="18"/>
              </w:rPr>
              <w:t>Оплачен показан. счетчика</w:t>
            </w:r>
          </w:p>
        </w:tc>
        <w:tc>
          <w:tcPr>
            <w:tcW w:w="1362" w:type="dxa"/>
            <w:vMerge w:val="restart"/>
            <w:shd w:val="clear" w:color="auto" w:fill="auto"/>
          </w:tcPr>
          <w:p w:rsidR="00450A98" w:rsidRPr="00081D39" w:rsidRDefault="00450A98" w:rsidP="00081D39">
            <w:pPr>
              <w:rPr>
                <w:sz w:val="18"/>
                <w:szCs w:val="18"/>
              </w:rPr>
            </w:pPr>
            <w:r w:rsidRPr="00081D39">
              <w:rPr>
                <w:sz w:val="18"/>
                <w:szCs w:val="18"/>
              </w:rPr>
              <w:t>дата последней оплаты</w:t>
            </w:r>
          </w:p>
        </w:tc>
        <w:tc>
          <w:tcPr>
            <w:tcW w:w="1047" w:type="dxa"/>
            <w:vMerge w:val="restart"/>
            <w:shd w:val="clear" w:color="auto" w:fill="auto"/>
          </w:tcPr>
          <w:p w:rsidR="00450A98" w:rsidRPr="00081D39" w:rsidRDefault="00450A98" w:rsidP="00081D39">
            <w:pPr>
              <w:rPr>
                <w:sz w:val="18"/>
                <w:szCs w:val="18"/>
              </w:rPr>
            </w:pPr>
            <w:r w:rsidRPr="00081D39">
              <w:rPr>
                <w:sz w:val="18"/>
                <w:szCs w:val="18"/>
              </w:rPr>
              <w:t xml:space="preserve">Показания на </w:t>
            </w:r>
          </w:p>
          <w:p w:rsidR="00450A98" w:rsidRPr="00081D39" w:rsidRDefault="00450A98" w:rsidP="00081D39">
            <w:pPr>
              <w:rPr>
                <w:sz w:val="18"/>
                <w:szCs w:val="18"/>
              </w:rPr>
            </w:pPr>
            <w:r w:rsidRPr="00081D39">
              <w:rPr>
                <w:sz w:val="18"/>
                <w:szCs w:val="18"/>
              </w:rPr>
              <w:t>дату</w:t>
            </w:r>
          </w:p>
          <w:p w:rsidR="00450A98" w:rsidRPr="00081D39" w:rsidRDefault="00450A98" w:rsidP="00081D39">
            <w:pPr>
              <w:rPr>
                <w:sz w:val="18"/>
                <w:szCs w:val="18"/>
              </w:rPr>
            </w:pPr>
            <w:r w:rsidRPr="00081D39">
              <w:rPr>
                <w:sz w:val="18"/>
                <w:szCs w:val="18"/>
              </w:rPr>
              <w:t>проверки</w:t>
            </w:r>
          </w:p>
        </w:tc>
        <w:tc>
          <w:tcPr>
            <w:tcW w:w="841" w:type="dxa"/>
            <w:vMerge w:val="restart"/>
            <w:shd w:val="clear" w:color="auto" w:fill="auto"/>
          </w:tcPr>
          <w:p w:rsidR="00450A98" w:rsidRPr="00081D39" w:rsidRDefault="00450A98" w:rsidP="00081D39">
            <w:pPr>
              <w:rPr>
                <w:sz w:val="18"/>
                <w:szCs w:val="18"/>
              </w:rPr>
            </w:pPr>
            <w:r w:rsidRPr="00081D39">
              <w:rPr>
                <w:sz w:val="18"/>
                <w:szCs w:val="18"/>
              </w:rPr>
              <w:t>Роспись</w:t>
            </w:r>
          </w:p>
        </w:tc>
        <w:tc>
          <w:tcPr>
            <w:tcW w:w="496" w:type="dxa"/>
            <w:vMerge w:val="restart"/>
            <w:shd w:val="clear" w:color="auto" w:fill="auto"/>
          </w:tcPr>
          <w:p w:rsidR="00450A98" w:rsidRPr="00081D39" w:rsidRDefault="00450A98" w:rsidP="00081D39">
            <w:pPr>
              <w:rPr>
                <w:sz w:val="18"/>
                <w:szCs w:val="18"/>
              </w:rPr>
            </w:pPr>
          </w:p>
        </w:tc>
      </w:tr>
      <w:tr w:rsidR="00450A98" w:rsidRPr="00081D39" w:rsidTr="00527DB7">
        <w:trPr>
          <w:jc w:val="center"/>
        </w:trPr>
        <w:tc>
          <w:tcPr>
            <w:tcW w:w="724" w:type="dxa"/>
            <w:vMerge/>
            <w:shd w:val="clear" w:color="auto" w:fill="auto"/>
          </w:tcPr>
          <w:p w:rsidR="00450A98" w:rsidRPr="00081D39" w:rsidRDefault="00450A98" w:rsidP="00081D39">
            <w:pPr>
              <w:rPr>
                <w:sz w:val="18"/>
                <w:szCs w:val="18"/>
              </w:rPr>
            </w:pPr>
          </w:p>
        </w:tc>
        <w:tc>
          <w:tcPr>
            <w:tcW w:w="1085" w:type="dxa"/>
            <w:vMerge/>
            <w:shd w:val="clear" w:color="auto" w:fill="auto"/>
          </w:tcPr>
          <w:p w:rsidR="00450A98" w:rsidRPr="00081D39" w:rsidRDefault="00450A98" w:rsidP="00081D39">
            <w:pPr>
              <w:rPr>
                <w:sz w:val="18"/>
                <w:szCs w:val="18"/>
              </w:rPr>
            </w:pPr>
          </w:p>
        </w:tc>
        <w:tc>
          <w:tcPr>
            <w:tcW w:w="850" w:type="dxa"/>
            <w:vMerge/>
            <w:shd w:val="clear" w:color="auto" w:fill="auto"/>
          </w:tcPr>
          <w:p w:rsidR="00450A98" w:rsidRPr="00081D39" w:rsidRDefault="00450A98" w:rsidP="00081D39">
            <w:pPr>
              <w:rPr>
                <w:sz w:val="18"/>
                <w:szCs w:val="18"/>
              </w:rPr>
            </w:pPr>
          </w:p>
        </w:tc>
        <w:tc>
          <w:tcPr>
            <w:tcW w:w="993" w:type="dxa"/>
            <w:shd w:val="clear" w:color="auto" w:fill="auto"/>
          </w:tcPr>
          <w:p w:rsidR="00450A98" w:rsidRPr="00081D39" w:rsidRDefault="00450A98" w:rsidP="00081D39">
            <w:pPr>
              <w:rPr>
                <w:sz w:val="18"/>
                <w:szCs w:val="18"/>
              </w:rPr>
            </w:pPr>
            <w:r w:rsidRPr="00081D39">
              <w:rPr>
                <w:sz w:val="18"/>
                <w:szCs w:val="18"/>
              </w:rPr>
              <w:t>Населен</w:t>
            </w:r>
          </w:p>
          <w:p w:rsidR="00450A98" w:rsidRPr="00081D39" w:rsidRDefault="00450A98" w:rsidP="00081D39">
            <w:pPr>
              <w:rPr>
                <w:sz w:val="18"/>
                <w:szCs w:val="18"/>
              </w:rPr>
            </w:pPr>
            <w:proofErr w:type="spellStart"/>
            <w:r w:rsidRPr="00081D39">
              <w:rPr>
                <w:sz w:val="18"/>
                <w:szCs w:val="18"/>
              </w:rPr>
              <w:t>ный</w:t>
            </w:r>
            <w:proofErr w:type="spellEnd"/>
            <w:r w:rsidRPr="00081D39">
              <w:rPr>
                <w:sz w:val="18"/>
                <w:szCs w:val="18"/>
              </w:rPr>
              <w:t xml:space="preserve"> </w:t>
            </w:r>
          </w:p>
          <w:p w:rsidR="00450A98" w:rsidRPr="00081D39" w:rsidRDefault="00450A98" w:rsidP="00081D39">
            <w:pPr>
              <w:rPr>
                <w:sz w:val="18"/>
                <w:szCs w:val="18"/>
              </w:rPr>
            </w:pPr>
            <w:r w:rsidRPr="00081D39">
              <w:rPr>
                <w:sz w:val="18"/>
                <w:szCs w:val="18"/>
              </w:rPr>
              <w:t>пункт</w:t>
            </w:r>
          </w:p>
        </w:tc>
        <w:tc>
          <w:tcPr>
            <w:tcW w:w="708" w:type="dxa"/>
            <w:shd w:val="clear" w:color="auto" w:fill="auto"/>
          </w:tcPr>
          <w:p w:rsidR="00450A98" w:rsidRPr="00081D39" w:rsidRDefault="00450A98" w:rsidP="00081D39">
            <w:pPr>
              <w:rPr>
                <w:sz w:val="18"/>
                <w:szCs w:val="18"/>
              </w:rPr>
            </w:pPr>
            <w:r w:rsidRPr="00081D39">
              <w:rPr>
                <w:sz w:val="18"/>
                <w:szCs w:val="18"/>
              </w:rPr>
              <w:t>Улица</w:t>
            </w:r>
          </w:p>
        </w:tc>
        <w:tc>
          <w:tcPr>
            <w:tcW w:w="684" w:type="dxa"/>
            <w:shd w:val="clear" w:color="auto" w:fill="auto"/>
          </w:tcPr>
          <w:p w:rsidR="00450A98" w:rsidRPr="00081D39" w:rsidRDefault="00450A98" w:rsidP="00081D39">
            <w:pPr>
              <w:rPr>
                <w:sz w:val="18"/>
                <w:szCs w:val="18"/>
              </w:rPr>
            </w:pPr>
            <w:r w:rsidRPr="00081D39">
              <w:rPr>
                <w:sz w:val="18"/>
                <w:szCs w:val="18"/>
              </w:rPr>
              <w:t>Дом</w:t>
            </w:r>
          </w:p>
        </w:tc>
        <w:tc>
          <w:tcPr>
            <w:tcW w:w="574" w:type="dxa"/>
            <w:shd w:val="clear" w:color="auto" w:fill="auto"/>
          </w:tcPr>
          <w:p w:rsidR="00450A98" w:rsidRPr="00081D39" w:rsidRDefault="00450A98" w:rsidP="00081D39">
            <w:pPr>
              <w:rPr>
                <w:sz w:val="18"/>
                <w:szCs w:val="18"/>
              </w:rPr>
            </w:pPr>
            <w:r w:rsidRPr="00081D39">
              <w:rPr>
                <w:sz w:val="18"/>
                <w:szCs w:val="18"/>
              </w:rPr>
              <w:t>Кв.</w:t>
            </w:r>
          </w:p>
        </w:tc>
        <w:tc>
          <w:tcPr>
            <w:tcW w:w="918" w:type="dxa"/>
            <w:vMerge/>
            <w:shd w:val="clear" w:color="auto" w:fill="auto"/>
          </w:tcPr>
          <w:p w:rsidR="00450A98" w:rsidRPr="00081D39" w:rsidRDefault="00450A98" w:rsidP="00081D39">
            <w:pPr>
              <w:rPr>
                <w:sz w:val="18"/>
                <w:szCs w:val="18"/>
              </w:rPr>
            </w:pPr>
          </w:p>
        </w:tc>
        <w:tc>
          <w:tcPr>
            <w:tcW w:w="1008" w:type="dxa"/>
            <w:vMerge/>
            <w:shd w:val="clear" w:color="auto" w:fill="auto"/>
          </w:tcPr>
          <w:p w:rsidR="00450A98" w:rsidRPr="00081D39" w:rsidRDefault="00450A98" w:rsidP="00081D39">
            <w:pPr>
              <w:rPr>
                <w:sz w:val="18"/>
                <w:szCs w:val="18"/>
              </w:rPr>
            </w:pPr>
          </w:p>
        </w:tc>
        <w:tc>
          <w:tcPr>
            <w:tcW w:w="957" w:type="dxa"/>
            <w:vMerge/>
            <w:shd w:val="clear" w:color="auto" w:fill="auto"/>
          </w:tcPr>
          <w:p w:rsidR="00450A98" w:rsidRPr="00081D39" w:rsidRDefault="00450A98" w:rsidP="00081D39">
            <w:pPr>
              <w:rPr>
                <w:sz w:val="18"/>
                <w:szCs w:val="18"/>
              </w:rPr>
            </w:pPr>
          </w:p>
        </w:tc>
        <w:tc>
          <w:tcPr>
            <w:tcW w:w="1134" w:type="dxa"/>
            <w:vMerge/>
            <w:shd w:val="clear" w:color="auto" w:fill="auto"/>
          </w:tcPr>
          <w:p w:rsidR="00450A98" w:rsidRPr="00081D39" w:rsidRDefault="00450A98" w:rsidP="00081D39">
            <w:pPr>
              <w:rPr>
                <w:sz w:val="18"/>
                <w:szCs w:val="18"/>
              </w:rPr>
            </w:pPr>
          </w:p>
        </w:tc>
        <w:tc>
          <w:tcPr>
            <w:tcW w:w="993" w:type="dxa"/>
            <w:vMerge/>
            <w:shd w:val="clear" w:color="auto" w:fill="auto"/>
          </w:tcPr>
          <w:p w:rsidR="00450A98" w:rsidRPr="00081D39" w:rsidRDefault="00450A98" w:rsidP="00081D39">
            <w:pPr>
              <w:rPr>
                <w:sz w:val="18"/>
                <w:szCs w:val="18"/>
              </w:rPr>
            </w:pPr>
          </w:p>
        </w:tc>
        <w:tc>
          <w:tcPr>
            <w:tcW w:w="1362" w:type="dxa"/>
            <w:vMerge/>
            <w:shd w:val="clear" w:color="auto" w:fill="auto"/>
          </w:tcPr>
          <w:p w:rsidR="00450A98" w:rsidRPr="00081D39" w:rsidRDefault="00450A98" w:rsidP="00081D39">
            <w:pPr>
              <w:rPr>
                <w:sz w:val="18"/>
                <w:szCs w:val="18"/>
              </w:rPr>
            </w:pPr>
          </w:p>
        </w:tc>
        <w:tc>
          <w:tcPr>
            <w:tcW w:w="1047" w:type="dxa"/>
            <w:vMerge/>
            <w:shd w:val="clear" w:color="auto" w:fill="auto"/>
          </w:tcPr>
          <w:p w:rsidR="00450A98" w:rsidRPr="00081D39" w:rsidRDefault="00450A98" w:rsidP="00081D39">
            <w:pPr>
              <w:rPr>
                <w:sz w:val="18"/>
                <w:szCs w:val="18"/>
              </w:rPr>
            </w:pPr>
          </w:p>
        </w:tc>
        <w:tc>
          <w:tcPr>
            <w:tcW w:w="841" w:type="dxa"/>
            <w:vMerge/>
            <w:shd w:val="clear" w:color="auto" w:fill="auto"/>
          </w:tcPr>
          <w:p w:rsidR="00450A98" w:rsidRPr="00081D39" w:rsidRDefault="00450A98" w:rsidP="00081D39">
            <w:pPr>
              <w:rPr>
                <w:sz w:val="18"/>
                <w:szCs w:val="18"/>
              </w:rPr>
            </w:pPr>
          </w:p>
        </w:tc>
        <w:tc>
          <w:tcPr>
            <w:tcW w:w="496" w:type="dxa"/>
            <w:vMerge/>
            <w:shd w:val="clear" w:color="auto" w:fill="auto"/>
          </w:tcPr>
          <w:p w:rsidR="00450A98" w:rsidRPr="00081D39" w:rsidRDefault="00450A98" w:rsidP="00081D39">
            <w:pPr>
              <w:rPr>
                <w:sz w:val="18"/>
                <w:szCs w:val="18"/>
              </w:rPr>
            </w:pPr>
          </w:p>
        </w:tc>
      </w:tr>
      <w:tr w:rsidR="00450A98" w:rsidRPr="00081D39" w:rsidTr="00527DB7">
        <w:trPr>
          <w:jc w:val="center"/>
        </w:trPr>
        <w:tc>
          <w:tcPr>
            <w:tcW w:w="724" w:type="dxa"/>
            <w:shd w:val="clear" w:color="auto" w:fill="auto"/>
          </w:tcPr>
          <w:p w:rsidR="00450A98" w:rsidRPr="00081D39" w:rsidRDefault="00450A98" w:rsidP="00081D39">
            <w:pPr>
              <w:rPr>
                <w:sz w:val="18"/>
                <w:szCs w:val="18"/>
              </w:rPr>
            </w:pPr>
            <w:r w:rsidRPr="00081D39">
              <w:rPr>
                <w:sz w:val="18"/>
                <w:szCs w:val="18"/>
              </w:rPr>
              <w:t>1</w:t>
            </w:r>
          </w:p>
        </w:tc>
        <w:tc>
          <w:tcPr>
            <w:tcW w:w="1085" w:type="dxa"/>
            <w:shd w:val="clear" w:color="auto" w:fill="auto"/>
          </w:tcPr>
          <w:p w:rsidR="00450A98" w:rsidRPr="00081D39" w:rsidRDefault="00450A98" w:rsidP="00081D39">
            <w:pPr>
              <w:rPr>
                <w:sz w:val="18"/>
                <w:szCs w:val="18"/>
              </w:rPr>
            </w:pPr>
            <w:r w:rsidRPr="00081D39">
              <w:rPr>
                <w:sz w:val="18"/>
                <w:szCs w:val="18"/>
              </w:rPr>
              <w:t>2</w:t>
            </w:r>
          </w:p>
        </w:tc>
        <w:tc>
          <w:tcPr>
            <w:tcW w:w="850" w:type="dxa"/>
            <w:shd w:val="clear" w:color="auto" w:fill="auto"/>
          </w:tcPr>
          <w:p w:rsidR="00450A98" w:rsidRPr="00081D39" w:rsidRDefault="00450A98" w:rsidP="00081D39">
            <w:pPr>
              <w:rPr>
                <w:sz w:val="18"/>
                <w:szCs w:val="18"/>
              </w:rPr>
            </w:pPr>
            <w:r w:rsidRPr="00081D39">
              <w:rPr>
                <w:sz w:val="18"/>
                <w:szCs w:val="18"/>
              </w:rPr>
              <w:t>3</w:t>
            </w:r>
          </w:p>
        </w:tc>
        <w:tc>
          <w:tcPr>
            <w:tcW w:w="993" w:type="dxa"/>
            <w:shd w:val="clear" w:color="auto" w:fill="auto"/>
          </w:tcPr>
          <w:p w:rsidR="00450A98" w:rsidRPr="00081D39" w:rsidRDefault="00450A98" w:rsidP="00081D39">
            <w:pPr>
              <w:rPr>
                <w:sz w:val="18"/>
                <w:szCs w:val="18"/>
              </w:rPr>
            </w:pPr>
            <w:r w:rsidRPr="00081D39">
              <w:rPr>
                <w:sz w:val="18"/>
                <w:szCs w:val="18"/>
              </w:rPr>
              <w:t>4</w:t>
            </w:r>
          </w:p>
        </w:tc>
        <w:tc>
          <w:tcPr>
            <w:tcW w:w="708" w:type="dxa"/>
            <w:shd w:val="clear" w:color="auto" w:fill="auto"/>
          </w:tcPr>
          <w:p w:rsidR="00450A98" w:rsidRPr="00081D39" w:rsidRDefault="00450A98" w:rsidP="00081D39">
            <w:pPr>
              <w:rPr>
                <w:sz w:val="18"/>
                <w:szCs w:val="18"/>
              </w:rPr>
            </w:pPr>
            <w:r w:rsidRPr="00081D39">
              <w:rPr>
                <w:sz w:val="18"/>
                <w:szCs w:val="18"/>
              </w:rPr>
              <w:t>5</w:t>
            </w:r>
          </w:p>
        </w:tc>
        <w:tc>
          <w:tcPr>
            <w:tcW w:w="684" w:type="dxa"/>
            <w:shd w:val="clear" w:color="auto" w:fill="auto"/>
          </w:tcPr>
          <w:p w:rsidR="00450A98" w:rsidRPr="00081D39" w:rsidRDefault="00450A98" w:rsidP="00081D39">
            <w:pPr>
              <w:rPr>
                <w:sz w:val="18"/>
                <w:szCs w:val="18"/>
              </w:rPr>
            </w:pPr>
            <w:r w:rsidRPr="00081D39">
              <w:rPr>
                <w:sz w:val="18"/>
                <w:szCs w:val="18"/>
              </w:rPr>
              <w:t>6</w:t>
            </w:r>
          </w:p>
        </w:tc>
        <w:tc>
          <w:tcPr>
            <w:tcW w:w="574" w:type="dxa"/>
            <w:shd w:val="clear" w:color="auto" w:fill="auto"/>
          </w:tcPr>
          <w:p w:rsidR="00450A98" w:rsidRPr="00081D39" w:rsidRDefault="00450A98" w:rsidP="00081D39">
            <w:pPr>
              <w:rPr>
                <w:sz w:val="18"/>
                <w:szCs w:val="18"/>
              </w:rPr>
            </w:pPr>
            <w:r w:rsidRPr="00081D39">
              <w:rPr>
                <w:sz w:val="18"/>
                <w:szCs w:val="18"/>
              </w:rPr>
              <w:t>7</w:t>
            </w:r>
          </w:p>
        </w:tc>
        <w:tc>
          <w:tcPr>
            <w:tcW w:w="918" w:type="dxa"/>
            <w:shd w:val="clear" w:color="auto" w:fill="auto"/>
          </w:tcPr>
          <w:p w:rsidR="00450A98" w:rsidRPr="00081D39" w:rsidRDefault="00450A98" w:rsidP="00081D39">
            <w:pPr>
              <w:rPr>
                <w:sz w:val="18"/>
                <w:szCs w:val="18"/>
              </w:rPr>
            </w:pPr>
            <w:r w:rsidRPr="00081D39">
              <w:rPr>
                <w:sz w:val="18"/>
                <w:szCs w:val="18"/>
              </w:rPr>
              <w:t>8</w:t>
            </w:r>
          </w:p>
        </w:tc>
        <w:tc>
          <w:tcPr>
            <w:tcW w:w="1008" w:type="dxa"/>
            <w:shd w:val="clear" w:color="auto" w:fill="auto"/>
          </w:tcPr>
          <w:p w:rsidR="00450A98" w:rsidRPr="00081D39" w:rsidRDefault="00450A98" w:rsidP="00081D39">
            <w:pPr>
              <w:rPr>
                <w:sz w:val="18"/>
                <w:szCs w:val="18"/>
              </w:rPr>
            </w:pPr>
            <w:r w:rsidRPr="00081D39">
              <w:rPr>
                <w:sz w:val="18"/>
                <w:szCs w:val="18"/>
              </w:rPr>
              <w:t>9</w:t>
            </w:r>
          </w:p>
        </w:tc>
        <w:tc>
          <w:tcPr>
            <w:tcW w:w="957" w:type="dxa"/>
            <w:shd w:val="clear" w:color="auto" w:fill="auto"/>
          </w:tcPr>
          <w:p w:rsidR="00450A98" w:rsidRPr="00081D39" w:rsidRDefault="00450A98" w:rsidP="00081D39">
            <w:pPr>
              <w:rPr>
                <w:sz w:val="18"/>
                <w:szCs w:val="18"/>
              </w:rPr>
            </w:pPr>
            <w:r w:rsidRPr="00081D39">
              <w:rPr>
                <w:sz w:val="18"/>
                <w:szCs w:val="18"/>
              </w:rPr>
              <w:t>10</w:t>
            </w:r>
          </w:p>
        </w:tc>
        <w:tc>
          <w:tcPr>
            <w:tcW w:w="1134" w:type="dxa"/>
            <w:shd w:val="clear" w:color="auto" w:fill="auto"/>
          </w:tcPr>
          <w:p w:rsidR="00450A98" w:rsidRPr="00081D39" w:rsidRDefault="00450A98" w:rsidP="00081D39">
            <w:pPr>
              <w:rPr>
                <w:sz w:val="18"/>
                <w:szCs w:val="18"/>
              </w:rPr>
            </w:pPr>
            <w:r w:rsidRPr="00081D39">
              <w:rPr>
                <w:sz w:val="18"/>
                <w:szCs w:val="18"/>
              </w:rPr>
              <w:t>11</w:t>
            </w:r>
          </w:p>
        </w:tc>
        <w:tc>
          <w:tcPr>
            <w:tcW w:w="993" w:type="dxa"/>
            <w:shd w:val="clear" w:color="auto" w:fill="auto"/>
          </w:tcPr>
          <w:p w:rsidR="00450A98" w:rsidRPr="00081D39" w:rsidRDefault="00450A98" w:rsidP="00081D39">
            <w:pPr>
              <w:rPr>
                <w:sz w:val="18"/>
                <w:szCs w:val="18"/>
              </w:rPr>
            </w:pPr>
            <w:r w:rsidRPr="00081D39">
              <w:rPr>
                <w:sz w:val="18"/>
                <w:szCs w:val="18"/>
              </w:rPr>
              <w:t>12</w:t>
            </w:r>
          </w:p>
        </w:tc>
        <w:tc>
          <w:tcPr>
            <w:tcW w:w="1362" w:type="dxa"/>
            <w:shd w:val="clear" w:color="auto" w:fill="auto"/>
          </w:tcPr>
          <w:p w:rsidR="00450A98" w:rsidRPr="00081D39" w:rsidRDefault="00450A98" w:rsidP="00081D39">
            <w:pPr>
              <w:rPr>
                <w:sz w:val="18"/>
                <w:szCs w:val="18"/>
              </w:rPr>
            </w:pPr>
            <w:r w:rsidRPr="00081D39">
              <w:rPr>
                <w:sz w:val="18"/>
                <w:szCs w:val="18"/>
              </w:rPr>
              <w:t>13</w:t>
            </w:r>
          </w:p>
        </w:tc>
        <w:tc>
          <w:tcPr>
            <w:tcW w:w="1047" w:type="dxa"/>
            <w:shd w:val="clear" w:color="auto" w:fill="auto"/>
          </w:tcPr>
          <w:p w:rsidR="00450A98" w:rsidRPr="00081D39" w:rsidRDefault="00450A98" w:rsidP="00081D39">
            <w:pPr>
              <w:rPr>
                <w:sz w:val="18"/>
                <w:szCs w:val="18"/>
              </w:rPr>
            </w:pPr>
            <w:r w:rsidRPr="00081D39">
              <w:rPr>
                <w:sz w:val="18"/>
                <w:szCs w:val="18"/>
              </w:rPr>
              <w:t>14</w:t>
            </w:r>
          </w:p>
        </w:tc>
        <w:tc>
          <w:tcPr>
            <w:tcW w:w="841" w:type="dxa"/>
            <w:shd w:val="clear" w:color="auto" w:fill="auto"/>
          </w:tcPr>
          <w:p w:rsidR="00450A98" w:rsidRPr="00081D39" w:rsidRDefault="00450A98" w:rsidP="00081D39">
            <w:pPr>
              <w:rPr>
                <w:sz w:val="18"/>
                <w:szCs w:val="18"/>
              </w:rPr>
            </w:pPr>
            <w:r w:rsidRPr="00081D39">
              <w:rPr>
                <w:sz w:val="18"/>
                <w:szCs w:val="18"/>
              </w:rPr>
              <w:t>15</w:t>
            </w:r>
          </w:p>
        </w:tc>
        <w:tc>
          <w:tcPr>
            <w:tcW w:w="496" w:type="dxa"/>
            <w:shd w:val="clear" w:color="auto" w:fill="auto"/>
          </w:tcPr>
          <w:p w:rsidR="00450A98" w:rsidRPr="00081D39" w:rsidRDefault="00450A98" w:rsidP="00081D39">
            <w:pPr>
              <w:rPr>
                <w:sz w:val="18"/>
                <w:szCs w:val="18"/>
              </w:rPr>
            </w:pPr>
            <w:r w:rsidRPr="00081D39">
              <w:rPr>
                <w:sz w:val="18"/>
                <w:szCs w:val="18"/>
              </w:rPr>
              <w:t>16</w:t>
            </w:r>
          </w:p>
        </w:tc>
      </w:tr>
    </w:tbl>
    <w:p w:rsidR="00450A98" w:rsidRPr="00081D39" w:rsidRDefault="00450A98" w:rsidP="00081D39"/>
    <w:p w:rsidR="00450A98" w:rsidRPr="00081D39" w:rsidRDefault="00450A98" w:rsidP="00081D39">
      <w:r w:rsidRPr="00081D39">
        <w:t>Обход совершил: дата «_____» ____________20_____г. _______________________________</w:t>
      </w:r>
      <w:proofErr w:type="gramStart"/>
      <w:r w:rsidRPr="00081D39">
        <w:t>_  _</w:t>
      </w:r>
      <w:proofErr w:type="gramEnd"/>
      <w:r w:rsidRPr="00081D39">
        <w:t>_______________</w:t>
      </w:r>
    </w:p>
    <w:p w:rsidR="00450A98" w:rsidRPr="00081D39" w:rsidRDefault="00450A98" w:rsidP="00081D39">
      <w:r w:rsidRPr="00081D39">
        <w:tab/>
      </w:r>
      <w:r w:rsidRPr="00081D39">
        <w:tab/>
      </w:r>
      <w:r w:rsidRPr="00081D39">
        <w:tab/>
      </w:r>
      <w:r w:rsidRPr="00081D39">
        <w:tab/>
      </w:r>
      <w:r w:rsidRPr="00081D39">
        <w:tab/>
      </w:r>
      <w:r w:rsidRPr="00081D39">
        <w:tab/>
      </w:r>
      <w:r w:rsidRPr="00081D39">
        <w:tab/>
      </w:r>
      <w:r w:rsidRPr="00081D39">
        <w:tab/>
      </w:r>
      <w:r w:rsidRPr="00081D39">
        <w:tab/>
      </w:r>
      <w:r w:rsidRPr="00081D39">
        <w:tab/>
        <w:t xml:space="preserve">                                                                                                      ФИО, должность </w:t>
      </w:r>
      <w:r w:rsidRPr="00081D39">
        <w:tab/>
      </w:r>
      <w:r w:rsidRPr="00081D39">
        <w:tab/>
      </w:r>
      <w:r w:rsidRPr="00081D39">
        <w:tab/>
        <w:t xml:space="preserve">                                        роспись</w:t>
      </w:r>
    </w:p>
    <w:p w:rsidR="00450A98" w:rsidRPr="00081D39" w:rsidRDefault="00450A98" w:rsidP="00081D39">
      <w:r w:rsidRPr="00081D39">
        <w:t>Замечания:_______________________________________________________________________________________________________________</w:t>
      </w:r>
    </w:p>
    <w:p w:rsidR="00450A98" w:rsidRPr="00081D39" w:rsidRDefault="00450A98" w:rsidP="00081D39">
      <w:r w:rsidRPr="00081D39">
        <w:t>_________________________________________________________________________________________________________________________</w:t>
      </w:r>
    </w:p>
    <w:p w:rsidR="00450A98" w:rsidRPr="00081D39" w:rsidRDefault="00450A98" w:rsidP="00081D39">
      <w:r w:rsidRPr="00081D39">
        <w:t>_________________________________________________________________________________________________________________________</w:t>
      </w:r>
    </w:p>
    <w:p w:rsidR="00450A98" w:rsidRPr="00081D39" w:rsidRDefault="00450A98" w:rsidP="00081D39"/>
    <w:p w:rsidR="00450A98" w:rsidRPr="00081D39" w:rsidRDefault="00450A98" w:rsidP="00081D39"/>
    <w:p w:rsidR="00450A98" w:rsidRPr="00081D39" w:rsidRDefault="00450A98" w:rsidP="00081D39"/>
    <w:p w:rsidR="00450A98" w:rsidRPr="00081D39" w:rsidRDefault="00450A98" w:rsidP="00081D39"/>
    <w:p w:rsidR="00450A98" w:rsidRPr="00081D39" w:rsidRDefault="00450A98" w:rsidP="00081D39"/>
    <w:p w:rsidR="00450A98" w:rsidRPr="00081D39" w:rsidRDefault="00450A98" w:rsidP="00081D39"/>
    <w:p w:rsidR="00450A98" w:rsidRPr="00081D39" w:rsidRDefault="00450A98" w:rsidP="00081D39"/>
    <w:p w:rsidR="00450A98" w:rsidRPr="00081D39" w:rsidRDefault="00450A98" w:rsidP="00081D39">
      <w:pPr>
        <w:sectPr w:rsidR="00450A98" w:rsidRPr="00081D39" w:rsidSect="00450A98">
          <w:pgSz w:w="16838" w:h="11909" w:orient="landscape"/>
          <w:pgMar w:top="748" w:right="1134" w:bottom="1134" w:left="1134" w:header="0" w:footer="6" w:gutter="0"/>
          <w:cols w:space="720"/>
        </w:sectPr>
      </w:pPr>
    </w:p>
    <w:p w:rsidR="00B207D7" w:rsidRPr="00081D39" w:rsidRDefault="00B207D7" w:rsidP="00081D39"/>
    <w:p w:rsidR="00B207D7" w:rsidRPr="00081D39" w:rsidRDefault="00B207D7" w:rsidP="00081D39"/>
    <w:p w:rsidR="00B207D7" w:rsidRPr="00081D39" w:rsidRDefault="00FF6AB6" w:rsidP="00081D39">
      <w:pPr>
        <w:pStyle w:val="1"/>
        <w:numPr>
          <w:ilvl w:val="0"/>
          <w:numId w:val="10"/>
        </w:numPr>
      </w:pPr>
      <w:bookmarkStart w:id="295" w:name="_Toc515210760"/>
      <w:bookmarkStart w:id="296" w:name="_Ref514082242"/>
      <w:bookmarkStart w:id="297" w:name="_Ref513801692"/>
      <w:r w:rsidRPr="00081D39">
        <w:t>График контрольного обхода граждан</w:t>
      </w:r>
      <w:bookmarkEnd w:id="295"/>
    </w:p>
    <w:bookmarkEnd w:id="296"/>
    <w:p w:rsidR="00FF6AB6" w:rsidRPr="00081D39" w:rsidRDefault="00FF6AB6" w:rsidP="00081D39">
      <w:pPr>
        <w:ind w:firstLine="6804"/>
        <w:jc w:val="both"/>
      </w:pPr>
    </w:p>
    <w:p w:rsidR="00B207D7" w:rsidRPr="00081D39" w:rsidRDefault="00B207D7" w:rsidP="00081D39">
      <w:pPr>
        <w:ind w:firstLine="6804"/>
        <w:jc w:val="both"/>
      </w:pPr>
      <w:r w:rsidRPr="00081D39">
        <w:t>УТВЕРЖДАЮ</w:t>
      </w:r>
    </w:p>
    <w:p w:rsidR="00B207D7" w:rsidRPr="00081D39" w:rsidRDefault="00B207D7" w:rsidP="00081D39">
      <w:pPr>
        <w:ind w:firstLine="6804"/>
        <w:jc w:val="both"/>
      </w:pPr>
      <w:r w:rsidRPr="00081D39">
        <w:t>Начальник ____________РЭС</w:t>
      </w:r>
    </w:p>
    <w:p w:rsidR="00B207D7" w:rsidRPr="00081D39" w:rsidRDefault="00B207D7" w:rsidP="00081D39">
      <w:pPr>
        <w:ind w:firstLine="6804"/>
        <w:jc w:val="both"/>
      </w:pPr>
      <w:r w:rsidRPr="00081D39">
        <w:t>_______________________</w:t>
      </w:r>
    </w:p>
    <w:p w:rsidR="00B207D7" w:rsidRPr="00081D39" w:rsidRDefault="00B207D7" w:rsidP="00081D39">
      <w:pPr>
        <w:ind w:firstLine="6804"/>
        <w:jc w:val="both"/>
      </w:pPr>
      <w:r w:rsidRPr="00081D39">
        <w:t>«_____</w:t>
      </w:r>
      <w:proofErr w:type="gramStart"/>
      <w:r w:rsidRPr="00081D39">
        <w:t>_»_</w:t>
      </w:r>
      <w:proofErr w:type="gramEnd"/>
      <w:r w:rsidRPr="00081D39">
        <w:t>______20____г.</w:t>
      </w:r>
    </w:p>
    <w:p w:rsidR="00B207D7" w:rsidRPr="00081D39" w:rsidRDefault="00B207D7" w:rsidP="00081D39"/>
    <w:p w:rsidR="00B207D7" w:rsidRPr="00081D39" w:rsidRDefault="00B207D7" w:rsidP="00081D39"/>
    <w:p w:rsidR="00B207D7" w:rsidRPr="00081D39" w:rsidRDefault="00B207D7" w:rsidP="00081D39">
      <w:pPr>
        <w:jc w:val="center"/>
      </w:pPr>
      <w:r w:rsidRPr="00081D39">
        <w:t>График контрольного обхода граждан на 20_____г.</w:t>
      </w:r>
    </w:p>
    <w:p w:rsidR="00B207D7" w:rsidRPr="00081D39" w:rsidRDefault="00B207D7" w:rsidP="00081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B207D7" w:rsidRPr="00081D39" w:rsidTr="00F23FED">
        <w:tc>
          <w:tcPr>
            <w:tcW w:w="2392" w:type="dxa"/>
            <w:shd w:val="clear" w:color="auto" w:fill="auto"/>
          </w:tcPr>
          <w:p w:rsidR="00B207D7" w:rsidRPr="00081D39" w:rsidRDefault="00B207D7" w:rsidP="00081D39">
            <w:pPr>
              <w:jc w:val="center"/>
            </w:pPr>
            <w:r w:rsidRPr="00081D39">
              <w:t>Наименование</w:t>
            </w:r>
          </w:p>
          <w:p w:rsidR="00B207D7" w:rsidRPr="00081D39" w:rsidRDefault="00B207D7" w:rsidP="00081D39">
            <w:pPr>
              <w:jc w:val="center"/>
            </w:pPr>
            <w:r w:rsidRPr="00081D39">
              <w:t>месяца</w:t>
            </w:r>
          </w:p>
        </w:tc>
        <w:tc>
          <w:tcPr>
            <w:tcW w:w="2392" w:type="dxa"/>
            <w:shd w:val="clear" w:color="auto" w:fill="auto"/>
          </w:tcPr>
          <w:p w:rsidR="00B207D7" w:rsidRPr="00081D39" w:rsidRDefault="00B207D7" w:rsidP="00081D39">
            <w:pPr>
              <w:jc w:val="center"/>
            </w:pPr>
            <w:r w:rsidRPr="00081D39">
              <w:t>Номер маршрута</w:t>
            </w:r>
          </w:p>
        </w:tc>
        <w:tc>
          <w:tcPr>
            <w:tcW w:w="2393" w:type="dxa"/>
            <w:shd w:val="clear" w:color="auto" w:fill="auto"/>
          </w:tcPr>
          <w:p w:rsidR="00B207D7" w:rsidRPr="00081D39" w:rsidRDefault="00B207D7" w:rsidP="00081D39">
            <w:pPr>
              <w:jc w:val="center"/>
            </w:pPr>
            <w:r w:rsidRPr="00081D39">
              <w:t>Количество абонентов</w:t>
            </w:r>
          </w:p>
        </w:tc>
        <w:tc>
          <w:tcPr>
            <w:tcW w:w="2393" w:type="dxa"/>
            <w:shd w:val="clear" w:color="auto" w:fill="auto"/>
          </w:tcPr>
          <w:p w:rsidR="00B207D7" w:rsidRPr="00081D39" w:rsidRDefault="00B207D7" w:rsidP="00081D39">
            <w:pPr>
              <w:jc w:val="center"/>
            </w:pPr>
            <w:r w:rsidRPr="00081D39">
              <w:t>Отметка о выполнении</w:t>
            </w:r>
          </w:p>
        </w:tc>
      </w:tr>
      <w:tr w:rsidR="00B207D7" w:rsidRPr="00081D39" w:rsidTr="00F23FED">
        <w:tc>
          <w:tcPr>
            <w:tcW w:w="2392" w:type="dxa"/>
            <w:shd w:val="clear" w:color="auto" w:fill="auto"/>
          </w:tcPr>
          <w:p w:rsidR="00B207D7" w:rsidRPr="00081D39" w:rsidRDefault="00B207D7" w:rsidP="00081D39">
            <w:pPr>
              <w:jc w:val="center"/>
            </w:pPr>
            <w:r w:rsidRPr="00081D39">
              <w:t>1</w:t>
            </w:r>
          </w:p>
        </w:tc>
        <w:tc>
          <w:tcPr>
            <w:tcW w:w="2392" w:type="dxa"/>
            <w:shd w:val="clear" w:color="auto" w:fill="auto"/>
          </w:tcPr>
          <w:p w:rsidR="00B207D7" w:rsidRPr="00081D39" w:rsidRDefault="00B207D7" w:rsidP="00081D39">
            <w:pPr>
              <w:jc w:val="center"/>
            </w:pPr>
            <w:r w:rsidRPr="00081D39">
              <w:t>2</w:t>
            </w:r>
          </w:p>
        </w:tc>
        <w:tc>
          <w:tcPr>
            <w:tcW w:w="2393" w:type="dxa"/>
            <w:shd w:val="clear" w:color="auto" w:fill="auto"/>
          </w:tcPr>
          <w:p w:rsidR="00B207D7" w:rsidRPr="00081D39" w:rsidRDefault="00B207D7" w:rsidP="00081D39">
            <w:pPr>
              <w:jc w:val="center"/>
            </w:pPr>
            <w:r w:rsidRPr="00081D39">
              <w:t>3</w:t>
            </w:r>
          </w:p>
        </w:tc>
        <w:tc>
          <w:tcPr>
            <w:tcW w:w="2393" w:type="dxa"/>
            <w:shd w:val="clear" w:color="auto" w:fill="auto"/>
          </w:tcPr>
          <w:p w:rsidR="00B207D7" w:rsidRPr="00081D39" w:rsidRDefault="00B207D7" w:rsidP="00081D39">
            <w:pPr>
              <w:jc w:val="center"/>
            </w:pPr>
            <w:r w:rsidRPr="00081D39">
              <w:t>4</w:t>
            </w:r>
          </w:p>
        </w:tc>
      </w:tr>
      <w:tr w:rsidR="00B207D7" w:rsidRPr="00081D39" w:rsidTr="00F23FED">
        <w:tc>
          <w:tcPr>
            <w:tcW w:w="2392" w:type="dxa"/>
            <w:shd w:val="clear" w:color="auto" w:fill="auto"/>
          </w:tcPr>
          <w:p w:rsidR="00B207D7" w:rsidRPr="00081D39" w:rsidRDefault="00B207D7" w:rsidP="00081D39">
            <w:r w:rsidRPr="00081D39">
              <w:t>январь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февраль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март</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апрель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май</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июнь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июль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август</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сентябрь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октябрь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ноябрь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r w:rsidR="00B207D7" w:rsidRPr="00081D39" w:rsidTr="00F23FED">
        <w:tc>
          <w:tcPr>
            <w:tcW w:w="2392" w:type="dxa"/>
            <w:shd w:val="clear" w:color="auto" w:fill="auto"/>
          </w:tcPr>
          <w:p w:rsidR="00B207D7" w:rsidRPr="00081D39" w:rsidRDefault="00B207D7" w:rsidP="00081D39">
            <w:r w:rsidRPr="00081D39">
              <w:t>декабрь</w:t>
            </w:r>
          </w:p>
        </w:tc>
        <w:tc>
          <w:tcPr>
            <w:tcW w:w="2392" w:type="dxa"/>
            <w:shd w:val="clear" w:color="auto" w:fill="auto"/>
          </w:tcPr>
          <w:p w:rsidR="00B207D7" w:rsidRPr="00081D39" w:rsidRDefault="00B207D7" w:rsidP="00081D39"/>
        </w:tc>
        <w:tc>
          <w:tcPr>
            <w:tcW w:w="2393" w:type="dxa"/>
            <w:shd w:val="clear" w:color="auto" w:fill="auto"/>
          </w:tcPr>
          <w:p w:rsidR="00B207D7" w:rsidRPr="00081D39" w:rsidRDefault="00B207D7" w:rsidP="00081D39"/>
        </w:tc>
        <w:tc>
          <w:tcPr>
            <w:tcW w:w="2393" w:type="dxa"/>
            <w:shd w:val="clear" w:color="auto" w:fill="auto"/>
          </w:tcPr>
          <w:p w:rsidR="00B207D7" w:rsidRPr="00081D39" w:rsidRDefault="00B207D7" w:rsidP="00081D39"/>
        </w:tc>
      </w:tr>
    </w:tbl>
    <w:p w:rsidR="00B207D7" w:rsidRPr="00081D39" w:rsidRDefault="00B207D7" w:rsidP="00081D39"/>
    <w:p w:rsidR="00B207D7" w:rsidRPr="00081D39" w:rsidRDefault="00B207D7" w:rsidP="00081D39"/>
    <w:p w:rsidR="00B207D7" w:rsidRPr="00081D39" w:rsidRDefault="00B207D7" w:rsidP="00081D39"/>
    <w:p w:rsidR="0009674B" w:rsidRPr="00081D39" w:rsidRDefault="0009674B" w:rsidP="00081D39">
      <w:bookmarkStart w:id="298" w:name="_Ref514152657"/>
      <w:r w:rsidRPr="00081D39">
        <w:rPr>
          <w:b/>
          <w:bCs/>
        </w:rPr>
        <w:br w:type="page"/>
      </w:r>
    </w:p>
    <w:p w:rsidR="006B35E4" w:rsidRPr="00081D39" w:rsidRDefault="002F1C90" w:rsidP="00081D39">
      <w:pPr>
        <w:pStyle w:val="1"/>
        <w:numPr>
          <w:ilvl w:val="0"/>
          <w:numId w:val="10"/>
        </w:numPr>
      </w:pPr>
      <w:bookmarkStart w:id="299" w:name="_Toc515210761"/>
      <w:r w:rsidRPr="00081D39">
        <w:t>Предупреждение об отключении</w:t>
      </w:r>
      <w:bookmarkEnd w:id="299"/>
    </w:p>
    <w:bookmarkEnd w:id="298"/>
    <w:p w:rsidR="006B35E4" w:rsidRPr="00081D39" w:rsidRDefault="006B35E4" w:rsidP="00081D39"/>
    <w:p w:rsidR="006B35E4" w:rsidRPr="00081D39" w:rsidRDefault="006B35E4" w:rsidP="00081D39"/>
    <w:tbl>
      <w:tblPr>
        <w:tblpPr w:leftFromText="180" w:rightFromText="180" w:vertAnchor="text" w:tblpXSpec="center" w:tblpY="178"/>
        <w:tblW w:w="0" w:type="auto"/>
        <w:tblLook w:val="0000" w:firstRow="0" w:lastRow="0" w:firstColumn="0" w:lastColumn="0" w:noHBand="0" w:noVBand="0"/>
      </w:tblPr>
      <w:tblGrid>
        <w:gridCol w:w="5446"/>
        <w:gridCol w:w="4581"/>
      </w:tblGrid>
      <w:tr w:rsidR="006B35E4" w:rsidRPr="00081D39" w:rsidTr="00FC5069">
        <w:trPr>
          <w:trHeight w:val="8912"/>
        </w:trPr>
        <w:tc>
          <w:tcPr>
            <w:tcW w:w="5605" w:type="dxa"/>
            <w:tcBorders>
              <w:right w:val="single" w:sz="4" w:space="0" w:color="auto"/>
            </w:tcBorders>
          </w:tcPr>
          <w:p w:rsidR="006B35E4" w:rsidRPr="00081D39" w:rsidRDefault="006B35E4" w:rsidP="00081D39">
            <w:pPr>
              <w:rPr>
                <w:b/>
              </w:rPr>
            </w:pPr>
            <w:r w:rsidRPr="00081D39">
              <w:rPr>
                <w:b/>
              </w:rPr>
              <w:t>Предупреждение</w:t>
            </w:r>
          </w:p>
          <w:p w:rsidR="006B35E4" w:rsidRPr="00081D39" w:rsidRDefault="006B35E4" w:rsidP="00081D39">
            <w:pPr>
              <w:pStyle w:val="52"/>
              <w:shd w:val="clear" w:color="auto" w:fill="auto"/>
              <w:tabs>
                <w:tab w:val="left" w:leader="underscore" w:pos="3798"/>
              </w:tabs>
              <w:spacing w:line="220" w:lineRule="exact"/>
            </w:pPr>
            <w:r w:rsidRPr="00081D39">
              <w:t>Абон</w:t>
            </w:r>
            <w:r w:rsidRPr="00081D39">
              <w:rPr>
                <w:color w:val="000000"/>
              </w:rPr>
              <w:t>енту------------------------------------------------------------</w:t>
            </w:r>
          </w:p>
          <w:p w:rsidR="006B35E4" w:rsidRPr="00081D39" w:rsidRDefault="006B35E4" w:rsidP="00081D39">
            <w:pPr>
              <w:pStyle w:val="52"/>
              <w:shd w:val="clear" w:color="auto" w:fill="auto"/>
              <w:tabs>
                <w:tab w:val="left" w:leader="underscore" w:pos="3809"/>
              </w:tabs>
              <w:spacing w:line="270" w:lineRule="exact"/>
              <w:ind w:right="20" w:firstLine="1640"/>
              <w:rPr>
                <w:rStyle w:val="585pt0pt"/>
              </w:rPr>
            </w:pPr>
            <w:r w:rsidRPr="00081D39">
              <w:rPr>
                <w:rStyle w:val="585pt0pt"/>
              </w:rPr>
              <w:t xml:space="preserve">фамилия и инициалы </w:t>
            </w:r>
          </w:p>
          <w:p w:rsidR="006B35E4" w:rsidRPr="00081D39" w:rsidRDefault="006B35E4" w:rsidP="00081D39">
            <w:pPr>
              <w:pStyle w:val="52"/>
              <w:shd w:val="clear" w:color="auto" w:fill="auto"/>
              <w:tabs>
                <w:tab w:val="left" w:leader="underscore" w:pos="3809"/>
              </w:tabs>
              <w:spacing w:line="270" w:lineRule="exact"/>
              <w:ind w:right="20"/>
              <w:rPr>
                <w:color w:val="000000"/>
              </w:rPr>
            </w:pPr>
            <w:r w:rsidRPr="00081D39">
              <w:rPr>
                <w:color w:val="000000"/>
              </w:rPr>
              <w:t>Договор (лицевой счёт) №</w:t>
            </w:r>
            <w:r w:rsidRPr="00081D39">
              <w:rPr>
                <w:color w:val="000000"/>
              </w:rPr>
              <w:tab/>
              <w:t>_____________</w:t>
            </w:r>
          </w:p>
          <w:p w:rsidR="006B35E4" w:rsidRPr="00081D39" w:rsidRDefault="006B35E4" w:rsidP="00081D39">
            <w:pPr>
              <w:pStyle w:val="52"/>
              <w:shd w:val="clear" w:color="auto" w:fill="auto"/>
              <w:tabs>
                <w:tab w:val="left" w:leader="underscore" w:pos="3809"/>
              </w:tabs>
              <w:spacing w:line="270" w:lineRule="exact"/>
              <w:ind w:right="20"/>
            </w:pPr>
          </w:p>
          <w:p w:rsidR="006B35E4" w:rsidRPr="00081D39" w:rsidRDefault="006B35E4" w:rsidP="00081D39">
            <w:pPr>
              <w:pStyle w:val="52"/>
              <w:shd w:val="clear" w:color="auto" w:fill="auto"/>
              <w:tabs>
                <w:tab w:val="left" w:leader="underscore" w:pos="3809"/>
              </w:tabs>
              <w:spacing w:line="270" w:lineRule="exact"/>
              <w:ind w:right="20"/>
            </w:pPr>
            <w:r w:rsidRPr="00081D39">
              <w:t>По состоянию на ___ _____20____г. у вас образовалась</w:t>
            </w:r>
          </w:p>
          <w:p w:rsidR="006B35E4" w:rsidRPr="00081D39" w:rsidRDefault="006B35E4" w:rsidP="00081D39">
            <w:pPr>
              <w:pStyle w:val="52"/>
              <w:shd w:val="clear" w:color="auto" w:fill="auto"/>
              <w:tabs>
                <w:tab w:val="left" w:leader="underscore" w:pos="3809"/>
              </w:tabs>
              <w:spacing w:line="270" w:lineRule="exact"/>
              <w:ind w:right="20"/>
            </w:pPr>
            <w:r w:rsidRPr="00081D39">
              <w:t xml:space="preserve">задолженность за потребленную электрическую </w:t>
            </w:r>
          </w:p>
          <w:p w:rsidR="006B35E4" w:rsidRPr="00081D39" w:rsidRDefault="006B35E4" w:rsidP="00081D39">
            <w:pPr>
              <w:pStyle w:val="52"/>
              <w:shd w:val="clear" w:color="auto" w:fill="auto"/>
              <w:tabs>
                <w:tab w:val="left" w:leader="underscore" w:pos="3809"/>
              </w:tabs>
              <w:spacing w:line="270" w:lineRule="exact"/>
              <w:ind w:right="20"/>
            </w:pPr>
            <w:r w:rsidRPr="00081D39">
              <w:t xml:space="preserve"> энергию на сумму _______ </w:t>
            </w:r>
            <w:proofErr w:type="spellStart"/>
            <w:r w:rsidRPr="00081D39">
              <w:t>руб</w:t>
            </w:r>
            <w:proofErr w:type="spellEnd"/>
            <w:r w:rsidRPr="00081D39">
              <w:t>._________</w:t>
            </w:r>
            <w:proofErr w:type="spellStart"/>
            <w:r w:rsidRPr="00081D39">
              <w:t>кВтч</w:t>
            </w:r>
            <w:proofErr w:type="spellEnd"/>
          </w:p>
          <w:p w:rsidR="006B35E4" w:rsidRPr="00081D39" w:rsidRDefault="006B35E4" w:rsidP="00081D39">
            <w:pPr>
              <w:pStyle w:val="52"/>
              <w:shd w:val="clear" w:color="auto" w:fill="auto"/>
              <w:tabs>
                <w:tab w:val="left" w:leader="underscore" w:pos="3809"/>
              </w:tabs>
              <w:spacing w:line="270" w:lineRule="exact"/>
              <w:ind w:right="20"/>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В случае неоплаты задолженности до ___ ____20____г.</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 xml:space="preserve">Вы будете отключены от сети энергоснабжения. </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Квитанцию об оплате необходимо представить в район</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 xml:space="preserve"> электрических сетей по </w:t>
            </w:r>
            <w:proofErr w:type="gramStart"/>
            <w:r w:rsidRPr="00081D39">
              <w:t>адресу:_</w:t>
            </w:r>
            <w:proofErr w:type="gramEnd"/>
            <w:r w:rsidRPr="00081D39">
              <w:t>____________________</w:t>
            </w:r>
          </w:p>
          <w:p w:rsidR="006B35E4" w:rsidRPr="00081D39" w:rsidRDefault="006B35E4" w:rsidP="00081D39">
            <w:pPr>
              <w:pStyle w:val="52"/>
              <w:shd w:val="clear" w:color="auto" w:fill="auto"/>
              <w:spacing w:line="256" w:lineRule="exact"/>
              <w:ind w:left="20" w:right="120"/>
            </w:pPr>
            <w:r w:rsidRPr="00081D39">
              <w:t>При непогашении долга, энергоснабжающая организация</w:t>
            </w:r>
          </w:p>
          <w:p w:rsidR="006B35E4" w:rsidRPr="00081D39" w:rsidRDefault="006B35E4" w:rsidP="00081D39">
            <w:pPr>
              <w:pStyle w:val="52"/>
              <w:shd w:val="clear" w:color="auto" w:fill="auto"/>
              <w:spacing w:line="256" w:lineRule="exact"/>
              <w:ind w:left="20" w:right="120"/>
            </w:pPr>
            <w:r w:rsidRPr="00081D39">
              <w:t>передает документы для взыскания задолженности в судебном</w:t>
            </w:r>
          </w:p>
          <w:p w:rsidR="006B35E4" w:rsidRPr="00081D39" w:rsidRDefault="006B35E4" w:rsidP="00081D39">
            <w:pPr>
              <w:pStyle w:val="52"/>
              <w:shd w:val="clear" w:color="auto" w:fill="auto"/>
              <w:spacing w:line="256" w:lineRule="exact"/>
              <w:ind w:left="20" w:right="120"/>
            </w:pPr>
            <w:r w:rsidRPr="00081D39">
              <w:t>порядке либо нотариусу для совершения исполнительной</w:t>
            </w:r>
          </w:p>
          <w:p w:rsidR="006B35E4" w:rsidRPr="00081D39" w:rsidRDefault="006B35E4" w:rsidP="00081D39">
            <w:pPr>
              <w:pStyle w:val="52"/>
              <w:shd w:val="clear" w:color="auto" w:fill="auto"/>
              <w:spacing w:line="256" w:lineRule="exact"/>
              <w:ind w:left="20" w:right="120"/>
            </w:pPr>
            <w:r w:rsidRPr="00081D39">
              <w:t>надписи.</w:t>
            </w:r>
          </w:p>
          <w:p w:rsidR="006B35E4" w:rsidRPr="00081D39" w:rsidRDefault="006B35E4" w:rsidP="00081D39">
            <w:pPr>
              <w:pStyle w:val="52"/>
              <w:shd w:val="clear" w:color="auto" w:fill="auto"/>
              <w:tabs>
                <w:tab w:val="left" w:leader="underscore" w:pos="2378"/>
                <w:tab w:val="left" w:leader="underscore" w:pos="3696"/>
              </w:tabs>
              <w:spacing w:after="200" w:line="220" w:lineRule="exact"/>
              <w:ind w:left="20"/>
              <w:jc w:val="both"/>
            </w:pPr>
            <w:r w:rsidRPr="00081D39">
              <w:t>Время работы: с</w:t>
            </w:r>
            <w:r w:rsidRPr="00081D39">
              <w:tab/>
              <w:t xml:space="preserve"> до </w:t>
            </w:r>
            <w:r w:rsidRPr="00081D39">
              <w:tab/>
              <w:t>.</w:t>
            </w:r>
          </w:p>
          <w:p w:rsidR="006B35E4" w:rsidRPr="00081D39" w:rsidRDefault="006B35E4" w:rsidP="00081D39">
            <w:pPr>
              <w:pStyle w:val="62"/>
              <w:shd w:val="clear" w:color="auto" w:fill="auto"/>
              <w:spacing w:after="0" w:line="220" w:lineRule="exact"/>
              <w:ind w:left="20"/>
              <w:jc w:val="both"/>
            </w:pPr>
            <w:r w:rsidRPr="00081D39">
              <w:t>Представитель энергоснабжающей организации:</w:t>
            </w:r>
          </w:p>
          <w:p w:rsidR="006B35E4" w:rsidRPr="00081D39" w:rsidRDefault="006B35E4" w:rsidP="00081D39">
            <w:pPr>
              <w:pStyle w:val="62"/>
              <w:shd w:val="clear" w:color="auto" w:fill="auto"/>
              <w:spacing w:after="0" w:line="220" w:lineRule="exact"/>
              <w:ind w:left="20"/>
              <w:jc w:val="both"/>
            </w:pPr>
            <w:r w:rsidRPr="00081D39">
              <w:t>_____________________________________________</w:t>
            </w:r>
          </w:p>
          <w:p w:rsidR="006B35E4" w:rsidRPr="00081D39" w:rsidRDefault="006B35E4" w:rsidP="00081D39">
            <w:pPr>
              <w:pStyle w:val="44"/>
              <w:shd w:val="clear" w:color="auto" w:fill="auto"/>
              <w:spacing w:line="184" w:lineRule="exact"/>
              <w:jc w:val="both"/>
            </w:pPr>
            <w:r w:rsidRPr="00081D39">
              <w:t>должность, фамилия и инициалы, подпись</w:t>
            </w:r>
          </w:p>
          <w:p w:rsidR="006B35E4" w:rsidRPr="00081D39" w:rsidRDefault="006B35E4" w:rsidP="00081D39">
            <w:pPr>
              <w:pStyle w:val="44"/>
              <w:shd w:val="clear" w:color="auto" w:fill="auto"/>
              <w:spacing w:line="184" w:lineRule="exact"/>
              <w:jc w:val="both"/>
            </w:pPr>
          </w:p>
          <w:p w:rsidR="006B35E4" w:rsidRPr="00081D39" w:rsidRDefault="006B35E4" w:rsidP="00081D39">
            <w:pPr>
              <w:pStyle w:val="44"/>
              <w:shd w:val="clear" w:color="auto" w:fill="auto"/>
              <w:spacing w:line="184" w:lineRule="exact"/>
              <w:jc w:val="both"/>
            </w:pPr>
            <w:r w:rsidRPr="00081D39">
              <w:t>«_______» ______________20________г.</w:t>
            </w:r>
          </w:p>
          <w:p w:rsidR="006B35E4" w:rsidRPr="00081D39" w:rsidRDefault="006B35E4" w:rsidP="00081D39">
            <w:pPr>
              <w:pStyle w:val="44"/>
              <w:shd w:val="clear" w:color="auto" w:fill="auto"/>
              <w:spacing w:line="184" w:lineRule="exact"/>
              <w:jc w:val="both"/>
            </w:pP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 xml:space="preserve">Примечание: I. Подключение к сети электроснабжения производится после </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погашения задолженности и оплате затрат, связанных с отключением и</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 xml:space="preserve"> подключением электроэнергии.</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2. Если в течение 12 месяцев и более была прекращена подача электрической</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 xml:space="preserve"> энергии, то Абонент обязан предоставить представителю энергоснабжающей</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 xml:space="preserve">организации акт осмотра электроустановок представителем органа </w:t>
            </w:r>
            <w:proofErr w:type="spellStart"/>
            <w:r w:rsidRPr="00081D39">
              <w:rPr>
                <w:sz w:val="18"/>
                <w:szCs w:val="18"/>
              </w:rPr>
              <w:t>госэнергонадзора</w:t>
            </w:r>
            <w:proofErr w:type="spellEnd"/>
            <w:r w:rsidRPr="00081D39">
              <w:rPr>
                <w:sz w:val="18"/>
                <w:szCs w:val="18"/>
              </w:rPr>
              <w:t>,</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с обязательным заключением о возможности (невозможности) их ввода в эксплуатацию</w:t>
            </w:r>
          </w:p>
          <w:p w:rsidR="006B35E4" w:rsidRPr="00081D39" w:rsidRDefault="006B35E4" w:rsidP="00081D39">
            <w:pPr>
              <w:pStyle w:val="52"/>
              <w:shd w:val="clear" w:color="auto" w:fill="auto"/>
              <w:spacing w:line="256" w:lineRule="exact"/>
              <w:ind w:left="20" w:right="120"/>
              <w:rPr>
                <w:sz w:val="18"/>
                <w:szCs w:val="18"/>
              </w:rPr>
            </w:pPr>
            <w:r w:rsidRPr="00081D39">
              <w:rPr>
                <w:sz w:val="18"/>
                <w:szCs w:val="18"/>
              </w:rPr>
              <w:t>(за исключением квартир в многоквартирном жилом фонде).</w:t>
            </w:r>
          </w:p>
          <w:p w:rsidR="006B35E4" w:rsidRPr="00081D39" w:rsidRDefault="006B35E4" w:rsidP="00081D39"/>
        </w:tc>
        <w:tc>
          <w:tcPr>
            <w:tcW w:w="4638" w:type="dxa"/>
            <w:tcBorders>
              <w:left w:val="single" w:sz="4" w:space="0" w:color="auto"/>
            </w:tcBorders>
            <w:shd w:val="clear" w:color="auto" w:fill="auto"/>
          </w:tcPr>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spacing w:val="0"/>
                <w:sz w:val="24"/>
                <w:szCs w:val="24"/>
              </w:rPr>
            </w:pPr>
            <w:r w:rsidRPr="00081D39">
              <w:rPr>
                <w:b/>
                <w:spacing w:val="0"/>
                <w:sz w:val="24"/>
                <w:szCs w:val="24"/>
              </w:rPr>
              <w:t>Отрывной талон</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spacing w:val="0"/>
                <w:sz w:val="28"/>
                <w:szCs w:val="24"/>
              </w:rPr>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Лицевой счёт №___________</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r w:rsidRPr="00081D39">
              <w:rPr>
                <w:b/>
              </w:rPr>
              <w:t>Сумма задолженности:</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_________________рублей.</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r w:rsidRPr="00081D39">
              <w:rPr>
                <w:b/>
              </w:rPr>
              <w:t>Срок погашения задолженности:</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r w:rsidRPr="00081D39">
              <w:rPr>
                <w:b/>
              </w:rPr>
              <w:t>«__</w:t>
            </w:r>
            <w:proofErr w:type="gramStart"/>
            <w:r w:rsidRPr="00081D39">
              <w:rPr>
                <w:b/>
              </w:rPr>
              <w:t>_»_</w:t>
            </w:r>
            <w:proofErr w:type="gramEnd"/>
            <w:r w:rsidRPr="00081D39">
              <w:rPr>
                <w:b/>
              </w:rPr>
              <w:t>___________20______г.</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rPr>
                <w:b/>
              </w:rPr>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rPr>
                <w:b/>
              </w:rPr>
              <w:t>Предупреждение получено</w:t>
            </w:r>
            <w:r w:rsidRPr="00081D39">
              <w:t>:</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Абонент_______________________</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 xml:space="preserve">                      фамилия и инициалы</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Дата ________ ________ 20____ г.</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r w:rsidRPr="00081D39">
              <w:t>Подпись____________________</w:t>
            </w:r>
          </w:p>
          <w:p w:rsidR="006B35E4" w:rsidRPr="00081D39" w:rsidRDefault="006B35E4" w:rsidP="00081D39">
            <w:pPr>
              <w:pStyle w:val="52"/>
              <w:shd w:val="clear" w:color="auto" w:fill="auto"/>
              <w:tabs>
                <w:tab w:val="left" w:leader="underscore" w:pos="4952"/>
                <w:tab w:val="left" w:leader="underscore" w:pos="5622"/>
              </w:tabs>
              <w:spacing w:line="277" w:lineRule="exact"/>
              <w:ind w:left="20" w:right="1343"/>
              <w:jc w:val="both"/>
            </w:pPr>
          </w:p>
        </w:tc>
      </w:tr>
    </w:tbl>
    <w:p w:rsidR="006B35E4" w:rsidRPr="00081D39" w:rsidRDefault="006B35E4" w:rsidP="00081D39"/>
    <w:p w:rsidR="0009674B" w:rsidRPr="00081D39" w:rsidRDefault="0009674B" w:rsidP="00081D39">
      <w:r w:rsidRPr="00081D39">
        <w:br w:type="page"/>
      </w:r>
    </w:p>
    <w:p w:rsidR="00FC5069" w:rsidRPr="00081D39" w:rsidRDefault="00FC5069" w:rsidP="00081D39"/>
    <w:p w:rsidR="00FC5069" w:rsidRPr="00081D39" w:rsidRDefault="002F1C90" w:rsidP="00081D39">
      <w:pPr>
        <w:pStyle w:val="1"/>
        <w:numPr>
          <w:ilvl w:val="0"/>
          <w:numId w:val="10"/>
        </w:numPr>
      </w:pPr>
      <w:bookmarkStart w:id="300" w:name="_Toc515210762"/>
      <w:bookmarkStart w:id="301" w:name="_Ref515210773"/>
      <w:bookmarkStart w:id="302" w:name="_Ref514169306"/>
      <w:r w:rsidRPr="00081D39">
        <w:t>Форма наряд ¬ задания на отключение Абонента</w:t>
      </w:r>
      <w:bookmarkEnd w:id="300"/>
      <w:bookmarkEnd w:id="301"/>
    </w:p>
    <w:bookmarkEnd w:id="302"/>
    <w:p w:rsidR="00FC5069" w:rsidRPr="00081D39" w:rsidRDefault="00FC5069" w:rsidP="00081D39"/>
    <w:p w:rsidR="00FC5069" w:rsidRPr="00081D39" w:rsidRDefault="00FC5069" w:rsidP="00081D39"/>
    <w:p w:rsidR="00FC5069" w:rsidRPr="00081D39" w:rsidRDefault="00FC5069" w:rsidP="00081D39">
      <w:pPr>
        <w:pStyle w:val="82"/>
        <w:shd w:val="clear" w:color="auto" w:fill="auto"/>
        <w:tabs>
          <w:tab w:val="left" w:leader="underscore" w:pos="4028"/>
          <w:tab w:val="left" w:leader="underscore" w:pos="7030"/>
        </w:tabs>
        <w:spacing w:after="310" w:line="250" w:lineRule="exact"/>
        <w:ind w:left="320"/>
        <w:jc w:val="right"/>
      </w:pPr>
      <w:r w:rsidRPr="00081D39">
        <w:t>____________________________________</w:t>
      </w:r>
    </w:p>
    <w:p w:rsidR="00FC5069" w:rsidRPr="00081D39" w:rsidRDefault="00FC5069" w:rsidP="00081D39">
      <w:pPr>
        <w:pStyle w:val="82"/>
        <w:shd w:val="clear" w:color="auto" w:fill="auto"/>
        <w:tabs>
          <w:tab w:val="left" w:leader="underscore" w:pos="4028"/>
          <w:tab w:val="left" w:leader="underscore" w:pos="7030"/>
        </w:tabs>
        <w:spacing w:after="310" w:line="250" w:lineRule="exact"/>
        <w:ind w:left="320"/>
        <w:jc w:val="right"/>
        <w:rPr>
          <w:b w:val="0"/>
          <w:sz w:val="18"/>
          <w:szCs w:val="18"/>
        </w:rPr>
      </w:pPr>
      <w:r w:rsidRPr="00081D39">
        <w:rPr>
          <w:b w:val="0"/>
          <w:sz w:val="18"/>
          <w:szCs w:val="18"/>
        </w:rPr>
        <w:t>(наименование городских (районных) электрических сетей)</w:t>
      </w:r>
    </w:p>
    <w:p w:rsidR="00FC5069" w:rsidRPr="00081D39" w:rsidRDefault="00FC5069" w:rsidP="00081D39">
      <w:pPr>
        <w:pStyle w:val="82"/>
        <w:shd w:val="clear" w:color="auto" w:fill="auto"/>
        <w:tabs>
          <w:tab w:val="left" w:leader="underscore" w:pos="4028"/>
          <w:tab w:val="left" w:leader="underscore" w:pos="7030"/>
        </w:tabs>
        <w:spacing w:after="310" w:line="250" w:lineRule="exact"/>
        <w:ind w:left="320"/>
        <w:jc w:val="right"/>
      </w:pPr>
      <w:r w:rsidRPr="00081D39">
        <w:t>Телефон_____________________________</w:t>
      </w:r>
    </w:p>
    <w:p w:rsidR="00FC5069" w:rsidRPr="00081D39" w:rsidRDefault="00FC5069" w:rsidP="00081D39">
      <w:pPr>
        <w:pStyle w:val="82"/>
        <w:shd w:val="clear" w:color="auto" w:fill="auto"/>
        <w:tabs>
          <w:tab w:val="left" w:leader="underscore" w:pos="4028"/>
          <w:tab w:val="left" w:leader="underscore" w:pos="7030"/>
        </w:tabs>
        <w:spacing w:after="310" w:line="250" w:lineRule="exact"/>
        <w:ind w:left="320"/>
        <w:jc w:val="center"/>
      </w:pPr>
    </w:p>
    <w:p w:rsidR="00FC5069" w:rsidRPr="00081D39" w:rsidRDefault="00FC5069" w:rsidP="00081D39">
      <w:pPr>
        <w:pStyle w:val="82"/>
        <w:shd w:val="clear" w:color="auto" w:fill="auto"/>
        <w:tabs>
          <w:tab w:val="left" w:leader="underscore" w:pos="4028"/>
          <w:tab w:val="left" w:leader="underscore" w:pos="7030"/>
        </w:tabs>
        <w:spacing w:after="310" w:line="250" w:lineRule="exact"/>
        <w:ind w:left="320"/>
        <w:jc w:val="center"/>
      </w:pPr>
      <w:r w:rsidRPr="00081D39">
        <w:t>НАРЯД-ЗАДАНИЕ №</w:t>
      </w:r>
      <w:r w:rsidRPr="00081D39">
        <w:tab/>
        <w:t>от_____________</w:t>
      </w:r>
    </w:p>
    <w:p w:rsidR="00FC5069" w:rsidRPr="00081D39" w:rsidRDefault="00FC5069" w:rsidP="00081D39">
      <w:pPr>
        <w:pStyle w:val="52"/>
        <w:shd w:val="clear" w:color="auto" w:fill="auto"/>
        <w:spacing w:after="16" w:line="220" w:lineRule="exact"/>
        <w:jc w:val="both"/>
        <w:rPr>
          <w:spacing w:val="0"/>
          <w:sz w:val="28"/>
          <w:szCs w:val="24"/>
        </w:rPr>
      </w:pPr>
      <w:r w:rsidRPr="00081D39">
        <w:rPr>
          <w:spacing w:val="0"/>
          <w:sz w:val="28"/>
          <w:szCs w:val="24"/>
        </w:rPr>
        <w:t xml:space="preserve">Настоящим поручается (указать фамилию, инициалы, группу по </w:t>
      </w:r>
      <w:proofErr w:type="gramStart"/>
      <w:r w:rsidRPr="00081D39">
        <w:rPr>
          <w:spacing w:val="0"/>
          <w:sz w:val="28"/>
          <w:szCs w:val="24"/>
        </w:rPr>
        <w:t>электробезопасности  работников</w:t>
      </w:r>
      <w:proofErr w:type="gramEnd"/>
      <w:r w:rsidRPr="00081D39">
        <w:rPr>
          <w:spacing w:val="0"/>
          <w:sz w:val="28"/>
          <w:szCs w:val="24"/>
        </w:rPr>
        <w:t>)</w:t>
      </w:r>
    </w:p>
    <w:p w:rsidR="00FC5069" w:rsidRPr="00081D39" w:rsidRDefault="00FC5069" w:rsidP="00081D39">
      <w:pPr>
        <w:jc w:val="both"/>
      </w:pPr>
      <w:r w:rsidRPr="00081D39">
        <w:t>____________________________________________________________________________</w:t>
      </w:r>
    </w:p>
    <w:p w:rsidR="00FC5069" w:rsidRPr="00081D39" w:rsidRDefault="00FC5069" w:rsidP="00081D39">
      <w:pPr>
        <w:jc w:val="both"/>
      </w:pPr>
      <w:r w:rsidRPr="00081D39">
        <w:t>____________________________________________________________________________</w:t>
      </w:r>
    </w:p>
    <w:p w:rsidR="00FC5069" w:rsidRPr="00081D39" w:rsidRDefault="00FC5069" w:rsidP="00081D39">
      <w:pPr>
        <w:jc w:val="both"/>
      </w:pPr>
      <w:r w:rsidRPr="00081D39">
        <w:t>________________________________</w:t>
      </w:r>
      <w:proofErr w:type="gramStart"/>
      <w:r w:rsidRPr="00081D39">
        <w:t>_,ответственный</w:t>
      </w:r>
      <w:proofErr w:type="gramEnd"/>
      <w:r w:rsidRPr="00081D39">
        <w:t>_____________________________</w:t>
      </w:r>
    </w:p>
    <w:p w:rsidR="00FC5069" w:rsidRPr="00081D39" w:rsidRDefault="00FC5069" w:rsidP="00081D39">
      <w:pPr>
        <w:jc w:val="both"/>
      </w:pPr>
      <w:r w:rsidRPr="00081D39">
        <w:t>произвести отключение (подключение) Абонентов от (к) сети энергоснабжения.</w:t>
      </w:r>
    </w:p>
    <w:p w:rsidR="00FC5069" w:rsidRPr="00081D39" w:rsidRDefault="00FC5069" w:rsidP="00081D39">
      <w:pPr>
        <w:jc w:val="both"/>
      </w:pPr>
      <w:r w:rsidRPr="00081D39">
        <w:t>Срок исполнения задания: «___</w:t>
      </w:r>
      <w:proofErr w:type="gramStart"/>
      <w:r w:rsidRPr="00081D39">
        <w:t>_»_</w:t>
      </w:r>
      <w:proofErr w:type="gramEnd"/>
      <w:r w:rsidRPr="00081D39">
        <w:t>_________________20________г.</w:t>
      </w:r>
    </w:p>
    <w:p w:rsidR="00FC5069" w:rsidRPr="00081D39" w:rsidRDefault="00FC5069" w:rsidP="00081D39">
      <w:pPr>
        <w:pStyle w:val="62"/>
        <w:shd w:val="clear" w:color="auto" w:fill="auto"/>
        <w:spacing w:after="0" w:line="371" w:lineRule="exact"/>
        <w:ind w:left="40" w:right="260" w:hanging="40"/>
        <w:rPr>
          <w:bCs w:val="0"/>
          <w:spacing w:val="0"/>
          <w:sz w:val="28"/>
          <w:szCs w:val="24"/>
        </w:rPr>
      </w:pPr>
      <w:r w:rsidRPr="00081D39">
        <w:rPr>
          <w:bCs w:val="0"/>
          <w:spacing w:val="0"/>
          <w:sz w:val="28"/>
          <w:szCs w:val="24"/>
        </w:rPr>
        <w:t xml:space="preserve">При выполнении работы строго соблюдайте требования охраны труда! </w:t>
      </w:r>
    </w:p>
    <w:p w:rsidR="00FC5069" w:rsidRPr="00081D39" w:rsidRDefault="00FC5069" w:rsidP="00081D39">
      <w:pPr>
        <w:pStyle w:val="62"/>
        <w:shd w:val="clear" w:color="auto" w:fill="auto"/>
        <w:spacing w:after="0" w:line="371" w:lineRule="exact"/>
        <w:ind w:left="40" w:right="260" w:hanging="40"/>
        <w:rPr>
          <w:bCs w:val="0"/>
          <w:spacing w:val="0"/>
          <w:sz w:val="28"/>
          <w:szCs w:val="24"/>
        </w:rPr>
      </w:pPr>
      <w:r w:rsidRPr="00081D39">
        <w:rPr>
          <w:bCs w:val="0"/>
          <w:spacing w:val="0"/>
          <w:sz w:val="28"/>
          <w:szCs w:val="24"/>
        </w:rPr>
        <w:t>Наряд-задание получил, с условиями работы ознакомлен:</w:t>
      </w:r>
    </w:p>
    <w:p w:rsidR="00FC5069" w:rsidRPr="00081D39" w:rsidRDefault="00FC5069" w:rsidP="00081D39">
      <w:pPr>
        <w:pStyle w:val="62"/>
        <w:shd w:val="clear" w:color="auto" w:fill="auto"/>
        <w:spacing w:after="0" w:line="371" w:lineRule="exact"/>
        <w:ind w:left="40" w:right="260" w:firstLine="669"/>
        <w:rPr>
          <w:bCs w:val="0"/>
          <w:spacing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370"/>
        <w:gridCol w:w="1792"/>
        <w:gridCol w:w="2085"/>
      </w:tblGrid>
      <w:tr w:rsidR="00FC5069" w:rsidRPr="00081D39" w:rsidTr="00971EF5">
        <w:tc>
          <w:tcPr>
            <w:tcW w:w="2967" w:type="dxa"/>
            <w:shd w:val="clear" w:color="auto" w:fill="auto"/>
          </w:tcPr>
          <w:p w:rsidR="00FC5069" w:rsidRPr="00081D39" w:rsidRDefault="00FC5069" w:rsidP="00081D39">
            <w:pPr>
              <w:pStyle w:val="62"/>
              <w:shd w:val="clear" w:color="auto" w:fill="auto"/>
              <w:spacing w:after="0" w:line="371" w:lineRule="exact"/>
              <w:ind w:right="260"/>
              <w:jc w:val="center"/>
              <w:rPr>
                <w:bCs w:val="0"/>
                <w:spacing w:val="0"/>
                <w:sz w:val="28"/>
                <w:szCs w:val="24"/>
              </w:rPr>
            </w:pPr>
            <w:r w:rsidRPr="00081D39">
              <w:rPr>
                <w:bCs w:val="0"/>
                <w:spacing w:val="0"/>
                <w:sz w:val="28"/>
                <w:szCs w:val="24"/>
              </w:rPr>
              <w:t>Ф.И.О. работника</w:t>
            </w:r>
          </w:p>
        </w:tc>
        <w:tc>
          <w:tcPr>
            <w:tcW w:w="2370" w:type="dxa"/>
            <w:shd w:val="clear" w:color="auto" w:fill="auto"/>
          </w:tcPr>
          <w:p w:rsidR="00FC5069" w:rsidRPr="00081D39" w:rsidRDefault="00FC5069" w:rsidP="00081D39">
            <w:pPr>
              <w:pStyle w:val="62"/>
              <w:shd w:val="clear" w:color="auto" w:fill="auto"/>
              <w:spacing w:after="0" w:line="371" w:lineRule="exact"/>
              <w:ind w:right="260"/>
              <w:jc w:val="center"/>
              <w:rPr>
                <w:bCs w:val="0"/>
                <w:spacing w:val="0"/>
                <w:sz w:val="28"/>
                <w:szCs w:val="24"/>
              </w:rPr>
            </w:pPr>
            <w:r w:rsidRPr="00081D39">
              <w:rPr>
                <w:bCs w:val="0"/>
                <w:spacing w:val="0"/>
                <w:sz w:val="28"/>
                <w:szCs w:val="24"/>
              </w:rPr>
              <w:t>Должность</w:t>
            </w:r>
          </w:p>
        </w:tc>
        <w:tc>
          <w:tcPr>
            <w:tcW w:w="1792" w:type="dxa"/>
            <w:shd w:val="clear" w:color="auto" w:fill="auto"/>
          </w:tcPr>
          <w:p w:rsidR="00FC5069" w:rsidRPr="00081D39" w:rsidRDefault="00FC5069" w:rsidP="00081D39">
            <w:pPr>
              <w:pStyle w:val="62"/>
              <w:shd w:val="clear" w:color="auto" w:fill="auto"/>
              <w:spacing w:after="0" w:line="371" w:lineRule="exact"/>
              <w:ind w:right="260"/>
              <w:jc w:val="center"/>
              <w:rPr>
                <w:bCs w:val="0"/>
                <w:spacing w:val="0"/>
                <w:sz w:val="28"/>
                <w:szCs w:val="24"/>
              </w:rPr>
            </w:pPr>
            <w:r w:rsidRPr="00081D39">
              <w:rPr>
                <w:bCs w:val="0"/>
                <w:spacing w:val="0"/>
                <w:sz w:val="28"/>
                <w:szCs w:val="24"/>
              </w:rPr>
              <w:t>Дата</w:t>
            </w:r>
          </w:p>
        </w:tc>
        <w:tc>
          <w:tcPr>
            <w:tcW w:w="2085" w:type="dxa"/>
            <w:shd w:val="clear" w:color="auto" w:fill="auto"/>
          </w:tcPr>
          <w:p w:rsidR="00FC5069" w:rsidRPr="00081D39" w:rsidRDefault="00FC5069" w:rsidP="00081D39">
            <w:pPr>
              <w:pStyle w:val="62"/>
              <w:shd w:val="clear" w:color="auto" w:fill="auto"/>
              <w:spacing w:after="0" w:line="371" w:lineRule="exact"/>
              <w:ind w:right="260"/>
              <w:jc w:val="center"/>
              <w:rPr>
                <w:bCs w:val="0"/>
                <w:spacing w:val="0"/>
                <w:sz w:val="28"/>
                <w:szCs w:val="24"/>
              </w:rPr>
            </w:pPr>
            <w:r w:rsidRPr="00081D39">
              <w:rPr>
                <w:bCs w:val="0"/>
                <w:spacing w:val="0"/>
                <w:sz w:val="28"/>
                <w:szCs w:val="24"/>
              </w:rPr>
              <w:t>Подпись</w:t>
            </w:r>
          </w:p>
        </w:tc>
      </w:tr>
      <w:tr w:rsidR="00FC5069" w:rsidRPr="00081D39" w:rsidTr="00971EF5">
        <w:tc>
          <w:tcPr>
            <w:tcW w:w="2967"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2370"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1792"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2085"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r>
      <w:tr w:rsidR="00FC5069" w:rsidRPr="00081D39" w:rsidTr="00971EF5">
        <w:tc>
          <w:tcPr>
            <w:tcW w:w="2967"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2370"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1792"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c>
          <w:tcPr>
            <w:tcW w:w="2085" w:type="dxa"/>
            <w:shd w:val="clear" w:color="auto" w:fill="auto"/>
          </w:tcPr>
          <w:p w:rsidR="00FC5069" w:rsidRPr="00081D39" w:rsidRDefault="00FC5069" w:rsidP="00081D39">
            <w:pPr>
              <w:pStyle w:val="62"/>
              <w:shd w:val="clear" w:color="auto" w:fill="auto"/>
              <w:spacing w:after="0" w:line="371" w:lineRule="exact"/>
              <w:ind w:right="260"/>
              <w:rPr>
                <w:b w:val="0"/>
                <w:bCs w:val="0"/>
                <w:spacing w:val="0"/>
                <w:sz w:val="28"/>
                <w:szCs w:val="24"/>
              </w:rPr>
            </w:pPr>
          </w:p>
        </w:tc>
      </w:tr>
    </w:tbl>
    <w:p w:rsidR="00FC5069" w:rsidRPr="00081D39" w:rsidRDefault="00FC5069" w:rsidP="00081D39">
      <w:pPr>
        <w:pStyle w:val="aff1"/>
        <w:shd w:val="clear" w:color="auto" w:fill="auto"/>
        <w:tabs>
          <w:tab w:val="left" w:leader="underscore" w:pos="9263"/>
        </w:tabs>
        <w:spacing w:after="29" w:line="220" w:lineRule="exact"/>
      </w:pPr>
    </w:p>
    <w:p w:rsidR="00FC5069" w:rsidRPr="00081D39" w:rsidRDefault="00FC5069" w:rsidP="00081D39">
      <w:pPr>
        <w:pStyle w:val="aff1"/>
        <w:shd w:val="clear" w:color="auto" w:fill="auto"/>
        <w:tabs>
          <w:tab w:val="left" w:leader="underscore" w:pos="9263"/>
        </w:tabs>
        <w:spacing w:after="29" w:line="220" w:lineRule="exact"/>
      </w:pPr>
    </w:p>
    <w:p w:rsidR="00FC5069" w:rsidRPr="00081D39" w:rsidRDefault="00FC5069" w:rsidP="00081D39">
      <w:pPr>
        <w:pStyle w:val="aff1"/>
        <w:shd w:val="clear" w:color="auto" w:fill="auto"/>
        <w:tabs>
          <w:tab w:val="left" w:leader="underscore" w:pos="9263"/>
        </w:tabs>
        <w:spacing w:after="29" w:line="220" w:lineRule="exact"/>
        <w:rPr>
          <w:sz w:val="24"/>
          <w:szCs w:val="24"/>
        </w:rPr>
      </w:pPr>
      <w:r w:rsidRPr="00081D39">
        <w:rPr>
          <w:sz w:val="24"/>
          <w:szCs w:val="24"/>
        </w:rPr>
        <w:t>Наряд-задание выдал</w:t>
      </w:r>
      <w:r w:rsidRPr="00081D39">
        <w:rPr>
          <w:sz w:val="24"/>
          <w:szCs w:val="24"/>
        </w:rPr>
        <w:tab/>
      </w:r>
    </w:p>
    <w:p w:rsidR="00FC5069" w:rsidRPr="00081D39" w:rsidRDefault="00FC5069" w:rsidP="00081D39">
      <w:pPr>
        <w:pStyle w:val="39"/>
        <w:shd w:val="clear" w:color="auto" w:fill="auto"/>
        <w:spacing w:before="0" w:line="150" w:lineRule="exact"/>
        <w:ind w:left="2880"/>
        <w:rPr>
          <w:i/>
          <w:spacing w:val="0"/>
          <w:sz w:val="18"/>
          <w:szCs w:val="18"/>
        </w:rPr>
      </w:pPr>
      <w:r w:rsidRPr="00081D39">
        <w:rPr>
          <w:i/>
          <w:spacing w:val="0"/>
          <w:sz w:val="18"/>
          <w:szCs w:val="18"/>
        </w:rPr>
        <w:t xml:space="preserve">должность, фамилия и инициалы, </w:t>
      </w:r>
      <w:proofErr w:type="gramStart"/>
      <w:r w:rsidRPr="00081D39">
        <w:rPr>
          <w:i/>
          <w:spacing w:val="0"/>
          <w:sz w:val="18"/>
          <w:szCs w:val="18"/>
        </w:rPr>
        <w:t>подпись лица</w:t>
      </w:r>
      <w:proofErr w:type="gramEnd"/>
      <w:r w:rsidRPr="00081D39">
        <w:rPr>
          <w:i/>
          <w:spacing w:val="0"/>
          <w:sz w:val="18"/>
          <w:szCs w:val="18"/>
        </w:rPr>
        <w:t xml:space="preserve"> выдавшего наряд-задание</w:t>
      </w:r>
    </w:p>
    <w:p w:rsidR="00FC5069" w:rsidRPr="00081D39" w:rsidRDefault="00FC5069" w:rsidP="00081D39">
      <w:pPr>
        <w:pStyle w:val="62"/>
        <w:shd w:val="clear" w:color="auto" w:fill="auto"/>
        <w:spacing w:after="0" w:line="364" w:lineRule="exact"/>
        <w:ind w:left="40"/>
        <w:rPr>
          <w:sz w:val="24"/>
          <w:szCs w:val="24"/>
        </w:rPr>
      </w:pPr>
      <w:r w:rsidRPr="00081D39">
        <w:rPr>
          <w:sz w:val="24"/>
          <w:szCs w:val="24"/>
        </w:rPr>
        <w:t>Отметки о выполнении наряд-задания:</w:t>
      </w:r>
    </w:p>
    <w:p w:rsidR="00FC5069" w:rsidRPr="00081D39" w:rsidRDefault="00FC5069" w:rsidP="00081D39">
      <w:pPr>
        <w:pStyle w:val="52"/>
        <w:shd w:val="clear" w:color="auto" w:fill="auto"/>
        <w:tabs>
          <w:tab w:val="left" w:leader="underscore" w:pos="6700"/>
          <w:tab w:val="left" w:leader="underscore" w:pos="7485"/>
        </w:tabs>
        <w:spacing w:line="364" w:lineRule="exact"/>
        <w:ind w:left="40"/>
        <w:rPr>
          <w:sz w:val="24"/>
          <w:szCs w:val="24"/>
        </w:rPr>
      </w:pPr>
      <w:r w:rsidRPr="00081D39">
        <w:rPr>
          <w:sz w:val="24"/>
          <w:szCs w:val="24"/>
        </w:rPr>
        <w:t>Подлежало отключению /подключению по наряд-заданию</w:t>
      </w:r>
      <w:r w:rsidRPr="00081D39">
        <w:rPr>
          <w:sz w:val="24"/>
          <w:szCs w:val="24"/>
        </w:rPr>
        <w:tab/>
        <w:t>/</w:t>
      </w:r>
      <w:r w:rsidRPr="00081D39">
        <w:rPr>
          <w:sz w:val="24"/>
          <w:szCs w:val="24"/>
        </w:rPr>
        <w:tab/>
        <w:t>потребителей.</w:t>
      </w:r>
    </w:p>
    <w:p w:rsidR="00FC5069" w:rsidRPr="00081D39" w:rsidRDefault="00FC5069" w:rsidP="00081D39">
      <w:pPr>
        <w:pStyle w:val="52"/>
        <w:shd w:val="clear" w:color="auto" w:fill="auto"/>
        <w:tabs>
          <w:tab w:val="left" w:leader="underscore" w:pos="6758"/>
          <w:tab w:val="left" w:leader="underscore" w:pos="7542"/>
        </w:tabs>
        <w:spacing w:after="355" w:line="364" w:lineRule="exact"/>
        <w:ind w:left="40"/>
        <w:rPr>
          <w:sz w:val="24"/>
          <w:szCs w:val="24"/>
        </w:rPr>
      </w:pPr>
      <w:r w:rsidRPr="00081D39">
        <w:rPr>
          <w:sz w:val="24"/>
          <w:szCs w:val="24"/>
        </w:rPr>
        <w:t xml:space="preserve">Фактически отключено / подключено по наряд-заданию </w:t>
      </w:r>
      <w:r w:rsidRPr="00081D39">
        <w:rPr>
          <w:sz w:val="24"/>
          <w:szCs w:val="24"/>
        </w:rPr>
        <w:tab/>
        <w:t>/</w:t>
      </w:r>
      <w:r w:rsidRPr="00081D39">
        <w:rPr>
          <w:sz w:val="24"/>
          <w:szCs w:val="24"/>
        </w:rPr>
        <w:tab/>
        <w:t>потребителей.</w:t>
      </w:r>
    </w:p>
    <w:p w:rsidR="00FC5069" w:rsidRPr="00081D39" w:rsidRDefault="00FC5069" w:rsidP="00081D39">
      <w:pPr>
        <w:pStyle w:val="62"/>
        <w:shd w:val="clear" w:color="auto" w:fill="auto"/>
        <w:tabs>
          <w:tab w:val="left" w:leader="underscore" w:pos="9342"/>
        </w:tabs>
        <w:spacing w:after="29" w:line="220" w:lineRule="exact"/>
        <w:ind w:left="40"/>
        <w:rPr>
          <w:sz w:val="24"/>
          <w:szCs w:val="24"/>
        </w:rPr>
      </w:pPr>
      <w:r w:rsidRPr="00081D39">
        <w:rPr>
          <w:sz w:val="24"/>
          <w:szCs w:val="24"/>
        </w:rPr>
        <w:t>Наряд-задание сдал</w:t>
      </w:r>
      <w:r w:rsidRPr="00081D39">
        <w:rPr>
          <w:sz w:val="24"/>
          <w:szCs w:val="24"/>
        </w:rPr>
        <w:tab/>
      </w:r>
    </w:p>
    <w:p w:rsidR="00FC5069" w:rsidRPr="00081D39" w:rsidRDefault="00FC5069" w:rsidP="00081D39">
      <w:pPr>
        <w:pStyle w:val="44"/>
        <w:shd w:val="clear" w:color="auto" w:fill="auto"/>
        <w:spacing w:after="338" w:line="150" w:lineRule="exact"/>
        <w:rPr>
          <w:spacing w:val="0"/>
        </w:rPr>
      </w:pPr>
      <w:r w:rsidRPr="00081D39">
        <w:rPr>
          <w:spacing w:val="0"/>
          <w:sz w:val="24"/>
          <w:szCs w:val="24"/>
        </w:rPr>
        <w:t xml:space="preserve">                         </w:t>
      </w:r>
      <w:r w:rsidRPr="00081D39">
        <w:rPr>
          <w:spacing w:val="0"/>
        </w:rPr>
        <w:t>должность, фамилия и инициалы, подпись ответственного исполнителя по наряду-заданию</w:t>
      </w:r>
    </w:p>
    <w:p w:rsidR="00FC5069" w:rsidRPr="00081D39" w:rsidRDefault="00FC5069" w:rsidP="00081D39">
      <w:pPr>
        <w:pStyle w:val="62"/>
        <w:shd w:val="clear" w:color="auto" w:fill="auto"/>
        <w:tabs>
          <w:tab w:val="left" w:leader="underscore" w:pos="9364"/>
        </w:tabs>
        <w:spacing w:after="26" w:line="220" w:lineRule="exact"/>
        <w:ind w:left="40"/>
        <w:rPr>
          <w:sz w:val="24"/>
          <w:szCs w:val="24"/>
        </w:rPr>
      </w:pPr>
      <w:r w:rsidRPr="00081D39">
        <w:rPr>
          <w:sz w:val="24"/>
          <w:szCs w:val="24"/>
        </w:rPr>
        <w:t>Наряд-задание принял</w:t>
      </w:r>
      <w:r w:rsidRPr="00081D39">
        <w:rPr>
          <w:sz w:val="24"/>
          <w:szCs w:val="24"/>
        </w:rPr>
        <w:tab/>
      </w:r>
    </w:p>
    <w:p w:rsidR="00FC5069" w:rsidRPr="00081D39" w:rsidRDefault="00FC5069" w:rsidP="00081D39">
      <w:pPr>
        <w:pStyle w:val="44"/>
        <w:shd w:val="clear" w:color="auto" w:fill="auto"/>
        <w:spacing w:after="338" w:line="150" w:lineRule="exact"/>
        <w:ind w:left="2300"/>
        <w:rPr>
          <w:spacing w:val="0"/>
        </w:rPr>
      </w:pPr>
      <w:r w:rsidRPr="00081D39">
        <w:rPr>
          <w:spacing w:val="0"/>
        </w:rPr>
        <w:t xml:space="preserve">должность, фамилия и инициалы, </w:t>
      </w:r>
      <w:proofErr w:type="gramStart"/>
      <w:r w:rsidRPr="00081D39">
        <w:rPr>
          <w:spacing w:val="0"/>
        </w:rPr>
        <w:t>подпись лица</w:t>
      </w:r>
      <w:proofErr w:type="gramEnd"/>
      <w:r w:rsidRPr="00081D39">
        <w:rPr>
          <w:spacing w:val="0"/>
        </w:rPr>
        <w:t xml:space="preserve"> принявшего наряд-задание</w:t>
      </w:r>
    </w:p>
    <w:p w:rsidR="00FC5069" w:rsidRPr="00081D39" w:rsidRDefault="00FC5069" w:rsidP="00081D39">
      <w:pPr>
        <w:pStyle w:val="62"/>
        <w:shd w:val="clear" w:color="auto" w:fill="auto"/>
        <w:spacing w:after="0" w:line="220" w:lineRule="exact"/>
        <w:ind w:left="40"/>
        <w:rPr>
          <w:sz w:val="24"/>
          <w:szCs w:val="24"/>
        </w:rPr>
      </w:pPr>
      <w:r w:rsidRPr="00081D39">
        <w:rPr>
          <w:sz w:val="24"/>
          <w:szCs w:val="24"/>
        </w:rPr>
        <w:t>Сведения из наряд-задания внесены в дела (лицевые счета) потребителей:</w:t>
      </w:r>
    </w:p>
    <w:p w:rsidR="00FC5069" w:rsidRPr="00081D39" w:rsidRDefault="00FC5069" w:rsidP="00081D39">
      <w:pPr>
        <w:pStyle w:val="62"/>
        <w:shd w:val="clear" w:color="auto" w:fill="auto"/>
        <w:tabs>
          <w:tab w:val="left" w:leader="underscore" w:pos="9364"/>
        </w:tabs>
        <w:spacing w:after="26" w:line="220" w:lineRule="exact"/>
        <w:ind w:left="40"/>
        <w:rPr>
          <w:sz w:val="24"/>
          <w:szCs w:val="24"/>
        </w:rPr>
      </w:pPr>
      <w:r w:rsidRPr="00081D39">
        <w:rPr>
          <w:sz w:val="24"/>
          <w:szCs w:val="24"/>
        </w:rPr>
        <w:t>______________________________________________________________________________________________________________________________________________________</w:t>
      </w:r>
    </w:p>
    <w:p w:rsidR="00FC5069" w:rsidRPr="00081D39" w:rsidRDefault="00FC5069" w:rsidP="00081D39">
      <w:pPr>
        <w:pStyle w:val="62"/>
        <w:shd w:val="clear" w:color="auto" w:fill="auto"/>
        <w:tabs>
          <w:tab w:val="left" w:leader="underscore" w:pos="9364"/>
        </w:tabs>
        <w:spacing w:after="26" w:line="220" w:lineRule="exact"/>
        <w:ind w:left="40"/>
        <w:jc w:val="center"/>
        <w:rPr>
          <w:b w:val="0"/>
          <w:i/>
          <w:spacing w:val="0"/>
          <w:sz w:val="18"/>
          <w:szCs w:val="18"/>
        </w:rPr>
      </w:pPr>
      <w:r w:rsidRPr="00081D39">
        <w:rPr>
          <w:b w:val="0"/>
          <w:i/>
          <w:sz w:val="18"/>
          <w:szCs w:val="18"/>
        </w:rPr>
        <w:t>должность, фамилия</w:t>
      </w:r>
      <w:r w:rsidRPr="00081D39">
        <w:rPr>
          <w:b w:val="0"/>
          <w:i/>
          <w:spacing w:val="0"/>
          <w:sz w:val="18"/>
          <w:szCs w:val="18"/>
        </w:rPr>
        <w:t xml:space="preserve"> и инициалы, </w:t>
      </w:r>
      <w:proofErr w:type="gramStart"/>
      <w:r w:rsidRPr="00081D39">
        <w:rPr>
          <w:b w:val="0"/>
          <w:i/>
          <w:spacing w:val="0"/>
          <w:sz w:val="18"/>
          <w:szCs w:val="18"/>
        </w:rPr>
        <w:t>подпись лица</w:t>
      </w:r>
      <w:proofErr w:type="gramEnd"/>
      <w:r w:rsidRPr="00081D39">
        <w:rPr>
          <w:b w:val="0"/>
          <w:i/>
          <w:spacing w:val="0"/>
          <w:sz w:val="18"/>
          <w:szCs w:val="18"/>
        </w:rPr>
        <w:t xml:space="preserve"> вносившего информацию</w:t>
      </w:r>
    </w:p>
    <w:p w:rsidR="00FC5069" w:rsidRPr="00081D39" w:rsidRDefault="00FC5069" w:rsidP="00081D39">
      <w:pPr>
        <w:pStyle w:val="62"/>
        <w:shd w:val="clear" w:color="auto" w:fill="auto"/>
        <w:spacing w:after="0" w:line="220" w:lineRule="exact"/>
        <w:ind w:left="40"/>
      </w:pPr>
    </w:p>
    <w:p w:rsidR="0009674B" w:rsidRPr="00081D39" w:rsidRDefault="0009674B" w:rsidP="00081D39">
      <w:pPr>
        <w:rPr>
          <w:b/>
          <w:bCs/>
          <w:spacing w:val="3"/>
          <w:sz w:val="20"/>
          <w:szCs w:val="20"/>
        </w:rPr>
      </w:pPr>
      <w:r w:rsidRPr="00081D39">
        <w:br w:type="page"/>
      </w:r>
    </w:p>
    <w:p w:rsidR="0009674B" w:rsidRPr="00081D39" w:rsidRDefault="0009674B" w:rsidP="00081D39"/>
    <w:p w:rsidR="0009674B" w:rsidRPr="00081D39" w:rsidRDefault="0009674B" w:rsidP="00081D39">
      <w:pPr>
        <w:pStyle w:val="1"/>
        <w:numPr>
          <w:ilvl w:val="0"/>
          <w:numId w:val="10"/>
        </w:numPr>
      </w:pPr>
      <w:bookmarkStart w:id="303" w:name="_Toc515210763"/>
      <w:r w:rsidRPr="00081D39">
        <w:t>Перечень Абонентов подлежащих отключению и подключению по наряд-заданию</w:t>
      </w:r>
      <w:bookmarkEnd w:id="303"/>
    </w:p>
    <w:p w:rsidR="0009674B" w:rsidRPr="00081D39" w:rsidRDefault="0009674B" w:rsidP="00081D39">
      <w:pPr>
        <w:pStyle w:val="62"/>
        <w:shd w:val="clear" w:color="auto" w:fill="auto"/>
        <w:spacing w:after="0" w:line="371" w:lineRule="exact"/>
        <w:ind w:left="40" w:right="260" w:hanging="40"/>
        <w:jc w:val="center"/>
        <w:rPr>
          <w:bCs w:val="0"/>
          <w:spacing w:val="0"/>
          <w:sz w:val="28"/>
          <w:szCs w:val="24"/>
        </w:rPr>
      </w:pPr>
    </w:p>
    <w:p w:rsidR="0009674B" w:rsidRPr="00081D39" w:rsidRDefault="0009674B" w:rsidP="00081D39">
      <w:pPr>
        <w:pStyle w:val="62"/>
        <w:shd w:val="clear" w:color="auto" w:fill="auto"/>
        <w:spacing w:after="0" w:line="371" w:lineRule="exact"/>
        <w:ind w:left="40" w:right="260" w:hanging="40"/>
        <w:jc w:val="center"/>
        <w:rPr>
          <w:bCs w:val="0"/>
          <w:spacing w:val="0"/>
          <w:sz w:val="28"/>
          <w:szCs w:val="24"/>
        </w:rPr>
      </w:pPr>
    </w:p>
    <w:p w:rsidR="00FC5069" w:rsidRPr="00081D39" w:rsidRDefault="00FC5069" w:rsidP="00081D39">
      <w:pPr>
        <w:pStyle w:val="62"/>
        <w:shd w:val="clear" w:color="auto" w:fill="auto"/>
        <w:spacing w:after="0" w:line="371" w:lineRule="exact"/>
        <w:ind w:left="40" w:right="260" w:hanging="40"/>
        <w:jc w:val="center"/>
        <w:rPr>
          <w:bCs w:val="0"/>
          <w:spacing w:val="0"/>
          <w:sz w:val="28"/>
          <w:szCs w:val="24"/>
        </w:rPr>
      </w:pPr>
      <w:r w:rsidRPr="00081D39">
        <w:rPr>
          <w:bCs w:val="0"/>
          <w:spacing w:val="0"/>
          <w:sz w:val="28"/>
          <w:szCs w:val="24"/>
        </w:rPr>
        <w:t>Перечень Абонентов</w:t>
      </w:r>
    </w:p>
    <w:p w:rsidR="00FC5069" w:rsidRPr="00081D39" w:rsidRDefault="00FC5069" w:rsidP="00081D39">
      <w:pPr>
        <w:pStyle w:val="62"/>
        <w:shd w:val="clear" w:color="auto" w:fill="auto"/>
        <w:spacing w:after="0" w:line="371" w:lineRule="exact"/>
        <w:ind w:left="40" w:right="260" w:hanging="40"/>
        <w:jc w:val="center"/>
        <w:rPr>
          <w:bCs w:val="0"/>
          <w:spacing w:val="0"/>
          <w:sz w:val="28"/>
          <w:szCs w:val="24"/>
        </w:rPr>
      </w:pPr>
      <w:r w:rsidRPr="00081D39">
        <w:rPr>
          <w:bCs w:val="0"/>
          <w:spacing w:val="0"/>
          <w:sz w:val="28"/>
          <w:szCs w:val="24"/>
        </w:rPr>
        <w:t>подлежащих отключению и подключению по наряд-заданию:</w:t>
      </w:r>
    </w:p>
    <w:p w:rsidR="00FC5069" w:rsidRPr="00081D39" w:rsidRDefault="00FC5069" w:rsidP="00081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5"/>
        <w:gridCol w:w="1738"/>
        <w:gridCol w:w="1285"/>
        <w:gridCol w:w="1106"/>
        <w:gridCol w:w="1239"/>
        <w:gridCol w:w="2036"/>
      </w:tblGrid>
      <w:tr w:rsidR="00FC5069" w:rsidRPr="00081D39" w:rsidTr="00971EF5">
        <w:tc>
          <w:tcPr>
            <w:tcW w:w="851" w:type="dxa"/>
            <w:vMerge w:val="restart"/>
            <w:shd w:val="clear" w:color="auto" w:fill="auto"/>
          </w:tcPr>
          <w:p w:rsidR="00FC5069" w:rsidRPr="00081D39" w:rsidRDefault="00FC5069" w:rsidP="00081D39">
            <w:pPr>
              <w:jc w:val="center"/>
            </w:pPr>
            <w:r w:rsidRPr="00081D39">
              <w:t>№ п/п</w:t>
            </w:r>
          </w:p>
        </w:tc>
        <w:tc>
          <w:tcPr>
            <w:tcW w:w="4338" w:type="dxa"/>
            <w:gridSpan w:val="3"/>
            <w:shd w:val="clear" w:color="auto" w:fill="auto"/>
          </w:tcPr>
          <w:p w:rsidR="00FC5069" w:rsidRPr="00081D39" w:rsidRDefault="00FC5069" w:rsidP="00081D39">
            <w:pPr>
              <w:jc w:val="center"/>
            </w:pPr>
            <w:r w:rsidRPr="00081D39">
              <w:t>Сведения об Абоненте</w:t>
            </w:r>
          </w:p>
        </w:tc>
        <w:tc>
          <w:tcPr>
            <w:tcW w:w="4381" w:type="dxa"/>
            <w:gridSpan w:val="3"/>
            <w:shd w:val="clear" w:color="auto" w:fill="auto"/>
          </w:tcPr>
          <w:p w:rsidR="00FC5069" w:rsidRPr="00081D39" w:rsidRDefault="00FC5069" w:rsidP="00081D39">
            <w:pPr>
              <w:jc w:val="center"/>
            </w:pPr>
            <w:r w:rsidRPr="00081D39">
              <w:t>Сведения о выполнении (невыполнении) задания</w:t>
            </w:r>
          </w:p>
        </w:tc>
      </w:tr>
      <w:tr w:rsidR="00FC5069" w:rsidRPr="00081D39" w:rsidTr="00971EF5">
        <w:tc>
          <w:tcPr>
            <w:tcW w:w="851" w:type="dxa"/>
            <w:vMerge/>
            <w:shd w:val="clear" w:color="auto" w:fill="auto"/>
          </w:tcPr>
          <w:p w:rsidR="00FC5069" w:rsidRPr="00081D39" w:rsidRDefault="00FC5069" w:rsidP="00081D39">
            <w:pPr>
              <w:jc w:val="center"/>
            </w:pPr>
          </w:p>
        </w:tc>
        <w:tc>
          <w:tcPr>
            <w:tcW w:w="1315" w:type="dxa"/>
            <w:shd w:val="clear" w:color="auto" w:fill="auto"/>
          </w:tcPr>
          <w:p w:rsidR="00FC5069" w:rsidRPr="00081D39" w:rsidRDefault="00FC5069" w:rsidP="00081D39">
            <w:pPr>
              <w:spacing w:line="281" w:lineRule="exact"/>
              <w:jc w:val="center"/>
            </w:pPr>
            <w:r w:rsidRPr="00081D39">
              <w:rPr>
                <w:bCs/>
              </w:rPr>
              <w:t>Договор</w:t>
            </w:r>
          </w:p>
          <w:p w:rsidR="00FC5069" w:rsidRPr="00081D39" w:rsidRDefault="00FC5069" w:rsidP="00081D39">
            <w:pPr>
              <w:spacing w:line="281" w:lineRule="exact"/>
              <w:jc w:val="center"/>
            </w:pPr>
            <w:r w:rsidRPr="00081D39">
              <w:rPr>
                <w:bCs/>
              </w:rPr>
              <w:t>(лицевой</w:t>
            </w:r>
          </w:p>
          <w:p w:rsidR="00FC5069" w:rsidRPr="00081D39" w:rsidRDefault="00FC5069" w:rsidP="00081D39">
            <w:pPr>
              <w:spacing w:line="281" w:lineRule="exact"/>
              <w:jc w:val="center"/>
            </w:pPr>
            <w:r w:rsidRPr="00081D39">
              <w:rPr>
                <w:bCs/>
              </w:rPr>
              <w:t>счет)</w:t>
            </w:r>
          </w:p>
        </w:tc>
        <w:tc>
          <w:tcPr>
            <w:tcW w:w="1738" w:type="dxa"/>
            <w:shd w:val="clear" w:color="auto" w:fill="auto"/>
          </w:tcPr>
          <w:p w:rsidR="00FC5069" w:rsidRPr="00081D39" w:rsidRDefault="00FC5069" w:rsidP="00081D39">
            <w:pPr>
              <w:spacing w:line="281" w:lineRule="exact"/>
              <w:ind w:left="-39"/>
              <w:jc w:val="center"/>
            </w:pPr>
            <w:r w:rsidRPr="00081D39">
              <w:rPr>
                <w:bCs/>
              </w:rPr>
              <w:t>Фамилия и инициалы</w:t>
            </w:r>
          </w:p>
        </w:tc>
        <w:tc>
          <w:tcPr>
            <w:tcW w:w="1285" w:type="dxa"/>
            <w:shd w:val="clear" w:color="auto" w:fill="auto"/>
          </w:tcPr>
          <w:p w:rsidR="00FC5069" w:rsidRPr="00081D39" w:rsidRDefault="00FC5069" w:rsidP="00081D39">
            <w:pPr>
              <w:spacing w:line="220" w:lineRule="exact"/>
              <w:ind w:left="-76"/>
              <w:jc w:val="center"/>
            </w:pPr>
            <w:r w:rsidRPr="00081D39">
              <w:rPr>
                <w:bCs/>
              </w:rPr>
              <w:t>Адрес</w:t>
            </w:r>
          </w:p>
        </w:tc>
        <w:tc>
          <w:tcPr>
            <w:tcW w:w="1106" w:type="dxa"/>
            <w:shd w:val="clear" w:color="auto" w:fill="auto"/>
          </w:tcPr>
          <w:p w:rsidR="00FC5069" w:rsidRPr="00081D39" w:rsidRDefault="00FC5069" w:rsidP="00081D39">
            <w:pPr>
              <w:spacing w:line="220" w:lineRule="exact"/>
              <w:ind w:left="-76"/>
              <w:jc w:val="center"/>
            </w:pPr>
            <w:r w:rsidRPr="00081D39">
              <w:rPr>
                <w:bCs/>
              </w:rPr>
              <w:t>Дата</w:t>
            </w:r>
          </w:p>
        </w:tc>
        <w:tc>
          <w:tcPr>
            <w:tcW w:w="1239" w:type="dxa"/>
            <w:shd w:val="clear" w:color="auto" w:fill="auto"/>
          </w:tcPr>
          <w:p w:rsidR="00FC5069" w:rsidRPr="00081D39" w:rsidRDefault="00FC5069" w:rsidP="00081D39">
            <w:pPr>
              <w:spacing w:line="220" w:lineRule="exact"/>
              <w:ind w:left="-76"/>
              <w:jc w:val="center"/>
            </w:pPr>
            <w:r w:rsidRPr="00081D39">
              <w:t>Время</w:t>
            </w:r>
          </w:p>
        </w:tc>
        <w:tc>
          <w:tcPr>
            <w:tcW w:w="2036" w:type="dxa"/>
            <w:shd w:val="clear" w:color="auto" w:fill="auto"/>
          </w:tcPr>
          <w:p w:rsidR="00FC5069" w:rsidRPr="00081D39" w:rsidRDefault="00FC5069" w:rsidP="00081D39">
            <w:pPr>
              <w:spacing w:line="281" w:lineRule="exact"/>
              <w:ind w:left="-76"/>
              <w:jc w:val="center"/>
            </w:pPr>
            <w:r w:rsidRPr="00081D39">
              <w:t>Каким образом выполнено (причины невыполнения)</w:t>
            </w:r>
          </w:p>
        </w:tc>
      </w:tr>
      <w:tr w:rsidR="00FC5069" w:rsidRPr="00081D39" w:rsidTr="00971EF5">
        <w:tc>
          <w:tcPr>
            <w:tcW w:w="851" w:type="dxa"/>
            <w:shd w:val="clear" w:color="auto" w:fill="auto"/>
          </w:tcPr>
          <w:p w:rsidR="00FC5069" w:rsidRPr="00081D39" w:rsidRDefault="00FC5069" w:rsidP="00081D39">
            <w:pPr>
              <w:jc w:val="center"/>
            </w:pPr>
            <w:r w:rsidRPr="00081D39">
              <w:t>1</w:t>
            </w:r>
          </w:p>
        </w:tc>
        <w:tc>
          <w:tcPr>
            <w:tcW w:w="1315" w:type="dxa"/>
            <w:shd w:val="clear" w:color="auto" w:fill="auto"/>
          </w:tcPr>
          <w:p w:rsidR="00FC5069" w:rsidRPr="00081D39" w:rsidRDefault="00FC5069" w:rsidP="00081D39">
            <w:pPr>
              <w:jc w:val="center"/>
            </w:pPr>
            <w:r w:rsidRPr="00081D39">
              <w:t>2</w:t>
            </w:r>
          </w:p>
        </w:tc>
        <w:tc>
          <w:tcPr>
            <w:tcW w:w="1738" w:type="dxa"/>
            <w:shd w:val="clear" w:color="auto" w:fill="auto"/>
          </w:tcPr>
          <w:p w:rsidR="00FC5069" w:rsidRPr="00081D39" w:rsidRDefault="00FC5069" w:rsidP="00081D39">
            <w:pPr>
              <w:jc w:val="center"/>
            </w:pPr>
            <w:r w:rsidRPr="00081D39">
              <w:t>3</w:t>
            </w:r>
          </w:p>
        </w:tc>
        <w:tc>
          <w:tcPr>
            <w:tcW w:w="1285" w:type="dxa"/>
            <w:shd w:val="clear" w:color="auto" w:fill="auto"/>
          </w:tcPr>
          <w:p w:rsidR="00FC5069" w:rsidRPr="00081D39" w:rsidRDefault="00FC5069" w:rsidP="00081D39">
            <w:pPr>
              <w:jc w:val="center"/>
            </w:pPr>
            <w:r w:rsidRPr="00081D39">
              <w:t>4</w:t>
            </w:r>
          </w:p>
        </w:tc>
        <w:tc>
          <w:tcPr>
            <w:tcW w:w="1106" w:type="dxa"/>
            <w:shd w:val="clear" w:color="auto" w:fill="auto"/>
          </w:tcPr>
          <w:p w:rsidR="00FC5069" w:rsidRPr="00081D39" w:rsidRDefault="00FC5069" w:rsidP="00081D39">
            <w:pPr>
              <w:jc w:val="center"/>
            </w:pPr>
            <w:r w:rsidRPr="00081D39">
              <w:t>5</w:t>
            </w:r>
          </w:p>
        </w:tc>
        <w:tc>
          <w:tcPr>
            <w:tcW w:w="1239" w:type="dxa"/>
            <w:shd w:val="clear" w:color="auto" w:fill="auto"/>
          </w:tcPr>
          <w:p w:rsidR="00FC5069" w:rsidRPr="00081D39" w:rsidRDefault="00FC5069" w:rsidP="00081D39">
            <w:pPr>
              <w:jc w:val="center"/>
            </w:pPr>
            <w:r w:rsidRPr="00081D39">
              <w:t>6</w:t>
            </w:r>
          </w:p>
        </w:tc>
        <w:tc>
          <w:tcPr>
            <w:tcW w:w="2036" w:type="dxa"/>
            <w:shd w:val="clear" w:color="auto" w:fill="auto"/>
          </w:tcPr>
          <w:p w:rsidR="00FC5069" w:rsidRPr="00081D39" w:rsidRDefault="00FC5069" w:rsidP="00081D39">
            <w:pPr>
              <w:jc w:val="center"/>
            </w:pPr>
            <w:r w:rsidRPr="00081D39">
              <w:t>7</w:t>
            </w:r>
          </w:p>
        </w:tc>
      </w:tr>
      <w:tr w:rsidR="00FC5069" w:rsidRPr="00081D39" w:rsidTr="00971EF5">
        <w:tc>
          <w:tcPr>
            <w:tcW w:w="851" w:type="dxa"/>
            <w:shd w:val="clear" w:color="auto" w:fill="auto"/>
          </w:tcPr>
          <w:p w:rsidR="00FC5069" w:rsidRPr="00081D39" w:rsidRDefault="00FC5069" w:rsidP="00081D39"/>
        </w:tc>
        <w:tc>
          <w:tcPr>
            <w:tcW w:w="1315" w:type="dxa"/>
            <w:shd w:val="clear" w:color="auto" w:fill="auto"/>
          </w:tcPr>
          <w:p w:rsidR="00FC5069" w:rsidRPr="00081D39" w:rsidRDefault="00FC5069" w:rsidP="00081D39"/>
        </w:tc>
        <w:tc>
          <w:tcPr>
            <w:tcW w:w="1738" w:type="dxa"/>
            <w:shd w:val="clear" w:color="auto" w:fill="auto"/>
          </w:tcPr>
          <w:p w:rsidR="00FC5069" w:rsidRPr="00081D39" w:rsidRDefault="00FC5069" w:rsidP="00081D39"/>
        </w:tc>
        <w:tc>
          <w:tcPr>
            <w:tcW w:w="1285" w:type="dxa"/>
            <w:shd w:val="clear" w:color="auto" w:fill="auto"/>
          </w:tcPr>
          <w:p w:rsidR="00FC5069" w:rsidRPr="00081D39" w:rsidRDefault="00FC5069" w:rsidP="00081D39"/>
        </w:tc>
        <w:tc>
          <w:tcPr>
            <w:tcW w:w="1106" w:type="dxa"/>
            <w:shd w:val="clear" w:color="auto" w:fill="auto"/>
          </w:tcPr>
          <w:p w:rsidR="00FC5069" w:rsidRPr="00081D39" w:rsidRDefault="00FC5069" w:rsidP="00081D39"/>
        </w:tc>
        <w:tc>
          <w:tcPr>
            <w:tcW w:w="1239" w:type="dxa"/>
            <w:shd w:val="clear" w:color="auto" w:fill="auto"/>
          </w:tcPr>
          <w:p w:rsidR="00FC5069" w:rsidRPr="00081D39" w:rsidRDefault="00FC5069" w:rsidP="00081D39"/>
        </w:tc>
        <w:tc>
          <w:tcPr>
            <w:tcW w:w="2036" w:type="dxa"/>
            <w:shd w:val="clear" w:color="auto" w:fill="auto"/>
          </w:tcPr>
          <w:p w:rsidR="00FC5069" w:rsidRPr="00081D39" w:rsidRDefault="00FC5069" w:rsidP="00081D39"/>
        </w:tc>
      </w:tr>
    </w:tbl>
    <w:p w:rsidR="00FC5069" w:rsidRPr="00081D39" w:rsidRDefault="00FC5069" w:rsidP="00081D39"/>
    <w:p w:rsidR="00FC5069" w:rsidRPr="00081D39" w:rsidRDefault="00FC5069" w:rsidP="00081D39"/>
    <w:p w:rsidR="00FC5069" w:rsidRPr="00081D39" w:rsidRDefault="00FC5069" w:rsidP="00081D39">
      <w:pPr>
        <w:pStyle w:val="aff1"/>
        <w:shd w:val="clear" w:color="auto" w:fill="auto"/>
        <w:spacing w:after="0" w:line="220" w:lineRule="exact"/>
        <w:rPr>
          <w:bCs w:val="0"/>
          <w:spacing w:val="0"/>
          <w:sz w:val="28"/>
          <w:szCs w:val="24"/>
        </w:rPr>
      </w:pPr>
      <w:r w:rsidRPr="00081D39">
        <w:rPr>
          <w:bCs w:val="0"/>
          <w:spacing w:val="0"/>
          <w:sz w:val="28"/>
          <w:szCs w:val="24"/>
        </w:rPr>
        <w:t>1. Отключить от сети энергоснабжения следующих Абонентов: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5"/>
        <w:gridCol w:w="1738"/>
        <w:gridCol w:w="1285"/>
        <w:gridCol w:w="1106"/>
        <w:gridCol w:w="1239"/>
        <w:gridCol w:w="2036"/>
      </w:tblGrid>
      <w:tr w:rsidR="00FC5069" w:rsidRPr="00081D39" w:rsidTr="00971EF5">
        <w:tc>
          <w:tcPr>
            <w:tcW w:w="851" w:type="dxa"/>
            <w:vMerge w:val="restart"/>
            <w:shd w:val="clear" w:color="auto" w:fill="auto"/>
          </w:tcPr>
          <w:p w:rsidR="00FC5069" w:rsidRPr="00081D39" w:rsidRDefault="00FC5069" w:rsidP="00081D39">
            <w:pPr>
              <w:jc w:val="center"/>
            </w:pPr>
          </w:p>
        </w:tc>
        <w:tc>
          <w:tcPr>
            <w:tcW w:w="4338" w:type="dxa"/>
            <w:gridSpan w:val="3"/>
            <w:shd w:val="clear" w:color="auto" w:fill="auto"/>
          </w:tcPr>
          <w:p w:rsidR="00FC5069" w:rsidRPr="00081D39" w:rsidRDefault="00FC5069" w:rsidP="00081D39">
            <w:pPr>
              <w:jc w:val="center"/>
            </w:pPr>
          </w:p>
        </w:tc>
        <w:tc>
          <w:tcPr>
            <w:tcW w:w="4381" w:type="dxa"/>
            <w:gridSpan w:val="3"/>
            <w:shd w:val="clear" w:color="auto" w:fill="auto"/>
          </w:tcPr>
          <w:p w:rsidR="00FC5069" w:rsidRPr="00081D39" w:rsidRDefault="00FC5069" w:rsidP="00081D39">
            <w:pPr>
              <w:jc w:val="center"/>
            </w:pPr>
          </w:p>
        </w:tc>
      </w:tr>
      <w:tr w:rsidR="00FC5069" w:rsidRPr="00081D39" w:rsidTr="00971EF5">
        <w:tc>
          <w:tcPr>
            <w:tcW w:w="851" w:type="dxa"/>
            <w:vMerge/>
            <w:shd w:val="clear" w:color="auto" w:fill="auto"/>
          </w:tcPr>
          <w:p w:rsidR="00FC5069" w:rsidRPr="00081D39" w:rsidRDefault="00FC5069" w:rsidP="00081D39">
            <w:pPr>
              <w:jc w:val="center"/>
            </w:pPr>
          </w:p>
        </w:tc>
        <w:tc>
          <w:tcPr>
            <w:tcW w:w="1315" w:type="dxa"/>
            <w:shd w:val="clear" w:color="auto" w:fill="auto"/>
          </w:tcPr>
          <w:p w:rsidR="00FC5069" w:rsidRPr="00081D39" w:rsidRDefault="00FC5069" w:rsidP="00081D39">
            <w:pPr>
              <w:spacing w:line="281" w:lineRule="exact"/>
              <w:rPr>
                <w:sz w:val="28"/>
              </w:rPr>
            </w:pPr>
          </w:p>
        </w:tc>
        <w:tc>
          <w:tcPr>
            <w:tcW w:w="1738" w:type="dxa"/>
            <w:shd w:val="clear" w:color="auto" w:fill="auto"/>
          </w:tcPr>
          <w:p w:rsidR="00FC5069" w:rsidRPr="00081D39" w:rsidRDefault="00FC5069" w:rsidP="00081D39">
            <w:pPr>
              <w:spacing w:line="281" w:lineRule="exact"/>
              <w:ind w:left="320"/>
              <w:rPr>
                <w:sz w:val="28"/>
              </w:rPr>
            </w:pPr>
          </w:p>
        </w:tc>
        <w:tc>
          <w:tcPr>
            <w:tcW w:w="1285" w:type="dxa"/>
            <w:shd w:val="clear" w:color="auto" w:fill="auto"/>
          </w:tcPr>
          <w:p w:rsidR="00FC5069" w:rsidRPr="00081D39" w:rsidRDefault="00FC5069" w:rsidP="00081D39">
            <w:pPr>
              <w:spacing w:line="220" w:lineRule="exact"/>
              <w:ind w:left="300"/>
              <w:rPr>
                <w:sz w:val="28"/>
              </w:rPr>
            </w:pPr>
          </w:p>
        </w:tc>
        <w:tc>
          <w:tcPr>
            <w:tcW w:w="1106" w:type="dxa"/>
            <w:shd w:val="clear" w:color="auto" w:fill="auto"/>
          </w:tcPr>
          <w:p w:rsidR="00FC5069" w:rsidRPr="00081D39" w:rsidRDefault="00FC5069" w:rsidP="00081D39">
            <w:pPr>
              <w:spacing w:line="220" w:lineRule="exact"/>
              <w:ind w:left="200"/>
              <w:rPr>
                <w:sz w:val="28"/>
              </w:rPr>
            </w:pPr>
          </w:p>
        </w:tc>
        <w:tc>
          <w:tcPr>
            <w:tcW w:w="1239" w:type="dxa"/>
            <w:shd w:val="clear" w:color="auto" w:fill="auto"/>
          </w:tcPr>
          <w:p w:rsidR="00FC5069" w:rsidRPr="00081D39" w:rsidRDefault="00FC5069" w:rsidP="00081D39">
            <w:pPr>
              <w:spacing w:line="220" w:lineRule="exact"/>
              <w:ind w:left="220"/>
              <w:rPr>
                <w:sz w:val="28"/>
              </w:rPr>
            </w:pPr>
          </w:p>
        </w:tc>
        <w:tc>
          <w:tcPr>
            <w:tcW w:w="2036" w:type="dxa"/>
            <w:shd w:val="clear" w:color="auto" w:fill="auto"/>
          </w:tcPr>
          <w:p w:rsidR="00FC5069" w:rsidRPr="00081D39" w:rsidRDefault="00FC5069" w:rsidP="00081D39">
            <w:pPr>
              <w:spacing w:line="281" w:lineRule="exact"/>
              <w:rPr>
                <w:sz w:val="28"/>
              </w:rPr>
            </w:pPr>
          </w:p>
        </w:tc>
      </w:tr>
      <w:tr w:rsidR="00FC5069" w:rsidRPr="00081D39" w:rsidTr="00971EF5">
        <w:tc>
          <w:tcPr>
            <w:tcW w:w="851" w:type="dxa"/>
            <w:shd w:val="clear" w:color="auto" w:fill="auto"/>
          </w:tcPr>
          <w:p w:rsidR="00FC5069" w:rsidRPr="00081D39" w:rsidRDefault="00FC5069" w:rsidP="00081D39">
            <w:pPr>
              <w:jc w:val="center"/>
            </w:pPr>
          </w:p>
        </w:tc>
        <w:tc>
          <w:tcPr>
            <w:tcW w:w="1315" w:type="dxa"/>
            <w:shd w:val="clear" w:color="auto" w:fill="auto"/>
          </w:tcPr>
          <w:p w:rsidR="00FC5069" w:rsidRPr="00081D39" w:rsidRDefault="00FC5069" w:rsidP="00081D39">
            <w:pPr>
              <w:jc w:val="center"/>
            </w:pPr>
          </w:p>
        </w:tc>
        <w:tc>
          <w:tcPr>
            <w:tcW w:w="1738" w:type="dxa"/>
            <w:shd w:val="clear" w:color="auto" w:fill="auto"/>
          </w:tcPr>
          <w:p w:rsidR="00FC5069" w:rsidRPr="00081D39" w:rsidRDefault="00FC5069" w:rsidP="00081D39">
            <w:pPr>
              <w:jc w:val="center"/>
            </w:pPr>
          </w:p>
        </w:tc>
        <w:tc>
          <w:tcPr>
            <w:tcW w:w="1285" w:type="dxa"/>
            <w:shd w:val="clear" w:color="auto" w:fill="auto"/>
          </w:tcPr>
          <w:p w:rsidR="00FC5069" w:rsidRPr="00081D39" w:rsidRDefault="00FC5069" w:rsidP="00081D39">
            <w:pPr>
              <w:jc w:val="center"/>
            </w:pPr>
          </w:p>
        </w:tc>
        <w:tc>
          <w:tcPr>
            <w:tcW w:w="1106" w:type="dxa"/>
            <w:shd w:val="clear" w:color="auto" w:fill="auto"/>
          </w:tcPr>
          <w:p w:rsidR="00FC5069" w:rsidRPr="00081D39" w:rsidRDefault="00FC5069" w:rsidP="00081D39">
            <w:pPr>
              <w:jc w:val="center"/>
            </w:pPr>
          </w:p>
        </w:tc>
        <w:tc>
          <w:tcPr>
            <w:tcW w:w="1239" w:type="dxa"/>
            <w:shd w:val="clear" w:color="auto" w:fill="auto"/>
          </w:tcPr>
          <w:p w:rsidR="00FC5069" w:rsidRPr="00081D39" w:rsidRDefault="00FC5069" w:rsidP="00081D39">
            <w:pPr>
              <w:jc w:val="center"/>
            </w:pPr>
          </w:p>
        </w:tc>
        <w:tc>
          <w:tcPr>
            <w:tcW w:w="2036" w:type="dxa"/>
            <w:shd w:val="clear" w:color="auto" w:fill="auto"/>
          </w:tcPr>
          <w:p w:rsidR="00FC5069" w:rsidRPr="00081D39" w:rsidRDefault="00FC5069" w:rsidP="00081D39">
            <w:pPr>
              <w:jc w:val="center"/>
            </w:pPr>
          </w:p>
        </w:tc>
      </w:tr>
      <w:tr w:rsidR="00FC5069" w:rsidRPr="00081D39" w:rsidTr="00971EF5">
        <w:tc>
          <w:tcPr>
            <w:tcW w:w="851" w:type="dxa"/>
            <w:shd w:val="clear" w:color="auto" w:fill="auto"/>
          </w:tcPr>
          <w:p w:rsidR="00FC5069" w:rsidRPr="00081D39" w:rsidRDefault="00FC5069" w:rsidP="00081D39"/>
        </w:tc>
        <w:tc>
          <w:tcPr>
            <w:tcW w:w="1315" w:type="dxa"/>
            <w:shd w:val="clear" w:color="auto" w:fill="auto"/>
          </w:tcPr>
          <w:p w:rsidR="00FC5069" w:rsidRPr="00081D39" w:rsidRDefault="00FC5069" w:rsidP="00081D39"/>
        </w:tc>
        <w:tc>
          <w:tcPr>
            <w:tcW w:w="1738" w:type="dxa"/>
            <w:shd w:val="clear" w:color="auto" w:fill="auto"/>
          </w:tcPr>
          <w:p w:rsidR="00FC5069" w:rsidRPr="00081D39" w:rsidRDefault="00FC5069" w:rsidP="00081D39"/>
        </w:tc>
        <w:tc>
          <w:tcPr>
            <w:tcW w:w="1285" w:type="dxa"/>
            <w:shd w:val="clear" w:color="auto" w:fill="auto"/>
          </w:tcPr>
          <w:p w:rsidR="00FC5069" w:rsidRPr="00081D39" w:rsidRDefault="00FC5069" w:rsidP="00081D39"/>
        </w:tc>
        <w:tc>
          <w:tcPr>
            <w:tcW w:w="1106" w:type="dxa"/>
            <w:shd w:val="clear" w:color="auto" w:fill="auto"/>
          </w:tcPr>
          <w:p w:rsidR="00FC5069" w:rsidRPr="00081D39" w:rsidRDefault="00FC5069" w:rsidP="00081D39"/>
        </w:tc>
        <w:tc>
          <w:tcPr>
            <w:tcW w:w="1239" w:type="dxa"/>
            <w:shd w:val="clear" w:color="auto" w:fill="auto"/>
          </w:tcPr>
          <w:p w:rsidR="00FC5069" w:rsidRPr="00081D39" w:rsidRDefault="00FC5069" w:rsidP="00081D39"/>
        </w:tc>
        <w:tc>
          <w:tcPr>
            <w:tcW w:w="2036" w:type="dxa"/>
            <w:shd w:val="clear" w:color="auto" w:fill="auto"/>
          </w:tcPr>
          <w:p w:rsidR="00FC5069" w:rsidRPr="00081D39" w:rsidRDefault="00FC5069" w:rsidP="00081D39"/>
        </w:tc>
      </w:tr>
    </w:tbl>
    <w:p w:rsidR="00FC5069" w:rsidRPr="00081D39" w:rsidRDefault="00FC5069" w:rsidP="00081D39"/>
    <w:p w:rsidR="00FC5069" w:rsidRPr="00081D39" w:rsidRDefault="00FC5069" w:rsidP="00081D39">
      <w:pPr>
        <w:pStyle w:val="62"/>
        <w:numPr>
          <w:ilvl w:val="0"/>
          <w:numId w:val="14"/>
        </w:numPr>
        <w:shd w:val="clear" w:color="auto" w:fill="auto"/>
        <w:tabs>
          <w:tab w:val="left" w:pos="-142"/>
        </w:tabs>
        <w:spacing w:after="0" w:line="220" w:lineRule="exact"/>
        <w:ind w:left="100"/>
      </w:pPr>
      <w:r w:rsidRPr="00081D39">
        <w:rPr>
          <w:bCs w:val="0"/>
          <w:spacing w:val="0"/>
          <w:sz w:val="28"/>
          <w:szCs w:val="24"/>
        </w:rPr>
        <w:t>Подключить к сети энергоснабжения следующих Абонентов: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5"/>
        <w:gridCol w:w="1738"/>
        <w:gridCol w:w="1285"/>
        <w:gridCol w:w="1106"/>
        <w:gridCol w:w="1239"/>
        <w:gridCol w:w="2036"/>
      </w:tblGrid>
      <w:tr w:rsidR="00FC5069" w:rsidRPr="00081D39" w:rsidTr="00971EF5">
        <w:tc>
          <w:tcPr>
            <w:tcW w:w="851" w:type="dxa"/>
            <w:vMerge w:val="restart"/>
            <w:shd w:val="clear" w:color="auto" w:fill="auto"/>
          </w:tcPr>
          <w:p w:rsidR="00FC5069" w:rsidRPr="00081D39" w:rsidRDefault="00FC5069" w:rsidP="00081D39">
            <w:pPr>
              <w:jc w:val="center"/>
            </w:pPr>
          </w:p>
        </w:tc>
        <w:tc>
          <w:tcPr>
            <w:tcW w:w="4338" w:type="dxa"/>
            <w:gridSpan w:val="3"/>
            <w:shd w:val="clear" w:color="auto" w:fill="auto"/>
          </w:tcPr>
          <w:p w:rsidR="00FC5069" w:rsidRPr="00081D39" w:rsidRDefault="00FC5069" w:rsidP="00081D39">
            <w:pPr>
              <w:jc w:val="center"/>
            </w:pPr>
          </w:p>
        </w:tc>
        <w:tc>
          <w:tcPr>
            <w:tcW w:w="4381" w:type="dxa"/>
            <w:gridSpan w:val="3"/>
            <w:shd w:val="clear" w:color="auto" w:fill="auto"/>
          </w:tcPr>
          <w:p w:rsidR="00FC5069" w:rsidRPr="00081D39" w:rsidRDefault="00FC5069" w:rsidP="00081D39">
            <w:pPr>
              <w:jc w:val="center"/>
            </w:pPr>
          </w:p>
        </w:tc>
      </w:tr>
      <w:tr w:rsidR="00FC5069" w:rsidRPr="00081D39" w:rsidTr="00971EF5">
        <w:tc>
          <w:tcPr>
            <w:tcW w:w="851" w:type="dxa"/>
            <w:vMerge/>
            <w:shd w:val="clear" w:color="auto" w:fill="auto"/>
          </w:tcPr>
          <w:p w:rsidR="00FC5069" w:rsidRPr="00081D39" w:rsidRDefault="00FC5069" w:rsidP="00081D39">
            <w:pPr>
              <w:jc w:val="center"/>
            </w:pPr>
          </w:p>
        </w:tc>
        <w:tc>
          <w:tcPr>
            <w:tcW w:w="1315" w:type="dxa"/>
            <w:shd w:val="clear" w:color="auto" w:fill="auto"/>
          </w:tcPr>
          <w:p w:rsidR="00FC5069" w:rsidRPr="00081D39" w:rsidRDefault="00FC5069" w:rsidP="00081D39">
            <w:pPr>
              <w:spacing w:line="281" w:lineRule="exact"/>
              <w:rPr>
                <w:sz w:val="28"/>
              </w:rPr>
            </w:pPr>
          </w:p>
        </w:tc>
        <w:tc>
          <w:tcPr>
            <w:tcW w:w="1738" w:type="dxa"/>
            <w:shd w:val="clear" w:color="auto" w:fill="auto"/>
          </w:tcPr>
          <w:p w:rsidR="00FC5069" w:rsidRPr="00081D39" w:rsidRDefault="00FC5069" w:rsidP="00081D39">
            <w:pPr>
              <w:spacing w:line="281" w:lineRule="exact"/>
              <w:ind w:left="320"/>
              <w:rPr>
                <w:sz w:val="28"/>
              </w:rPr>
            </w:pPr>
          </w:p>
        </w:tc>
        <w:tc>
          <w:tcPr>
            <w:tcW w:w="1285" w:type="dxa"/>
            <w:shd w:val="clear" w:color="auto" w:fill="auto"/>
          </w:tcPr>
          <w:p w:rsidR="00FC5069" w:rsidRPr="00081D39" w:rsidRDefault="00FC5069" w:rsidP="00081D39">
            <w:pPr>
              <w:spacing w:line="220" w:lineRule="exact"/>
              <w:ind w:left="300"/>
              <w:rPr>
                <w:sz w:val="28"/>
              </w:rPr>
            </w:pPr>
          </w:p>
        </w:tc>
        <w:tc>
          <w:tcPr>
            <w:tcW w:w="1106" w:type="dxa"/>
            <w:shd w:val="clear" w:color="auto" w:fill="auto"/>
          </w:tcPr>
          <w:p w:rsidR="00FC5069" w:rsidRPr="00081D39" w:rsidRDefault="00FC5069" w:rsidP="00081D39">
            <w:pPr>
              <w:spacing w:line="220" w:lineRule="exact"/>
              <w:ind w:left="200"/>
              <w:rPr>
                <w:sz w:val="28"/>
              </w:rPr>
            </w:pPr>
          </w:p>
        </w:tc>
        <w:tc>
          <w:tcPr>
            <w:tcW w:w="1239" w:type="dxa"/>
            <w:shd w:val="clear" w:color="auto" w:fill="auto"/>
          </w:tcPr>
          <w:p w:rsidR="00FC5069" w:rsidRPr="00081D39" w:rsidRDefault="00FC5069" w:rsidP="00081D39">
            <w:pPr>
              <w:spacing w:line="220" w:lineRule="exact"/>
              <w:ind w:left="220"/>
              <w:rPr>
                <w:sz w:val="28"/>
              </w:rPr>
            </w:pPr>
          </w:p>
        </w:tc>
        <w:tc>
          <w:tcPr>
            <w:tcW w:w="2036" w:type="dxa"/>
            <w:shd w:val="clear" w:color="auto" w:fill="auto"/>
          </w:tcPr>
          <w:p w:rsidR="00FC5069" w:rsidRPr="00081D39" w:rsidRDefault="00FC5069" w:rsidP="00081D39">
            <w:pPr>
              <w:spacing w:line="281" w:lineRule="exact"/>
              <w:rPr>
                <w:sz w:val="28"/>
              </w:rPr>
            </w:pPr>
          </w:p>
        </w:tc>
      </w:tr>
      <w:tr w:rsidR="00FC5069" w:rsidRPr="00081D39" w:rsidTr="00971EF5">
        <w:tc>
          <w:tcPr>
            <w:tcW w:w="851" w:type="dxa"/>
            <w:shd w:val="clear" w:color="auto" w:fill="auto"/>
          </w:tcPr>
          <w:p w:rsidR="00FC5069" w:rsidRPr="00081D39" w:rsidRDefault="00FC5069" w:rsidP="00081D39">
            <w:pPr>
              <w:jc w:val="center"/>
            </w:pPr>
          </w:p>
        </w:tc>
        <w:tc>
          <w:tcPr>
            <w:tcW w:w="1315" w:type="dxa"/>
            <w:shd w:val="clear" w:color="auto" w:fill="auto"/>
          </w:tcPr>
          <w:p w:rsidR="00FC5069" w:rsidRPr="00081D39" w:rsidRDefault="00FC5069" w:rsidP="00081D39">
            <w:pPr>
              <w:jc w:val="center"/>
            </w:pPr>
          </w:p>
        </w:tc>
        <w:tc>
          <w:tcPr>
            <w:tcW w:w="1738" w:type="dxa"/>
            <w:shd w:val="clear" w:color="auto" w:fill="auto"/>
          </w:tcPr>
          <w:p w:rsidR="00FC5069" w:rsidRPr="00081D39" w:rsidRDefault="00FC5069" w:rsidP="00081D39">
            <w:pPr>
              <w:jc w:val="center"/>
            </w:pPr>
          </w:p>
        </w:tc>
        <w:tc>
          <w:tcPr>
            <w:tcW w:w="1285" w:type="dxa"/>
            <w:shd w:val="clear" w:color="auto" w:fill="auto"/>
          </w:tcPr>
          <w:p w:rsidR="00FC5069" w:rsidRPr="00081D39" w:rsidRDefault="00FC5069" w:rsidP="00081D39">
            <w:pPr>
              <w:jc w:val="center"/>
            </w:pPr>
          </w:p>
        </w:tc>
        <w:tc>
          <w:tcPr>
            <w:tcW w:w="1106" w:type="dxa"/>
            <w:shd w:val="clear" w:color="auto" w:fill="auto"/>
          </w:tcPr>
          <w:p w:rsidR="00FC5069" w:rsidRPr="00081D39" w:rsidRDefault="00FC5069" w:rsidP="00081D39">
            <w:pPr>
              <w:jc w:val="center"/>
            </w:pPr>
          </w:p>
        </w:tc>
        <w:tc>
          <w:tcPr>
            <w:tcW w:w="1239" w:type="dxa"/>
            <w:shd w:val="clear" w:color="auto" w:fill="auto"/>
          </w:tcPr>
          <w:p w:rsidR="00FC5069" w:rsidRPr="00081D39" w:rsidRDefault="00FC5069" w:rsidP="00081D39">
            <w:pPr>
              <w:jc w:val="center"/>
            </w:pPr>
          </w:p>
        </w:tc>
        <w:tc>
          <w:tcPr>
            <w:tcW w:w="2036" w:type="dxa"/>
            <w:shd w:val="clear" w:color="auto" w:fill="auto"/>
          </w:tcPr>
          <w:p w:rsidR="00FC5069" w:rsidRPr="00081D39" w:rsidRDefault="00FC5069" w:rsidP="00081D39">
            <w:pPr>
              <w:jc w:val="center"/>
            </w:pPr>
          </w:p>
        </w:tc>
      </w:tr>
      <w:tr w:rsidR="00FC5069" w:rsidRPr="00081D39" w:rsidTr="00971EF5">
        <w:tc>
          <w:tcPr>
            <w:tcW w:w="851" w:type="dxa"/>
            <w:shd w:val="clear" w:color="auto" w:fill="auto"/>
          </w:tcPr>
          <w:p w:rsidR="00FC5069" w:rsidRPr="00081D39" w:rsidRDefault="00FC5069" w:rsidP="00081D39"/>
        </w:tc>
        <w:tc>
          <w:tcPr>
            <w:tcW w:w="1315" w:type="dxa"/>
            <w:shd w:val="clear" w:color="auto" w:fill="auto"/>
          </w:tcPr>
          <w:p w:rsidR="00FC5069" w:rsidRPr="00081D39" w:rsidRDefault="00FC5069" w:rsidP="00081D39"/>
        </w:tc>
        <w:tc>
          <w:tcPr>
            <w:tcW w:w="1738" w:type="dxa"/>
            <w:shd w:val="clear" w:color="auto" w:fill="auto"/>
          </w:tcPr>
          <w:p w:rsidR="00FC5069" w:rsidRPr="00081D39" w:rsidRDefault="00FC5069" w:rsidP="00081D39"/>
        </w:tc>
        <w:tc>
          <w:tcPr>
            <w:tcW w:w="1285" w:type="dxa"/>
            <w:shd w:val="clear" w:color="auto" w:fill="auto"/>
          </w:tcPr>
          <w:p w:rsidR="00FC5069" w:rsidRPr="00081D39" w:rsidRDefault="00FC5069" w:rsidP="00081D39"/>
        </w:tc>
        <w:tc>
          <w:tcPr>
            <w:tcW w:w="1106" w:type="dxa"/>
            <w:shd w:val="clear" w:color="auto" w:fill="auto"/>
          </w:tcPr>
          <w:p w:rsidR="00FC5069" w:rsidRPr="00081D39" w:rsidRDefault="00FC5069" w:rsidP="00081D39"/>
        </w:tc>
        <w:tc>
          <w:tcPr>
            <w:tcW w:w="1239" w:type="dxa"/>
            <w:shd w:val="clear" w:color="auto" w:fill="auto"/>
          </w:tcPr>
          <w:p w:rsidR="00FC5069" w:rsidRPr="00081D39" w:rsidRDefault="00FC5069" w:rsidP="00081D39"/>
        </w:tc>
        <w:tc>
          <w:tcPr>
            <w:tcW w:w="2036" w:type="dxa"/>
            <w:shd w:val="clear" w:color="auto" w:fill="auto"/>
          </w:tcPr>
          <w:p w:rsidR="00FC5069" w:rsidRPr="00081D39" w:rsidRDefault="00FC5069" w:rsidP="00081D39"/>
        </w:tc>
      </w:tr>
    </w:tbl>
    <w:p w:rsidR="00FC5069" w:rsidRPr="00081D39" w:rsidRDefault="00FC5069" w:rsidP="00081D39">
      <w:pPr>
        <w:pStyle w:val="62"/>
        <w:shd w:val="clear" w:color="auto" w:fill="auto"/>
        <w:tabs>
          <w:tab w:val="left" w:pos="-142"/>
        </w:tabs>
        <w:spacing w:after="0" w:line="220" w:lineRule="exact"/>
        <w:ind w:left="100"/>
      </w:pPr>
    </w:p>
    <w:p w:rsidR="00FC5069" w:rsidRPr="00081D39" w:rsidRDefault="00FC5069" w:rsidP="00081D39">
      <w:pPr>
        <w:pStyle w:val="62"/>
        <w:shd w:val="clear" w:color="auto" w:fill="auto"/>
        <w:tabs>
          <w:tab w:val="left" w:pos="-142"/>
        </w:tabs>
        <w:spacing w:after="0" w:line="220" w:lineRule="exact"/>
        <w:ind w:left="100"/>
      </w:pPr>
    </w:p>
    <w:p w:rsidR="00FC5069" w:rsidRPr="00081D39" w:rsidRDefault="00FC5069" w:rsidP="00081D39">
      <w:pPr>
        <w:pStyle w:val="111"/>
        <w:shd w:val="clear" w:color="auto" w:fill="auto"/>
        <w:spacing w:before="0" w:after="276"/>
        <w:ind w:right="529"/>
      </w:pPr>
      <w:r w:rsidRPr="00081D39">
        <w:rPr>
          <w:rStyle w:val="112"/>
        </w:rPr>
        <w:t xml:space="preserve">Примечание: </w:t>
      </w:r>
      <w:r w:rsidRPr="00081D39">
        <w:t>Все графы должны быть заполнены в обязательном порядке ответственным исполнителем</w:t>
      </w:r>
    </w:p>
    <w:p w:rsidR="00FC5069" w:rsidRPr="00081D39" w:rsidRDefault="00FC5069" w:rsidP="00081D39">
      <w:pPr>
        <w:pStyle w:val="62"/>
        <w:shd w:val="clear" w:color="auto" w:fill="auto"/>
        <w:tabs>
          <w:tab w:val="left" w:leader="underscore" w:pos="8380"/>
        </w:tabs>
        <w:spacing w:after="36" w:line="220" w:lineRule="exact"/>
        <w:ind w:left="100" w:hanging="100"/>
      </w:pPr>
      <w:r w:rsidRPr="00081D39">
        <w:t>__________________________________________________________________________________________</w:t>
      </w:r>
    </w:p>
    <w:p w:rsidR="00FC5069" w:rsidRPr="00081D39" w:rsidRDefault="00FC5069" w:rsidP="00081D39">
      <w:pPr>
        <w:pStyle w:val="62"/>
        <w:shd w:val="clear" w:color="auto" w:fill="auto"/>
        <w:tabs>
          <w:tab w:val="left" w:leader="underscore" w:pos="8380"/>
        </w:tabs>
        <w:spacing w:after="36" w:line="220" w:lineRule="exact"/>
        <w:ind w:left="100" w:hanging="100"/>
        <w:jc w:val="center"/>
        <w:rPr>
          <w:b w:val="0"/>
          <w:i/>
          <w:spacing w:val="0"/>
          <w:sz w:val="18"/>
          <w:szCs w:val="18"/>
        </w:rPr>
      </w:pPr>
      <w:r w:rsidRPr="00081D39">
        <w:rPr>
          <w:b w:val="0"/>
          <w:i/>
          <w:sz w:val="18"/>
          <w:szCs w:val="18"/>
        </w:rPr>
        <w:t>должность, фамилия</w:t>
      </w:r>
      <w:r w:rsidRPr="00081D39">
        <w:rPr>
          <w:b w:val="0"/>
          <w:i/>
          <w:spacing w:val="0"/>
          <w:sz w:val="18"/>
          <w:szCs w:val="18"/>
        </w:rPr>
        <w:t xml:space="preserve"> и инициалы, подпись ответственного исполнителя по наряду-заданию</w:t>
      </w:r>
    </w:p>
    <w:p w:rsidR="00FC5069" w:rsidRPr="00081D39" w:rsidRDefault="00FC5069" w:rsidP="00081D39">
      <w:pPr>
        <w:pStyle w:val="62"/>
        <w:shd w:val="clear" w:color="auto" w:fill="auto"/>
        <w:tabs>
          <w:tab w:val="left" w:leader="underscore" w:pos="8380"/>
        </w:tabs>
        <w:spacing w:after="36" w:line="220" w:lineRule="exact"/>
        <w:ind w:left="100" w:hanging="100"/>
        <w:rPr>
          <w:b w:val="0"/>
        </w:rPr>
      </w:pPr>
      <w:r w:rsidRPr="00081D39">
        <w:rPr>
          <w:b w:val="0"/>
        </w:rPr>
        <w:t xml:space="preserve">Наряд-задание принял </w:t>
      </w:r>
      <w:r w:rsidRPr="00081D39">
        <w:rPr>
          <w:b w:val="0"/>
        </w:rPr>
        <w:tab/>
        <w:t>_________</w:t>
      </w:r>
    </w:p>
    <w:p w:rsidR="00FC5069" w:rsidRPr="00081D39" w:rsidRDefault="00FC5069" w:rsidP="00081D39">
      <w:pPr>
        <w:pStyle w:val="44"/>
        <w:shd w:val="clear" w:color="auto" w:fill="auto"/>
        <w:spacing w:after="274" w:line="150" w:lineRule="exact"/>
        <w:ind w:left="708" w:firstLine="708"/>
        <w:jc w:val="center"/>
        <w:rPr>
          <w:spacing w:val="0"/>
        </w:rPr>
      </w:pPr>
      <w:r w:rsidRPr="00081D39">
        <w:rPr>
          <w:spacing w:val="0"/>
        </w:rPr>
        <w:t xml:space="preserve">должность, фамилия и инициалы, </w:t>
      </w:r>
      <w:proofErr w:type="gramStart"/>
      <w:r w:rsidRPr="00081D39">
        <w:rPr>
          <w:spacing w:val="0"/>
        </w:rPr>
        <w:t>подпись лица</w:t>
      </w:r>
      <w:proofErr w:type="gramEnd"/>
      <w:r w:rsidRPr="00081D39">
        <w:rPr>
          <w:spacing w:val="0"/>
        </w:rPr>
        <w:t xml:space="preserve"> принявшего наряд-задание</w:t>
      </w:r>
    </w:p>
    <w:p w:rsidR="00FC5069" w:rsidRPr="00081D39" w:rsidRDefault="00FC5069" w:rsidP="00081D39">
      <w:pPr>
        <w:pStyle w:val="62"/>
        <w:shd w:val="clear" w:color="auto" w:fill="auto"/>
        <w:spacing w:after="0" w:line="220" w:lineRule="exact"/>
        <w:ind w:left="100" w:hanging="100"/>
      </w:pPr>
      <w:r w:rsidRPr="00081D39">
        <w:t>Сведения из наряд-задания внесены в дела (лицевые счета) потребителей:</w:t>
      </w:r>
    </w:p>
    <w:p w:rsidR="00FC5069" w:rsidRPr="00081D39" w:rsidRDefault="00FC5069" w:rsidP="00081D39">
      <w:pPr>
        <w:pStyle w:val="62"/>
        <w:shd w:val="clear" w:color="auto" w:fill="auto"/>
        <w:spacing w:after="0" w:line="220" w:lineRule="exact"/>
        <w:ind w:left="100" w:hanging="100"/>
      </w:pPr>
    </w:p>
    <w:p w:rsidR="00FC5069" w:rsidRPr="00081D39" w:rsidRDefault="00FC5069" w:rsidP="00081D39">
      <w:r w:rsidRPr="00081D39">
        <w:t>______________________________________________________________________________</w:t>
      </w:r>
    </w:p>
    <w:p w:rsidR="00FC5069" w:rsidRPr="00081D39" w:rsidRDefault="00FC5069" w:rsidP="00081D39">
      <w:pPr>
        <w:pStyle w:val="44"/>
        <w:shd w:val="clear" w:color="auto" w:fill="auto"/>
        <w:spacing w:after="274" w:line="150" w:lineRule="exact"/>
        <w:ind w:left="708" w:firstLine="708"/>
        <w:rPr>
          <w:spacing w:val="0"/>
        </w:rPr>
      </w:pPr>
      <w:r w:rsidRPr="00081D39">
        <w:rPr>
          <w:spacing w:val="0"/>
        </w:rPr>
        <w:t xml:space="preserve">должность, фамилия и инициалы, </w:t>
      </w:r>
      <w:proofErr w:type="gramStart"/>
      <w:r w:rsidRPr="00081D39">
        <w:rPr>
          <w:spacing w:val="0"/>
        </w:rPr>
        <w:t>подпись лица</w:t>
      </w:r>
      <w:proofErr w:type="gramEnd"/>
      <w:r w:rsidRPr="00081D39">
        <w:rPr>
          <w:spacing w:val="0"/>
        </w:rPr>
        <w:t xml:space="preserve"> вносившего информацию</w:t>
      </w:r>
    </w:p>
    <w:p w:rsidR="00FC5069" w:rsidRPr="00081D39" w:rsidRDefault="00FC5069" w:rsidP="00081D39"/>
    <w:p w:rsidR="00FC5069" w:rsidRPr="00081D39" w:rsidRDefault="00FC5069" w:rsidP="00081D39">
      <w:pPr>
        <w:sectPr w:rsidR="00FC5069" w:rsidRPr="00081D39" w:rsidSect="00760F1C">
          <w:pgSz w:w="11909" w:h="16838"/>
          <w:pgMar w:top="1135" w:right="748" w:bottom="1134" w:left="1134" w:header="0" w:footer="6" w:gutter="0"/>
          <w:cols w:space="720"/>
        </w:sectPr>
      </w:pPr>
    </w:p>
    <w:p w:rsidR="006B35E4" w:rsidRPr="00081D39" w:rsidRDefault="006B35E4" w:rsidP="00081D39"/>
    <w:p w:rsidR="004469EB" w:rsidRPr="00081D39" w:rsidRDefault="002F1C90" w:rsidP="00081D39">
      <w:pPr>
        <w:pStyle w:val="82"/>
        <w:numPr>
          <w:ilvl w:val="0"/>
          <w:numId w:val="10"/>
        </w:numPr>
        <w:shd w:val="clear" w:color="auto" w:fill="auto"/>
        <w:spacing w:after="0" w:line="250" w:lineRule="exact"/>
        <w:jc w:val="right"/>
      </w:pPr>
      <w:bookmarkStart w:id="304" w:name="_Ref514169340"/>
      <w:bookmarkStart w:id="305" w:name="_Ref514153383"/>
      <w:r w:rsidRPr="00081D39">
        <w:t>Журнал регистрации наряд-заданий на отключение и подключение Абонента</w:t>
      </w:r>
    </w:p>
    <w:bookmarkEnd w:id="304"/>
    <w:p w:rsidR="004469EB" w:rsidRPr="00081D39" w:rsidRDefault="004469EB" w:rsidP="00081D39">
      <w:pPr>
        <w:pStyle w:val="82"/>
        <w:shd w:val="clear" w:color="auto" w:fill="auto"/>
        <w:spacing w:after="0" w:line="250" w:lineRule="exact"/>
      </w:pPr>
    </w:p>
    <w:p w:rsidR="00FC5069" w:rsidRPr="00081D39" w:rsidRDefault="00FC5069" w:rsidP="00081D39"/>
    <w:p w:rsidR="0009674B" w:rsidRPr="00081D39" w:rsidRDefault="0009674B" w:rsidP="00081D39">
      <w:pPr>
        <w:pStyle w:val="62"/>
        <w:shd w:val="clear" w:color="auto" w:fill="auto"/>
        <w:spacing w:after="0" w:line="371" w:lineRule="exact"/>
        <w:ind w:left="40" w:right="260" w:hanging="40"/>
        <w:jc w:val="center"/>
        <w:rPr>
          <w:bCs w:val="0"/>
          <w:spacing w:val="0"/>
          <w:sz w:val="28"/>
          <w:szCs w:val="24"/>
        </w:rPr>
      </w:pPr>
      <w:r w:rsidRPr="00081D39">
        <w:rPr>
          <w:i/>
          <w:spacing w:val="0"/>
          <w:sz w:val="28"/>
          <w:szCs w:val="28"/>
        </w:rPr>
        <w:t>Журнал регистрации наряд-заданий на отключение и подключение Абонента</w:t>
      </w:r>
    </w:p>
    <w:p w:rsidR="004469EB" w:rsidRPr="00081D39" w:rsidRDefault="004469EB" w:rsidP="00081D39">
      <w:pPr>
        <w:pStyle w:val="44"/>
        <w:shd w:val="clear" w:color="auto" w:fill="auto"/>
        <w:spacing w:line="150" w:lineRule="exact"/>
        <w:ind w:left="720"/>
        <w:rPr>
          <w:i w:val="0"/>
          <w:spacing w:val="0"/>
          <w:sz w:val="28"/>
          <w:szCs w:val="28"/>
        </w:rPr>
      </w:pPr>
    </w:p>
    <w:tbl>
      <w:tblPr>
        <w:tblW w:w="1456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086"/>
        <w:gridCol w:w="1658"/>
        <w:gridCol w:w="1461"/>
        <w:gridCol w:w="1275"/>
        <w:gridCol w:w="1418"/>
        <w:gridCol w:w="1906"/>
        <w:gridCol w:w="1389"/>
        <w:gridCol w:w="1094"/>
        <w:gridCol w:w="1566"/>
      </w:tblGrid>
      <w:tr w:rsidR="00BA4199" w:rsidRPr="00081D39" w:rsidTr="00971EF5">
        <w:tc>
          <w:tcPr>
            <w:tcW w:w="716" w:type="dxa"/>
            <w:vMerge w:val="restart"/>
            <w:shd w:val="clear" w:color="auto" w:fill="auto"/>
            <w:vAlign w:val="center"/>
          </w:tcPr>
          <w:p w:rsidR="00BA4199" w:rsidRPr="00081D39" w:rsidRDefault="00BA4199" w:rsidP="00081D39">
            <w:pPr>
              <w:spacing w:line="281" w:lineRule="exact"/>
              <w:ind w:left="-141"/>
              <w:jc w:val="center"/>
              <w:rPr>
                <w:bCs/>
                <w:sz w:val="28"/>
              </w:rPr>
            </w:pPr>
            <w:r w:rsidRPr="00081D39">
              <w:rPr>
                <w:bCs/>
                <w:sz w:val="28"/>
              </w:rPr>
              <w:t>№п/п</w:t>
            </w:r>
          </w:p>
        </w:tc>
        <w:tc>
          <w:tcPr>
            <w:tcW w:w="2086" w:type="dxa"/>
            <w:vMerge w:val="restart"/>
            <w:shd w:val="clear" w:color="auto" w:fill="auto"/>
            <w:vAlign w:val="center"/>
          </w:tcPr>
          <w:p w:rsidR="00BA4199" w:rsidRPr="00081D39" w:rsidRDefault="00BA4199" w:rsidP="00081D39">
            <w:pPr>
              <w:spacing w:line="281" w:lineRule="exact"/>
              <w:ind w:left="-6"/>
              <w:jc w:val="center"/>
              <w:rPr>
                <w:bCs/>
                <w:sz w:val="28"/>
              </w:rPr>
            </w:pPr>
            <w:r w:rsidRPr="00081D39">
              <w:rPr>
                <w:bCs/>
                <w:sz w:val="28"/>
              </w:rPr>
              <w:t>№ / дата наряда, акта об</w:t>
            </w:r>
          </w:p>
          <w:p w:rsidR="00BA4199" w:rsidRPr="00081D39" w:rsidRDefault="00BA4199" w:rsidP="00081D39">
            <w:pPr>
              <w:spacing w:line="281" w:lineRule="exact"/>
              <w:ind w:left="-6"/>
              <w:jc w:val="center"/>
              <w:rPr>
                <w:bCs/>
                <w:sz w:val="28"/>
              </w:rPr>
            </w:pPr>
            <w:r w:rsidRPr="00081D39">
              <w:rPr>
                <w:bCs/>
                <w:sz w:val="28"/>
              </w:rPr>
              <w:t>отключении</w:t>
            </w:r>
          </w:p>
        </w:tc>
        <w:tc>
          <w:tcPr>
            <w:tcW w:w="1658" w:type="dxa"/>
            <w:vMerge w:val="restart"/>
            <w:shd w:val="clear" w:color="auto" w:fill="auto"/>
            <w:vAlign w:val="center"/>
          </w:tcPr>
          <w:p w:rsidR="00BA4199" w:rsidRPr="00081D39" w:rsidRDefault="00BA4199" w:rsidP="00081D39">
            <w:pPr>
              <w:spacing w:line="281" w:lineRule="exact"/>
              <w:ind w:left="-6"/>
              <w:jc w:val="center"/>
              <w:rPr>
                <w:bCs/>
                <w:sz w:val="28"/>
              </w:rPr>
            </w:pPr>
            <w:r w:rsidRPr="00081D39">
              <w:rPr>
                <w:bCs/>
                <w:sz w:val="28"/>
              </w:rPr>
              <w:t>Выдано</w:t>
            </w:r>
          </w:p>
          <w:p w:rsidR="00BA4199" w:rsidRPr="00081D39" w:rsidRDefault="00BA4199" w:rsidP="00081D39">
            <w:pPr>
              <w:spacing w:line="281" w:lineRule="exact"/>
              <w:ind w:left="-6"/>
              <w:jc w:val="center"/>
              <w:rPr>
                <w:bCs/>
                <w:sz w:val="28"/>
              </w:rPr>
            </w:pPr>
            <w:proofErr w:type="spellStart"/>
            <w:proofErr w:type="gramStart"/>
            <w:r w:rsidRPr="00081D39">
              <w:rPr>
                <w:bCs/>
                <w:sz w:val="28"/>
              </w:rPr>
              <w:t>Откл</w:t>
            </w:r>
            <w:proofErr w:type="spellEnd"/>
            <w:r w:rsidRPr="00081D39">
              <w:rPr>
                <w:bCs/>
                <w:sz w:val="28"/>
              </w:rPr>
              <w:t>./</w:t>
            </w:r>
            <w:proofErr w:type="gramEnd"/>
          </w:p>
          <w:p w:rsidR="00BA4199" w:rsidRPr="00081D39" w:rsidRDefault="00BA4199" w:rsidP="00081D39">
            <w:pPr>
              <w:spacing w:line="281" w:lineRule="exact"/>
              <w:ind w:left="-6"/>
              <w:jc w:val="center"/>
              <w:rPr>
                <w:bCs/>
                <w:sz w:val="28"/>
              </w:rPr>
            </w:pPr>
            <w:proofErr w:type="spellStart"/>
            <w:r w:rsidRPr="00081D39">
              <w:rPr>
                <w:bCs/>
                <w:sz w:val="28"/>
              </w:rPr>
              <w:t>Подкл</w:t>
            </w:r>
            <w:proofErr w:type="spellEnd"/>
            <w:r w:rsidRPr="00081D39">
              <w:rPr>
                <w:bCs/>
                <w:sz w:val="28"/>
              </w:rPr>
              <w:t>.</w:t>
            </w:r>
          </w:p>
        </w:tc>
        <w:tc>
          <w:tcPr>
            <w:tcW w:w="4154" w:type="dxa"/>
            <w:gridSpan w:val="3"/>
            <w:shd w:val="clear" w:color="auto" w:fill="auto"/>
            <w:vAlign w:val="center"/>
          </w:tcPr>
          <w:p w:rsidR="00BA4199" w:rsidRPr="00081D39" w:rsidRDefault="00BA4199" w:rsidP="00081D39">
            <w:pPr>
              <w:spacing w:line="281" w:lineRule="exact"/>
              <w:ind w:left="-6"/>
              <w:jc w:val="center"/>
              <w:rPr>
                <w:bCs/>
                <w:sz w:val="28"/>
              </w:rPr>
            </w:pPr>
            <w:r w:rsidRPr="00081D39">
              <w:rPr>
                <w:bCs/>
                <w:sz w:val="28"/>
              </w:rPr>
              <w:t>Отметки о получении наряд-задания</w:t>
            </w:r>
          </w:p>
        </w:tc>
        <w:tc>
          <w:tcPr>
            <w:tcW w:w="1906" w:type="dxa"/>
            <w:vMerge w:val="restart"/>
            <w:shd w:val="clear" w:color="auto" w:fill="auto"/>
            <w:vAlign w:val="center"/>
          </w:tcPr>
          <w:p w:rsidR="00BA4199" w:rsidRPr="00081D39" w:rsidRDefault="00BA4199" w:rsidP="00081D39">
            <w:pPr>
              <w:spacing w:line="281" w:lineRule="exact"/>
              <w:jc w:val="center"/>
              <w:rPr>
                <w:bCs/>
                <w:sz w:val="28"/>
              </w:rPr>
            </w:pPr>
            <w:r w:rsidRPr="00081D39">
              <w:rPr>
                <w:bCs/>
                <w:sz w:val="28"/>
              </w:rPr>
              <w:t>Выполнено</w:t>
            </w:r>
          </w:p>
          <w:p w:rsidR="00BA4199" w:rsidRPr="00081D39" w:rsidRDefault="00BA4199" w:rsidP="00081D39">
            <w:pPr>
              <w:spacing w:line="281" w:lineRule="exact"/>
              <w:jc w:val="center"/>
              <w:rPr>
                <w:bCs/>
                <w:sz w:val="28"/>
              </w:rPr>
            </w:pPr>
            <w:proofErr w:type="spellStart"/>
            <w:proofErr w:type="gramStart"/>
            <w:r w:rsidRPr="00081D39">
              <w:rPr>
                <w:bCs/>
                <w:sz w:val="28"/>
              </w:rPr>
              <w:t>Откл</w:t>
            </w:r>
            <w:proofErr w:type="spellEnd"/>
            <w:r w:rsidRPr="00081D39">
              <w:rPr>
                <w:bCs/>
                <w:sz w:val="28"/>
              </w:rPr>
              <w:t>./</w:t>
            </w:r>
            <w:proofErr w:type="gramEnd"/>
          </w:p>
          <w:p w:rsidR="00BA4199" w:rsidRPr="00081D39" w:rsidRDefault="00BA4199" w:rsidP="00081D39">
            <w:pPr>
              <w:spacing w:line="281" w:lineRule="exact"/>
              <w:jc w:val="center"/>
              <w:rPr>
                <w:bCs/>
                <w:sz w:val="28"/>
              </w:rPr>
            </w:pPr>
            <w:proofErr w:type="spellStart"/>
            <w:r w:rsidRPr="00081D39">
              <w:rPr>
                <w:bCs/>
                <w:sz w:val="28"/>
              </w:rPr>
              <w:t>Подкл</w:t>
            </w:r>
            <w:proofErr w:type="spellEnd"/>
            <w:r w:rsidRPr="00081D39">
              <w:rPr>
                <w:bCs/>
                <w:sz w:val="28"/>
              </w:rPr>
              <w:t>.</w:t>
            </w:r>
          </w:p>
        </w:tc>
        <w:tc>
          <w:tcPr>
            <w:tcW w:w="4049" w:type="dxa"/>
            <w:gridSpan w:val="3"/>
            <w:shd w:val="clear" w:color="auto" w:fill="auto"/>
            <w:vAlign w:val="center"/>
          </w:tcPr>
          <w:p w:rsidR="00BA4199" w:rsidRPr="00081D39" w:rsidRDefault="00BA4199" w:rsidP="00081D39">
            <w:pPr>
              <w:spacing w:line="281" w:lineRule="exact"/>
              <w:ind w:left="320"/>
              <w:jc w:val="center"/>
              <w:rPr>
                <w:bCs/>
                <w:sz w:val="28"/>
              </w:rPr>
            </w:pPr>
            <w:r w:rsidRPr="00081D39">
              <w:rPr>
                <w:bCs/>
                <w:sz w:val="28"/>
              </w:rPr>
              <w:t>Отметки о выполнении наряд-задания</w:t>
            </w:r>
          </w:p>
        </w:tc>
      </w:tr>
      <w:tr w:rsidR="00BA4199" w:rsidRPr="00081D39" w:rsidTr="00971EF5">
        <w:tc>
          <w:tcPr>
            <w:tcW w:w="716" w:type="dxa"/>
            <w:vMerge/>
            <w:shd w:val="clear" w:color="auto" w:fill="auto"/>
            <w:vAlign w:val="center"/>
          </w:tcPr>
          <w:p w:rsidR="00BA4199" w:rsidRPr="00081D39" w:rsidRDefault="00BA4199" w:rsidP="00081D39">
            <w:pPr>
              <w:spacing w:line="281" w:lineRule="exact"/>
              <w:ind w:left="320"/>
              <w:jc w:val="center"/>
              <w:rPr>
                <w:bCs/>
                <w:sz w:val="28"/>
              </w:rPr>
            </w:pPr>
          </w:p>
        </w:tc>
        <w:tc>
          <w:tcPr>
            <w:tcW w:w="2086" w:type="dxa"/>
            <w:vMerge/>
            <w:shd w:val="clear" w:color="auto" w:fill="auto"/>
            <w:vAlign w:val="center"/>
          </w:tcPr>
          <w:p w:rsidR="00BA4199" w:rsidRPr="00081D39" w:rsidRDefault="00BA4199" w:rsidP="00081D39">
            <w:pPr>
              <w:spacing w:line="281" w:lineRule="exact"/>
              <w:ind w:left="-6"/>
              <w:jc w:val="center"/>
              <w:rPr>
                <w:bCs/>
                <w:sz w:val="28"/>
              </w:rPr>
            </w:pPr>
          </w:p>
        </w:tc>
        <w:tc>
          <w:tcPr>
            <w:tcW w:w="1658" w:type="dxa"/>
            <w:vMerge/>
            <w:shd w:val="clear" w:color="auto" w:fill="auto"/>
            <w:vAlign w:val="center"/>
          </w:tcPr>
          <w:p w:rsidR="00BA4199" w:rsidRPr="00081D39" w:rsidRDefault="00BA4199" w:rsidP="00081D39">
            <w:pPr>
              <w:spacing w:line="281" w:lineRule="exact"/>
              <w:ind w:left="-6"/>
              <w:jc w:val="center"/>
              <w:rPr>
                <w:bCs/>
                <w:sz w:val="28"/>
              </w:rPr>
            </w:pPr>
          </w:p>
        </w:tc>
        <w:tc>
          <w:tcPr>
            <w:tcW w:w="1461" w:type="dxa"/>
            <w:shd w:val="clear" w:color="auto" w:fill="auto"/>
            <w:vAlign w:val="center"/>
          </w:tcPr>
          <w:p w:rsidR="00BA4199" w:rsidRPr="00081D39" w:rsidRDefault="00BA4199" w:rsidP="00081D39">
            <w:pPr>
              <w:spacing w:line="281" w:lineRule="exact"/>
              <w:ind w:left="-6"/>
              <w:jc w:val="center"/>
              <w:rPr>
                <w:bCs/>
                <w:sz w:val="28"/>
              </w:rPr>
            </w:pPr>
            <w:r w:rsidRPr="00081D39">
              <w:rPr>
                <w:bCs/>
                <w:sz w:val="28"/>
              </w:rPr>
              <w:t>Наряд получил Ф.И.О.</w:t>
            </w:r>
          </w:p>
        </w:tc>
        <w:tc>
          <w:tcPr>
            <w:tcW w:w="1275" w:type="dxa"/>
            <w:shd w:val="clear" w:color="auto" w:fill="auto"/>
            <w:vAlign w:val="center"/>
          </w:tcPr>
          <w:p w:rsidR="00BA4199" w:rsidRPr="00081D39" w:rsidRDefault="00BA4199" w:rsidP="00081D39">
            <w:pPr>
              <w:spacing w:line="281" w:lineRule="exact"/>
              <w:ind w:left="-6"/>
              <w:jc w:val="center"/>
              <w:rPr>
                <w:bCs/>
                <w:sz w:val="28"/>
              </w:rPr>
            </w:pPr>
            <w:r w:rsidRPr="00081D39">
              <w:rPr>
                <w:bCs/>
                <w:sz w:val="28"/>
              </w:rPr>
              <w:t>Дата</w:t>
            </w:r>
          </w:p>
        </w:tc>
        <w:tc>
          <w:tcPr>
            <w:tcW w:w="1418" w:type="dxa"/>
            <w:shd w:val="clear" w:color="auto" w:fill="auto"/>
            <w:vAlign w:val="center"/>
          </w:tcPr>
          <w:p w:rsidR="00BA4199" w:rsidRPr="00081D39" w:rsidRDefault="00BA4199" w:rsidP="00081D39">
            <w:pPr>
              <w:spacing w:line="281" w:lineRule="exact"/>
              <w:ind w:left="-6"/>
              <w:jc w:val="center"/>
              <w:rPr>
                <w:bCs/>
                <w:sz w:val="28"/>
              </w:rPr>
            </w:pPr>
            <w:r w:rsidRPr="00081D39">
              <w:rPr>
                <w:bCs/>
                <w:sz w:val="28"/>
              </w:rPr>
              <w:t>Подпись</w:t>
            </w:r>
          </w:p>
        </w:tc>
        <w:tc>
          <w:tcPr>
            <w:tcW w:w="1906" w:type="dxa"/>
            <w:vMerge/>
            <w:shd w:val="clear" w:color="auto" w:fill="auto"/>
            <w:vAlign w:val="center"/>
          </w:tcPr>
          <w:p w:rsidR="00BA4199" w:rsidRPr="00081D39" w:rsidRDefault="00BA4199" w:rsidP="00081D39">
            <w:pPr>
              <w:spacing w:line="281" w:lineRule="exact"/>
              <w:ind w:left="320"/>
              <w:jc w:val="center"/>
              <w:rPr>
                <w:bCs/>
                <w:sz w:val="28"/>
              </w:rPr>
            </w:pPr>
          </w:p>
        </w:tc>
        <w:tc>
          <w:tcPr>
            <w:tcW w:w="1389" w:type="dxa"/>
            <w:shd w:val="clear" w:color="auto" w:fill="auto"/>
            <w:vAlign w:val="center"/>
          </w:tcPr>
          <w:p w:rsidR="00BA4199" w:rsidRPr="00081D39" w:rsidRDefault="00BA4199" w:rsidP="00081D39">
            <w:pPr>
              <w:spacing w:line="281" w:lineRule="exact"/>
              <w:ind w:left="-29"/>
              <w:jc w:val="center"/>
              <w:rPr>
                <w:bCs/>
                <w:sz w:val="28"/>
              </w:rPr>
            </w:pPr>
            <w:r w:rsidRPr="00081D39">
              <w:rPr>
                <w:bCs/>
                <w:sz w:val="28"/>
              </w:rPr>
              <w:t>Наряд принял Ф.И.О.</w:t>
            </w:r>
          </w:p>
        </w:tc>
        <w:tc>
          <w:tcPr>
            <w:tcW w:w="1094" w:type="dxa"/>
            <w:shd w:val="clear" w:color="auto" w:fill="auto"/>
            <w:vAlign w:val="center"/>
          </w:tcPr>
          <w:p w:rsidR="00BA4199" w:rsidRPr="00081D39" w:rsidRDefault="00BA4199" w:rsidP="00081D39">
            <w:pPr>
              <w:spacing w:line="281" w:lineRule="exact"/>
              <w:ind w:left="-143"/>
              <w:jc w:val="center"/>
              <w:rPr>
                <w:bCs/>
                <w:sz w:val="28"/>
              </w:rPr>
            </w:pPr>
            <w:r w:rsidRPr="00081D39">
              <w:rPr>
                <w:bCs/>
                <w:sz w:val="28"/>
              </w:rPr>
              <w:t>Дата</w:t>
            </w:r>
          </w:p>
        </w:tc>
        <w:tc>
          <w:tcPr>
            <w:tcW w:w="1566" w:type="dxa"/>
            <w:shd w:val="clear" w:color="auto" w:fill="auto"/>
            <w:vAlign w:val="center"/>
          </w:tcPr>
          <w:p w:rsidR="00BA4199" w:rsidRPr="00081D39" w:rsidRDefault="00BA4199" w:rsidP="00081D39">
            <w:pPr>
              <w:spacing w:line="281" w:lineRule="exact"/>
              <w:ind w:left="39"/>
              <w:jc w:val="center"/>
              <w:rPr>
                <w:bCs/>
                <w:sz w:val="28"/>
              </w:rPr>
            </w:pPr>
            <w:r w:rsidRPr="00081D39">
              <w:rPr>
                <w:bCs/>
                <w:sz w:val="28"/>
              </w:rPr>
              <w:t>Подпись</w:t>
            </w:r>
          </w:p>
        </w:tc>
      </w:tr>
      <w:tr w:rsidR="00BA4199" w:rsidRPr="00081D39" w:rsidTr="00971EF5">
        <w:tc>
          <w:tcPr>
            <w:tcW w:w="716"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2086"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658"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461"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275"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418"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906"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389"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094"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c>
          <w:tcPr>
            <w:tcW w:w="1566" w:type="dxa"/>
            <w:shd w:val="clear" w:color="auto" w:fill="auto"/>
          </w:tcPr>
          <w:p w:rsidR="00BA4199" w:rsidRPr="00081D39" w:rsidRDefault="00BA4199" w:rsidP="00081D39">
            <w:pPr>
              <w:pStyle w:val="44"/>
              <w:shd w:val="clear" w:color="auto" w:fill="auto"/>
              <w:spacing w:after="274" w:line="150" w:lineRule="exact"/>
              <w:rPr>
                <w:spacing w:val="0"/>
                <w:sz w:val="20"/>
                <w:szCs w:val="20"/>
              </w:rPr>
            </w:pPr>
          </w:p>
        </w:tc>
      </w:tr>
    </w:tbl>
    <w:p w:rsidR="00BA4199" w:rsidRPr="00081D39" w:rsidRDefault="00BA4199" w:rsidP="00081D39">
      <w:pPr>
        <w:pStyle w:val="44"/>
        <w:shd w:val="clear" w:color="auto" w:fill="auto"/>
        <w:spacing w:after="274" w:line="150" w:lineRule="exact"/>
        <w:ind w:left="708" w:firstLine="708"/>
        <w:rPr>
          <w:spacing w:val="0"/>
          <w:sz w:val="20"/>
          <w:szCs w:val="20"/>
        </w:rPr>
      </w:pPr>
    </w:p>
    <w:p w:rsidR="00BA4199" w:rsidRPr="00081D39" w:rsidRDefault="00BA4199" w:rsidP="00081D39">
      <w:pPr>
        <w:pStyle w:val="44"/>
        <w:shd w:val="clear" w:color="auto" w:fill="auto"/>
        <w:spacing w:after="240" w:line="240" w:lineRule="auto"/>
        <w:ind w:left="567"/>
        <w:rPr>
          <w:bCs/>
          <w:spacing w:val="0"/>
          <w:sz w:val="24"/>
          <w:szCs w:val="24"/>
        </w:rPr>
      </w:pPr>
      <w:r w:rsidRPr="00081D39">
        <w:rPr>
          <w:bCs/>
          <w:spacing w:val="0"/>
          <w:sz w:val="24"/>
          <w:szCs w:val="24"/>
        </w:rPr>
        <w:t>В графы журнала должна вноситься следующая информация:</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Порядковый номер записи.</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Регистрационный номер наряд-задания.</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 xml:space="preserve">Количество заданий по отключению и подключению граждан - </w:t>
      </w:r>
      <w:proofErr w:type="gramStart"/>
      <w:r w:rsidRPr="00081D39">
        <w:rPr>
          <w:bCs/>
          <w:spacing w:val="0"/>
          <w:sz w:val="24"/>
          <w:szCs w:val="24"/>
        </w:rPr>
        <w:t>абонентов</w:t>
      </w:r>
      <w:proofErr w:type="gramEnd"/>
      <w:r w:rsidRPr="00081D39">
        <w:rPr>
          <w:bCs/>
          <w:spacing w:val="0"/>
          <w:sz w:val="24"/>
          <w:szCs w:val="24"/>
        </w:rPr>
        <w:t xml:space="preserve"> выданных в наряд-задании.</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Фамилия и инициалы ответственного исполнителя, получившего наряд-задание.</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Дата получения наряд-задания ответственным исполнителем.</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Подпись ответственного исполнителя, получившего наряд-задание.</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Количество фактически выполненных заданий по отключению и подключению граждан - абонентов, выполненных по наряд-заданию.</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Фамилия и инициалы лица, принявшего наряд-задание от ответственного исполнителя.</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Дата получения наряд-задания от ответственного исполнителя.</w:t>
      </w:r>
    </w:p>
    <w:p w:rsidR="00BA4199" w:rsidRPr="00081D39" w:rsidRDefault="00BA4199" w:rsidP="00081D39">
      <w:pPr>
        <w:pStyle w:val="44"/>
        <w:numPr>
          <w:ilvl w:val="0"/>
          <w:numId w:val="12"/>
        </w:numPr>
        <w:shd w:val="clear" w:color="auto" w:fill="auto"/>
        <w:spacing w:after="240" w:line="240" w:lineRule="auto"/>
        <w:ind w:left="426" w:firstLine="141"/>
        <w:rPr>
          <w:bCs/>
          <w:spacing w:val="0"/>
          <w:sz w:val="24"/>
          <w:szCs w:val="24"/>
        </w:rPr>
      </w:pPr>
      <w:r w:rsidRPr="00081D39">
        <w:rPr>
          <w:bCs/>
          <w:spacing w:val="0"/>
          <w:sz w:val="24"/>
          <w:szCs w:val="24"/>
        </w:rPr>
        <w:t>Подпись лица, принявшего наряд-задание от ответственного исполнителя.</w:t>
      </w:r>
    </w:p>
    <w:p w:rsidR="00BA4199" w:rsidRPr="00081D39" w:rsidRDefault="00BA4199" w:rsidP="00081D39">
      <w:pPr>
        <w:pStyle w:val="44"/>
        <w:shd w:val="clear" w:color="auto" w:fill="auto"/>
        <w:spacing w:after="274" w:line="150" w:lineRule="exact"/>
        <w:rPr>
          <w:spacing w:val="0"/>
          <w:sz w:val="20"/>
          <w:szCs w:val="20"/>
        </w:rPr>
        <w:sectPr w:rsidR="00BA4199" w:rsidRPr="00081D39" w:rsidSect="00BA4199">
          <w:pgSz w:w="16838" w:h="11909" w:orient="landscape"/>
          <w:pgMar w:top="748" w:right="1134" w:bottom="1134" w:left="1134" w:header="0" w:footer="6" w:gutter="0"/>
          <w:cols w:space="720"/>
        </w:sectPr>
      </w:pPr>
    </w:p>
    <w:p w:rsidR="00D16937" w:rsidRPr="00081D39" w:rsidRDefault="00D16937" w:rsidP="00081D39">
      <w:pPr>
        <w:pStyle w:val="82"/>
        <w:shd w:val="clear" w:color="auto" w:fill="auto"/>
        <w:spacing w:after="0" w:line="299" w:lineRule="exact"/>
      </w:pPr>
    </w:p>
    <w:p w:rsidR="004469EB" w:rsidRPr="00081D39" w:rsidRDefault="004469EB" w:rsidP="00081D39">
      <w:pPr>
        <w:pStyle w:val="44"/>
        <w:shd w:val="clear" w:color="auto" w:fill="auto"/>
        <w:spacing w:after="274" w:line="150" w:lineRule="exact"/>
        <w:ind w:left="720"/>
        <w:rPr>
          <w:spacing w:val="0"/>
          <w:sz w:val="20"/>
          <w:szCs w:val="20"/>
        </w:rPr>
      </w:pPr>
    </w:p>
    <w:p w:rsidR="004469EB" w:rsidRPr="00081D39" w:rsidRDefault="00FF6AB6" w:rsidP="00081D39">
      <w:pPr>
        <w:pStyle w:val="1"/>
        <w:numPr>
          <w:ilvl w:val="0"/>
          <w:numId w:val="10"/>
        </w:numPr>
      </w:pPr>
      <w:bookmarkStart w:id="306" w:name="_Toc515210764"/>
      <w:bookmarkStart w:id="307" w:name="_Ref515210808"/>
      <w:r w:rsidRPr="00081D39">
        <w:t>Акт об отключении граждан-абонентов неплательщиков за неоплату</w:t>
      </w:r>
      <w:bookmarkEnd w:id="306"/>
      <w:bookmarkEnd w:id="307"/>
    </w:p>
    <w:p w:rsidR="004442B3" w:rsidRPr="00081D39" w:rsidRDefault="004442B3" w:rsidP="00081D39"/>
    <w:tbl>
      <w:tblPr>
        <w:tblW w:w="0" w:type="auto"/>
        <w:tblLayout w:type="fixed"/>
        <w:tblLook w:val="04A0" w:firstRow="1" w:lastRow="0" w:firstColumn="1" w:lastColumn="0" w:noHBand="0" w:noVBand="1"/>
      </w:tblPr>
      <w:tblGrid>
        <w:gridCol w:w="5211"/>
        <w:gridCol w:w="4253"/>
      </w:tblGrid>
      <w:tr w:rsidR="004442B3" w:rsidRPr="00081D39" w:rsidTr="00971EF5">
        <w:tc>
          <w:tcPr>
            <w:tcW w:w="5211" w:type="dxa"/>
            <w:shd w:val="clear" w:color="auto" w:fill="auto"/>
          </w:tcPr>
          <w:p w:rsidR="00D055A4" w:rsidRPr="00081D39" w:rsidRDefault="00D055A4" w:rsidP="00081D39">
            <w:pPr>
              <w:pStyle w:val="82"/>
              <w:shd w:val="clear" w:color="auto" w:fill="auto"/>
              <w:tabs>
                <w:tab w:val="left" w:pos="0"/>
              </w:tabs>
              <w:spacing w:after="0" w:line="299" w:lineRule="exact"/>
              <w:rPr>
                <w:b w:val="0"/>
                <w:sz w:val="28"/>
                <w:szCs w:val="28"/>
              </w:rPr>
            </w:pPr>
            <w:r w:rsidRPr="00081D39">
              <w:rPr>
                <w:b w:val="0"/>
                <w:sz w:val="28"/>
                <w:szCs w:val="28"/>
              </w:rPr>
              <w:t>Государственное производственное</w:t>
            </w:r>
          </w:p>
          <w:p w:rsidR="00D055A4" w:rsidRPr="00081D39" w:rsidRDefault="00D055A4" w:rsidP="00081D39">
            <w:pPr>
              <w:pStyle w:val="82"/>
              <w:shd w:val="clear" w:color="auto" w:fill="auto"/>
              <w:tabs>
                <w:tab w:val="left" w:pos="0"/>
              </w:tabs>
              <w:spacing w:after="0" w:line="299" w:lineRule="exact"/>
              <w:rPr>
                <w:b w:val="0"/>
                <w:sz w:val="28"/>
                <w:szCs w:val="28"/>
              </w:rPr>
            </w:pPr>
            <w:r w:rsidRPr="00081D39">
              <w:rPr>
                <w:b w:val="0"/>
                <w:sz w:val="28"/>
                <w:szCs w:val="28"/>
              </w:rPr>
              <w:t xml:space="preserve">объединение электроэнергетики </w:t>
            </w:r>
          </w:p>
          <w:p w:rsidR="00D055A4" w:rsidRPr="00081D39" w:rsidRDefault="00D055A4" w:rsidP="00081D39">
            <w:pPr>
              <w:pStyle w:val="82"/>
              <w:shd w:val="clear" w:color="auto" w:fill="auto"/>
              <w:tabs>
                <w:tab w:val="left" w:pos="0"/>
              </w:tabs>
              <w:spacing w:after="0" w:line="299" w:lineRule="exact"/>
              <w:rPr>
                <w:b w:val="0"/>
                <w:sz w:val="28"/>
                <w:szCs w:val="28"/>
              </w:rPr>
            </w:pPr>
            <w:r w:rsidRPr="00081D39">
              <w:rPr>
                <w:b w:val="0"/>
                <w:sz w:val="28"/>
                <w:szCs w:val="28"/>
              </w:rPr>
              <w:t>«Белэнерго»</w:t>
            </w:r>
          </w:p>
          <w:p w:rsidR="00D055A4" w:rsidRPr="00081D39" w:rsidRDefault="00D055A4" w:rsidP="00081D39">
            <w:pPr>
              <w:pStyle w:val="82"/>
              <w:shd w:val="clear" w:color="auto" w:fill="auto"/>
              <w:spacing w:after="275" w:line="299" w:lineRule="exact"/>
              <w:ind w:right="-108"/>
              <w:rPr>
                <w:b w:val="0"/>
                <w:sz w:val="28"/>
                <w:szCs w:val="28"/>
              </w:rPr>
            </w:pPr>
            <w:r w:rsidRPr="00081D39">
              <w:rPr>
                <w:b w:val="0"/>
                <w:sz w:val="28"/>
                <w:szCs w:val="28"/>
              </w:rPr>
              <w:t>РУП</w:t>
            </w:r>
            <w:r w:rsidR="00CF2A1D" w:rsidRPr="00081D39">
              <w:rPr>
                <w:b w:val="0"/>
                <w:sz w:val="28"/>
                <w:szCs w:val="28"/>
              </w:rPr>
              <w:t xml:space="preserve"> «</w:t>
            </w:r>
            <w:proofErr w:type="spellStart"/>
            <w:r w:rsidR="00CF2A1D" w:rsidRPr="00081D39">
              <w:rPr>
                <w:b w:val="0"/>
                <w:sz w:val="28"/>
                <w:szCs w:val="28"/>
              </w:rPr>
              <w:t>Облэнерго</w:t>
            </w:r>
            <w:proofErr w:type="spellEnd"/>
            <w:r w:rsidRPr="00081D39">
              <w:rPr>
                <w:b w:val="0"/>
                <w:sz w:val="28"/>
                <w:szCs w:val="28"/>
              </w:rPr>
              <w:t>»</w:t>
            </w:r>
          </w:p>
          <w:p w:rsidR="00D055A4" w:rsidRPr="00081D39" w:rsidRDefault="00D055A4" w:rsidP="00081D39">
            <w:pPr>
              <w:pStyle w:val="82"/>
              <w:shd w:val="clear" w:color="auto" w:fill="auto"/>
              <w:spacing w:after="0" w:line="299" w:lineRule="exact"/>
              <w:ind w:right="-108"/>
            </w:pPr>
            <w:r w:rsidRPr="00081D39">
              <w:t>_______________________________</w:t>
            </w:r>
          </w:p>
          <w:p w:rsidR="00D055A4" w:rsidRPr="00081D39" w:rsidRDefault="00D055A4" w:rsidP="00081D39">
            <w:pPr>
              <w:pStyle w:val="82"/>
              <w:shd w:val="clear" w:color="auto" w:fill="auto"/>
              <w:spacing w:after="0" w:line="299" w:lineRule="exact"/>
              <w:ind w:right="-108"/>
              <w:rPr>
                <w:b w:val="0"/>
                <w:sz w:val="18"/>
                <w:szCs w:val="18"/>
              </w:rPr>
            </w:pPr>
            <w:r w:rsidRPr="00081D39">
              <w:rPr>
                <w:b w:val="0"/>
                <w:sz w:val="18"/>
                <w:szCs w:val="18"/>
              </w:rPr>
              <w:t>(наименование энергоснабжающей организации)</w:t>
            </w:r>
          </w:p>
          <w:p w:rsidR="00D055A4" w:rsidRPr="00081D39" w:rsidRDefault="00D055A4" w:rsidP="00081D39">
            <w:pPr>
              <w:pStyle w:val="82"/>
              <w:shd w:val="clear" w:color="auto" w:fill="auto"/>
              <w:spacing w:after="0" w:line="299" w:lineRule="exact"/>
              <w:ind w:right="-108"/>
              <w:rPr>
                <w:b w:val="0"/>
                <w:sz w:val="28"/>
                <w:szCs w:val="28"/>
              </w:rPr>
            </w:pPr>
            <w:r w:rsidRPr="00081D39">
              <w:rPr>
                <w:b w:val="0"/>
                <w:sz w:val="28"/>
                <w:szCs w:val="28"/>
              </w:rPr>
              <w:t>Адрес______________________</w:t>
            </w:r>
          </w:p>
          <w:p w:rsidR="004442B3" w:rsidRPr="00081D39" w:rsidRDefault="004442B3" w:rsidP="00081D39"/>
        </w:tc>
        <w:tc>
          <w:tcPr>
            <w:tcW w:w="4253" w:type="dxa"/>
            <w:shd w:val="clear" w:color="auto" w:fill="auto"/>
          </w:tcPr>
          <w:p w:rsidR="004442B3" w:rsidRPr="00081D39" w:rsidRDefault="00D055A4" w:rsidP="00081D39">
            <w:r w:rsidRPr="00081D39">
              <w:t>А</w:t>
            </w:r>
            <w:r w:rsidR="000F7ED2" w:rsidRPr="00081D39">
              <w:t>бонент</w:t>
            </w:r>
            <w:r w:rsidR="008E7528" w:rsidRPr="00081D39">
              <w:t>:</w:t>
            </w:r>
          </w:p>
          <w:p w:rsidR="008E7528" w:rsidRPr="00081D39" w:rsidRDefault="008E7528" w:rsidP="00081D39">
            <w:r w:rsidRPr="00081D39">
              <w:t>Фамилия_________________________</w:t>
            </w:r>
          </w:p>
          <w:p w:rsidR="008E7528" w:rsidRPr="00081D39" w:rsidRDefault="008E7528" w:rsidP="00081D39">
            <w:r w:rsidRPr="00081D39">
              <w:t>Имя_____________________________</w:t>
            </w:r>
          </w:p>
          <w:p w:rsidR="008E7528" w:rsidRPr="00081D39" w:rsidRDefault="008E7528" w:rsidP="00081D39">
            <w:r w:rsidRPr="00081D39">
              <w:t>Отчество_________________________</w:t>
            </w:r>
          </w:p>
          <w:p w:rsidR="008E7528" w:rsidRPr="00081D39" w:rsidRDefault="008E7528" w:rsidP="00081D39">
            <w:r w:rsidRPr="00081D39">
              <w:t>Адрес____________________________</w:t>
            </w:r>
          </w:p>
          <w:p w:rsidR="008E7528" w:rsidRPr="00081D39" w:rsidRDefault="008E7528" w:rsidP="00081D39">
            <w:r w:rsidRPr="00081D39">
              <w:t>№ договора (лицевого счета)</w:t>
            </w:r>
          </w:p>
          <w:p w:rsidR="008E7528" w:rsidRPr="00081D39" w:rsidRDefault="008E7528" w:rsidP="00081D39">
            <w:r w:rsidRPr="00081D39">
              <w:t>_________________________________</w:t>
            </w:r>
          </w:p>
          <w:p w:rsidR="008E7528" w:rsidRPr="00081D39" w:rsidRDefault="008E7528" w:rsidP="00081D39">
            <w:r w:rsidRPr="00081D39">
              <w:t>Телефон__________________________</w:t>
            </w:r>
          </w:p>
        </w:tc>
      </w:tr>
    </w:tbl>
    <w:p w:rsidR="004442B3" w:rsidRPr="00081D39" w:rsidRDefault="004442B3" w:rsidP="00081D39"/>
    <w:p w:rsidR="004442B3" w:rsidRPr="00081D39" w:rsidRDefault="004442B3" w:rsidP="00081D39"/>
    <w:p w:rsidR="004442B3" w:rsidRPr="00081D39" w:rsidRDefault="00D055A4" w:rsidP="00081D39">
      <w:pPr>
        <w:jc w:val="center"/>
        <w:rPr>
          <w:b/>
        </w:rPr>
      </w:pPr>
      <w:r w:rsidRPr="00081D39">
        <w:rPr>
          <w:b/>
        </w:rPr>
        <w:t>Акт №_________</w:t>
      </w:r>
    </w:p>
    <w:p w:rsidR="00D055A4" w:rsidRPr="00081D39" w:rsidRDefault="00D055A4" w:rsidP="00081D39">
      <w:pPr>
        <w:jc w:val="center"/>
        <w:rPr>
          <w:b/>
        </w:rPr>
      </w:pPr>
      <w:r w:rsidRPr="00081D39">
        <w:rPr>
          <w:b/>
        </w:rPr>
        <w:t>об отключении граждан-абонентов</w:t>
      </w:r>
      <w:r w:rsidR="00CF2A1D" w:rsidRPr="00081D39">
        <w:rPr>
          <w:b/>
        </w:rPr>
        <w:t xml:space="preserve"> неплательщиков за неоплату</w:t>
      </w:r>
    </w:p>
    <w:p w:rsidR="00D16937" w:rsidRPr="00081D39" w:rsidRDefault="00D16937" w:rsidP="00081D39">
      <w:pPr>
        <w:pStyle w:val="82"/>
        <w:shd w:val="clear" w:color="auto" w:fill="auto"/>
        <w:spacing w:after="275" w:line="140" w:lineRule="exact"/>
        <w:ind w:right="5491"/>
      </w:pPr>
    </w:p>
    <w:p w:rsidR="00D16937" w:rsidRPr="00081D39" w:rsidRDefault="00D16937" w:rsidP="00081D39">
      <w:pPr>
        <w:widowControl w:val="0"/>
        <w:numPr>
          <w:ilvl w:val="0"/>
          <w:numId w:val="13"/>
        </w:numPr>
        <w:tabs>
          <w:tab w:val="left" w:pos="724"/>
        </w:tabs>
        <w:spacing w:line="320" w:lineRule="exact"/>
        <w:ind w:left="740" w:right="246" w:hanging="340"/>
      </w:pPr>
      <w:r w:rsidRPr="00081D39">
        <w:t>Настоящий акт составлен на ос</w:t>
      </w:r>
      <w:r w:rsidR="00CF2A1D" w:rsidRPr="00081D39">
        <w:t xml:space="preserve">новании документов о невручении </w:t>
      </w:r>
      <w:r w:rsidRPr="00081D39">
        <w:t>письменного предупреждения:</w:t>
      </w:r>
    </w:p>
    <w:p w:rsidR="00CF2A1D" w:rsidRPr="00081D39" w:rsidRDefault="00CF2A1D" w:rsidP="00081D39">
      <w:pPr>
        <w:widowControl w:val="0"/>
        <w:tabs>
          <w:tab w:val="left" w:pos="426"/>
        </w:tabs>
        <w:spacing w:line="320" w:lineRule="exact"/>
        <w:ind w:left="740" w:right="246" w:hanging="314"/>
      </w:pPr>
      <w:r w:rsidRPr="00081D39">
        <w:t>____________________________________________________________________________</w:t>
      </w:r>
    </w:p>
    <w:p w:rsidR="00D16937" w:rsidRPr="00081D39" w:rsidRDefault="00D16937" w:rsidP="00081D39">
      <w:pPr>
        <w:pStyle w:val="44"/>
        <w:shd w:val="clear" w:color="auto" w:fill="auto"/>
        <w:spacing w:after="358" w:line="150" w:lineRule="exact"/>
        <w:ind w:left="3020"/>
      </w:pPr>
      <w:r w:rsidRPr="00081D39">
        <w:t>(талон предупреждения с отказом абонента от подписи)</w:t>
      </w:r>
    </w:p>
    <w:p w:rsidR="00CF2A1D" w:rsidRPr="00081D39" w:rsidRDefault="00CF2A1D" w:rsidP="00081D39">
      <w:pPr>
        <w:widowControl w:val="0"/>
        <w:tabs>
          <w:tab w:val="left" w:pos="426"/>
        </w:tabs>
        <w:spacing w:after="120" w:line="150" w:lineRule="atLeast"/>
        <w:ind w:left="740" w:right="246" w:hanging="314"/>
        <w:rPr>
          <w:i/>
          <w:iCs/>
          <w:spacing w:val="-2"/>
          <w:sz w:val="18"/>
          <w:szCs w:val="18"/>
        </w:rPr>
      </w:pPr>
      <w:r w:rsidRPr="00081D39">
        <w:rPr>
          <w:i/>
          <w:iCs/>
          <w:spacing w:val="-2"/>
          <w:sz w:val="18"/>
          <w:szCs w:val="18"/>
        </w:rPr>
        <w:t>________________________________________________________________________________________________________</w:t>
      </w:r>
    </w:p>
    <w:p w:rsidR="00CF2A1D" w:rsidRPr="00081D39" w:rsidRDefault="00D16937" w:rsidP="00081D39">
      <w:pPr>
        <w:widowControl w:val="0"/>
        <w:tabs>
          <w:tab w:val="left" w:pos="426"/>
          <w:tab w:val="left" w:pos="749"/>
        </w:tabs>
        <w:spacing w:after="120" w:line="150" w:lineRule="atLeast"/>
        <w:ind w:left="737" w:right="244" w:hanging="312"/>
      </w:pPr>
      <w:r w:rsidRPr="00081D39">
        <w:rPr>
          <w:i/>
          <w:iCs/>
          <w:spacing w:val="-2"/>
          <w:sz w:val="18"/>
          <w:szCs w:val="18"/>
        </w:rPr>
        <w:t>(квитанция почтового отделения об отправке</w:t>
      </w:r>
      <w:r w:rsidRPr="00081D39">
        <w:rPr>
          <w:i/>
          <w:sz w:val="18"/>
          <w:szCs w:val="18"/>
        </w:rPr>
        <w:t xml:space="preserve"> заказного письма абоненту с отметкой о невручении письма адресату)</w:t>
      </w:r>
    </w:p>
    <w:p w:rsidR="00D16937" w:rsidRPr="00081D39" w:rsidRDefault="00D16937" w:rsidP="00081D39">
      <w:pPr>
        <w:widowControl w:val="0"/>
        <w:numPr>
          <w:ilvl w:val="0"/>
          <w:numId w:val="13"/>
        </w:numPr>
        <w:tabs>
          <w:tab w:val="left" w:pos="426"/>
          <w:tab w:val="left" w:pos="749"/>
        </w:tabs>
        <w:spacing w:after="120" w:line="150" w:lineRule="atLeast"/>
        <w:ind w:left="740" w:right="244" w:hanging="340"/>
      </w:pPr>
      <w:r w:rsidRPr="00081D39">
        <w:t>Отключить абонента от сети электроснабжения, на основании документов, перечисленных в пункте 1 данного акта в срок до</w:t>
      </w:r>
      <w:r w:rsidRPr="00081D39">
        <w:tab/>
      </w:r>
      <w:r w:rsidR="00CF2A1D" w:rsidRPr="00081D39">
        <w:t xml:space="preserve"> _______________________________</w:t>
      </w:r>
    </w:p>
    <w:p w:rsidR="00D16937" w:rsidRPr="00081D39" w:rsidRDefault="00D16937" w:rsidP="00081D39">
      <w:pPr>
        <w:pStyle w:val="44"/>
        <w:shd w:val="clear" w:color="auto" w:fill="auto"/>
        <w:spacing w:after="508" w:line="150" w:lineRule="exact"/>
        <w:ind w:left="7800"/>
      </w:pPr>
      <w:r w:rsidRPr="00081D39">
        <w:t>(дата)</w:t>
      </w:r>
    </w:p>
    <w:p w:rsidR="00D16937" w:rsidRPr="00081D39" w:rsidRDefault="00CF2A1D" w:rsidP="00081D39">
      <w:pPr>
        <w:rPr>
          <w:b/>
        </w:rPr>
      </w:pPr>
      <w:r w:rsidRPr="00081D39">
        <w:rPr>
          <w:b/>
        </w:rPr>
        <w:t>Руководитель</w:t>
      </w:r>
    </w:p>
    <w:p w:rsidR="00CF2A1D" w:rsidRPr="00081D39" w:rsidRDefault="00CF2A1D" w:rsidP="00081D39">
      <w:r w:rsidRPr="00081D39">
        <w:rPr>
          <w:b/>
        </w:rPr>
        <w:t>энергоснабжающей организации</w:t>
      </w:r>
      <w:r w:rsidRPr="00081D39">
        <w:t xml:space="preserve">                                           </w:t>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r>
      <w:r w:rsidRPr="00081D39">
        <w:tab/>
        <w:t>____________________________</w:t>
      </w:r>
    </w:p>
    <w:p w:rsidR="00D16937" w:rsidRPr="00081D39" w:rsidRDefault="00D16937" w:rsidP="00081D39"/>
    <w:p w:rsidR="00D16937" w:rsidRPr="00081D39" w:rsidRDefault="00D16937" w:rsidP="00081D39"/>
    <w:p w:rsidR="00D16937" w:rsidRPr="00081D39" w:rsidRDefault="00D16937"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CF2A1D" w:rsidRPr="00081D39" w:rsidRDefault="00CF2A1D" w:rsidP="00081D39"/>
    <w:p w:rsidR="00626037" w:rsidRPr="00081D39" w:rsidRDefault="00E77D4A" w:rsidP="00081D39">
      <w:pPr>
        <w:pStyle w:val="1"/>
        <w:numPr>
          <w:ilvl w:val="0"/>
          <w:numId w:val="10"/>
        </w:numPr>
      </w:pPr>
      <w:bookmarkStart w:id="308" w:name="_Toc515210765"/>
      <w:r w:rsidRPr="00081D39">
        <w:t>Акт измерения фазных проводов (жил кабеля) в схеме самовольного (бездоговорного), безучетного потребления электрической энергии</w:t>
      </w:r>
      <w:bookmarkEnd w:id="297"/>
      <w:bookmarkEnd w:id="305"/>
      <w:bookmarkEnd w:id="308"/>
    </w:p>
    <w:p w:rsidR="00C86028" w:rsidRPr="00081D39" w:rsidRDefault="00C86028" w:rsidP="00081D39"/>
    <w:p w:rsidR="00C86028" w:rsidRPr="00081D39" w:rsidRDefault="00C86028" w:rsidP="00081D39"/>
    <w:p w:rsidR="00C86028" w:rsidRPr="00081D39" w:rsidRDefault="00C86028" w:rsidP="00081D39"/>
    <w:p w:rsidR="00C86028" w:rsidRPr="00081D39" w:rsidRDefault="00C86028" w:rsidP="00081D39">
      <w:pPr>
        <w:pStyle w:val="131"/>
        <w:shd w:val="clear" w:color="auto" w:fill="auto"/>
        <w:ind w:right="780" w:firstLine="709"/>
        <w:jc w:val="center"/>
      </w:pPr>
      <w:r w:rsidRPr="00081D39">
        <w:t>Акт измерения фазных проводов (жил кабеля) в схеме самовольного (бездоговорного), безучетного потребления электрической энергии</w:t>
      </w:r>
    </w:p>
    <w:p w:rsidR="00C86028" w:rsidRPr="00081D39" w:rsidRDefault="00C86028" w:rsidP="00081D39">
      <w:pPr>
        <w:pStyle w:val="28"/>
        <w:shd w:val="clear" w:color="auto" w:fill="auto"/>
        <w:tabs>
          <w:tab w:val="left" w:leader="underscore" w:pos="2208"/>
          <w:tab w:val="left" w:leader="underscore" w:pos="2921"/>
        </w:tabs>
        <w:ind w:left="120"/>
      </w:pPr>
      <w:r w:rsidRPr="00081D39">
        <w:t>от</w:t>
      </w:r>
      <w:r w:rsidRPr="00081D39">
        <w:tab/>
        <w:t>20</w:t>
      </w:r>
      <w:r w:rsidRPr="00081D39">
        <w:tab/>
        <w:t>г.</w:t>
      </w:r>
    </w:p>
    <w:p w:rsidR="00C86028" w:rsidRPr="00081D39" w:rsidRDefault="00C86028" w:rsidP="00081D39">
      <w:pPr>
        <w:pStyle w:val="aff3"/>
        <w:shd w:val="clear" w:color="auto" w:fill="auto"/>
        <w:tabs>
          <w:tab w:val="left" w:leader="underscore" w:pos="3238"/>
        </w:tabs>
        <w:spacing w:line="240" w:lineRule="auto"/>
        <w:ind w:left="120"/>
        <w:rPr>
          <w:sz w:val="24"/>
          <w:szCs w:val="24"/>
        </w:rPr>
      </w:pPr>
      <w:r w:rsidRPr="00081D39">
        <w:rPr>
          <w:sz w:val="24"/>
          <w:szCs w:val="24"/>
        </w:rPr>
        <w:t>к Акту №</w:t>
      </w:r>
      <w:r w:rsidRPr="00081D39">
        <w:rPr>
          <w:sz w:val="24"/>
          <w:szCs w:val="24"/>
        </w:rPr>
        <w:tab/>
        <w:t>о самовольном (бездоговорном), безучетном</w:t>
      </w:r>
    </w:p>
    <w:p w:rsidR="00C86028" w:rsidRPr="00081D39" w:rsidRDefault="00C86028" w:rsidP="00081D39">
      <w:pPr>
        <w:pStyle w:val="aff3"/>
        <w:shd w:val="clear" w:color="auto" w:fill="auto"/>
        <w:tabs>
          <w:tab w:val="left" w:leader="underscore" w:pos="6665"/>
          <w:tab w:val="left" w:leader="underscore" w:pos="7363"/>
        </w:tabs>
        <w:spacing w:line="240" w:lineRule="auto"/>
        <w:ind w:left="120"/>
        <w:rPr>
          <w:sz w:val="24"/>
          <w:szCs w:val="24"/>
        </w:rPr>
      </w:pPr>
      <w:r w:rsidRPr="00081D39">
        <w:rPr>
          <w:sz w:val="24"/>
          <w:szCs w:val="24"/>
        </w:rPr>
        <w:t>потреблении электрической энергии от</w:t>
      </w:r>
      <w:r w:rsidRPr="00081D39">
        <w:rPr>
          <w:sz w:val="24"/>
          <w:szCs w:val="24"/>
        </w:rPr>
        <w:tab/>
        <w:t>20</w:t>
      </w:r>
      <w:r w:rsidRPr="00081D39">
        <w:rPr>
          <w:sz w:val="24"/>
          <w:szCs w:val="24"/>
        </w:rPr>
        <w:tab/>
        <w:t>г.</w:t>
      </w:r>
    </w:p>
    <w:p w:rsidR="00C86028" w:rsidRPr="00081D39" w:rsidRDefault="00C86028" w:rsidP="00081D39">
      <w:pPr>
        <w:pStyle w:val="3b"/>
        <w:shd w:val="clear" w:color="auto" w:fill="auto"/>
        <w:tabs>
          <w:tab w:val="right" w:leader="underscore" w:pos="8538"/>
        </w:tabs>
        <w:spacing w:before="0" w:after="0" w:line="240" w:lineRule="auto"/>
        <w:ind w:left="20"/>
        <w:rPr>
          <w:sz w:val="24"/>
          <w:szCs w:val="24"/>
        </w:rPr>
      </w:pPr>
      <w:r w:rsidRPr="00081D39">
        <w:rPr>
          <w:sz w:val="24"/>
          <w:szCs w:val="24"/>
        </w:rPr>
        <w:t>Представители РУП «__________</w:t>
      </w:r>
      <w:proofErr w:type="spellStart"/>
      <w:r w:rsidRPr="00081D39">
        <w:rPr>
          <w:sz w:val="24"/>
          <w:szCs w:val="24"/>
        </w:rPr>
        <w:t>энерго</w:t>
      </w:r>
      <w:proofErr w:type="spellEnd"/>
      <w:r w:rsidRPr="00081D39">
        <w:rPr>
          <w:sz w:val="24"/>
          <w:szCs w:val="24"/>
        </w:rPr>
        <w:t>»</w:t>
      </w:r>
      <w:r w:rsidRPr="00081D39">
        <w:rPr>
          <w:sz w:val="24"/>
          <w:szCs w:val="24"/>
        </w:rPr>
        <w:tab/>
        <w:t>ЭС</w:t>
      </w:r>
    </w:p>
    <w:p w:rsidR="00C86028" w:rsidRPr="00081D39" w:rsidRDefault="00C86028" w:rsidP="00081D39">
      <w:pPr>
        <w:pStyle w:val="3b"/>
        <w:shd w:val="clear" w:color="auto" w:fill="auto"/>
        <w:tabs>
          <w:tab w:val="right" w:leader="underscore" w:pos="8538"/>
        </w:tabs>
        <w:spacing w:before="0" w:after="0" w:line="240" w:lineRule="auto"/>
        <w:ind w:left="20"/>
      </w:pPr>
      <w:r w:rsidRPr="00081D39">
        <w:tab/>
      </w:r>
    </w:p>
    <w:p w:rsidR="00C86028" w:rsidRPr="00081D39" w:rsidRDefault="00C86028" w:rsidP="00081D39">
      <w:pPr>
        <w:pStyle w:val="3b"/>
        <w:shd w:val="clear" w:color="auto" w:fill="auto"/>
        <w:tabs>
          <w:tab w:val="right" w:leader="underscore" w:pos="8538"/>
        </w:tabs>
        <w:spacing w:before="0" w:after="0" w:line="240" w:lineRule="auto"/>
        <w:ind w:left="20"/>
      </w:pPr>
      <w:r w:rsidRPr="00081D39">
        <w:tab/>
      </w:r>
    </w:p>
    <w:p w:rsidR="00C86028" w:rsidRPr="00081D39" w:rsidRDefault="00C86028" w:rsidP="00081D39">
      <w:pPr>
        <w:pStyle w:val="121"/>
        <w:shd w:val="clear" w:color="auto" w:fill="auto"/>
        <w:spacing w:before="0" w:after="262" w:line="240" w:lineRule="auto"/>
        <w:ind w:left="4160"/>
        <w:jc w:val="left"/>
        <w:rPr>
          <w:i w:val="0"/>
        </w:rPr>
      </w:pPr>
      <w:r w:rsidRPr="00081D39">
        <w:rPr>
          <w:i w:val="0"/>
        </w:rPr>
        <w:t>(должность, Ф.И.О.)</w:t>
      </w:r>
    </w:p>
    <w:p w:rsidR="00C86028" w:rsidRPr="00081D39" w:rsidRDefault="00C86028" w:rsidP="00081D39">
      <w:pPr>
        <w:pStyle w:val="111"/>
        <w:shd w:val="clear" w:color="auto" w:fill="auto"/>
        <w:tabs>
          <w:tab w:val="left" w:leader="underscore" w:pos="8599"/>
        </w:tabs>
        <w:spacing w:before="0" w:after="0" w:line="240" w:lineRule="auto"/>
        <w:ind w:left="20"/>
        <w:rPr>
          <w:i w:val="0"/>
          <w:sz w:val="24"/>
          <w:szCs w:val="24"/>
        </w:rPr>
      </w:pPr>
      <w:r w:rsidRPr="00081D39">
        <w:rPr>
          <w:i w:val="0"/>
          <w:sz w:val="24"/>
          <w:szCs w:val="24"/>
        </w:rPr>
        <w:t>В присутствии представителя потребителя</w:t>
      </w:r>
      <w:r w:rsidRPr="00081D39">
        <w:rPr>
          <w:i w:val="0"/>
          <w:sz w:val="24"/>
          <w:szCs w:val="24"/>
        </w:rPr>
        <w:tab/>
      </w:r>
    </w:p>
    <w:p w:rsidR="00C86028" w:rsidRPr="00081D39" w:rsidRDefault="00C86028" w:rsidP="00081D39">
      <w:pPr>
        <w:pStyle w:val="111"/>
        <w:shd w:val="clear" w:color="auto" w:fill="auto"/>
        <w:tabs>
          <w:tab w:val="left" w:leader="underscore" w:pos="8599"/>
        </w:tabs>
        <w:spacing w:before="0" w:after="0" w:line="240" w:lineRule="auto"/>
        <w:ind w:left="20"/>
        <w:rPr>
          <w:i w:val="0"/>
        </w:rPr>
      </w:pPr>
      <w:r w:rsidRPr="00081D39">
        <w:rPr>
          <w:i w:val="0"/>
        </w:rPr>
        <w:tab/>
      </w:r>
    </w:p>
    <w:p w:rsidR="00C86028" w:rsidRPr="00081D39" w:rsidRDefault="00C86028" w:rsidP="00081D39">
      <w:pPr>
        <w:pStyle w:val="121"/>
        <w:shd w:val="clear" w:color="auto" w:fill="auto"/>
        <w:spacing w:before="0" w:after="262" w:line="240" w:lineRule="auto"/>
        <w:ind w:left="4160"/>
        <w:jc w:val="left"/>
        <w:rPr>
          <w:i w:val="0"/>
        </w:rPr>
      </w:pPr>
      <w:r w:rsidRPr="00081D39">
        <w:rPr>
          <w:i w:val="0"/>
        </w:rPr>
        <w:t>(должность, Ф.И.О.)</w:t>
      </w:r>
    </w:p>
    <w:p w:rsidR="00C86028" w:rsidRPr="00081D39" w:rsidRDefault="00C86028" w:rsidP="00081D39">
      <w:pPr>
        <w:pStyle w:val="111"/>
        <w:shd w:val="clear" w:color="auto" w:fill="auto"/>
        <w:tabs>
          <w:tab w:val="left" w:leader="underscore" w:pos="7026"/>
        </w:tabs>
        <w:spacing w:before="0" w:after="0" w:line="240" w:lineRule="auto"/>
        <w:ind w:left="20"/>
        <w:rPr>
          <w:i w:val="0"/>
          <w:sz w:val="24"/>
          <w:szCs w:val="24"/>
        </w:rPr>
      </w:pPr>
      <w:r w:rsidRPr="00081D39">
        <w:rPr>
          <w:i w:val="0"/>
          <w:sz w:val="24"/>
          <w:szCs w:val="24"/>
        </w:rPr>
        <w:t>Произвели измерение образца</w:t>
      </w:r>
      <w:r w:rsidRPr="00081D39">
        <w:rPr>
          <w:i w:val="0"/>
          <w:sz w:val="24"/>
          <w:szCs w:val="24"/>
        </w:rPr>
        <w:tab/>
        <w:t>, с наименьшей площадью</w:t>
      </w:r>
    </w:p>
    <w:p w:rsidR="00C86028" w:rsidRPr="00081D39" w:rsidRDefault="00C86028" w:rsidP="00081D39">
      <w:pPr>
        <w:pStyle w:val="121"/>
        <w:shd w:val="clear" w:color="auto" w:fill="auto"/>
        <w:spacing w:before="0" w:after="92" w:line="240" w:lineRule="auto"/>
        <w:ind w:left="120"/>
        <w:jc w:val="center"/>
        <w:rPr>
          <w:i w:val="0"/>
        </w:rPr>
      </w:pPr>
      <w:r w:rsidRPr="00081D39">
        <w:rPr>
          <w:i w:val="0"/>
        </w:rPr>
        <w:t>(провод, кабель и др.)</w:t>
      </w:r>
    </w:p>
    <w:p w:rsidR="00C86028" w:rsidRPr="00081D39" w:rsidRDefault="00C86028" w:rsidP="00081D39">
      <w:pPr>
        <w:pStyle w:val="111"/>
        <w:shd w:val="clear" w:color="auto" w:fill="auto"/>
        <w:tabs>
          <w:tab w:val="left" w:leader="underscore" w:pos="9754"/>
        </w:tabs>
        <w:spacing w:before="0" w:after="0" w:line="240" w:lineRule="auto"/>
        <w:ind w:left="20"/>
        <w:rPr>
          <w:i w:val="0"/>
          <w:sz w:val="24"/>
          <w:szCs w:val="24"/>
        </w:rPr>
      </w:pPr>
      <w:r w:rsidRPr="00081D39">
        <w:rPr>
          <w:i w:val="0"/>
          <w:sz w:val="24"/>
          <w:szCs w:val="24"/>
        </w:rPr>
        <w:t>поперечного сечения, использованного в схеме</w:t>
      </w:r>
      <w:r w:rsidRPr="00081D39">
        <w:rPr>
          <w:i w:val="0"/>
          <w:sz w:val="24"/>
          <w:szCs w:val="24"/>
        </w:rPr>
        <w:tab/>
      </w:r>
    </w:p>
    <w:p w:rsidR="00C86028" w:rsidRPr="00081D39" w:rsidRDefault="00C86028" w:rsidP="00081D39">
      <w:pPr>
        <w:widowControl w:val="0"/>
        <w:ind w:left="5920"/>
        <w:rPr>
          <w:color w:val="000000"/>
          <w:spacing w:val="-3"/>
          <w:sz w:val="18"/>
          <w:szCs w:val="18"/>
        </w:rPr>
      </w:pPr>
      <w:r w:rsidRPr="00081D39">
        <w:rPr>
          <w:color w:val="000000"/>
          <w:spacing w:val="-3"/>
          <w:sz w:val="18"/>
          <w:szCs w:val="18"/>
        </w:rPr>
        <w:t>(самовольного (бездоговорного), безучетного)</w:t>
      </w:r>
    </w:p>
    <w:p w:rsidR="00C86028" w:rsidRPr="00081D39" w:rsidRDefault="00C86028" w:rsidP="00081D39">
      <w:pPr>
        <w:widowControl w:val="0"/>
        <w:tabs>
          <w:tab w:val="left" w:leader="underscore" w:pos="9096"/>
        </w:tabs>
        <w:ind w:left="20"/>
        <w:rPr>
          <w:color w:val="000000"/>
          <w:spacing w:val="-5"/>
        </w:rPr>
      </w:pPr>
      <w:r w:rsidRPr="00081D39">
        <w:rPr>
          <w:color w:val="000000"/>
          <w:spacing w:val="-5"/>
        </w:rPr>
        <w:t xml:space="preserve">потребления электрической энергии </w:t>
      </w:r>
      <w:r w:rsidRPr="00081D39">
        <w:rPr>
          <w:color w:val="000000"/>
          <w:spacing w:val="-5"/>
        </w:rPr>
        <w:tab/>
      </w:r>
    </w:p>
    <w:p w:rsidR="00C86028" w:rsidRPr="00081D39" w:rsidRDefault="00C86028" w:rsidP="00081D39">
      <w:pPr>
        <w:pStyle w:val="121"/>
        <w:shd w:val="clear" w:color="auto" w:fill="auto"/>
        <w:spacing w:before="0" w:after="0" w:line="240" w:lineRule="auto"/>
        <w:ind w:left="4960" w:hanging="1132"/>
        <w:jc w:val="left"/>
        <w:rPr>
          <w:i w:val="0"/>
        </w:rPr>
      </w:pPr>
      <w:r w:rsidRPr="00081D39">
        <w:rPr>
          <w:i w:val="0"/>
        </w:rPr>
        <w:t>(место нахождения измеряемого провода, кабеля)</w:t>
      </w:r>
    </w:p>
    <w:p w:rsidR="00C86028" w:rsidRPr="00081D39" w:rsidRDefault="00C86028" w:rsidP="00081D39">
      <w:pPr>
        <w:pStyle w:val="3b"/>
        <w:shd w:val="clear" w:color="auto" w:fill="auto"/>
        <w:tabs>
          <w:tab w:val="right" w:leader="underscore" w:pos="8538"/>
        </w:tabs>
        <w:spacing w:before="0" w:after="0" w:line="240" w:lineRule="auto"/>
        <w:ind w:left="20"/>
      </w:pPr>
      <w:r w:rsidRPr="00081D39">
        <w:tab/>
      </w:r>
    </w:p>
    <w:p w:rsidR="00C86028" w:rsidRPr="00081D39" w:rsidRDefault="00C86028" w:rsidP="00081D39">
      <w:pPr>
        <w:pStyle w:val="121"/>
        <w:shd w:val="clear" w:color="auto" w:fill="auto"/>
        <w:spacing w:before="0" w:after="139" w:line="240" w:lineRule="auto"/>
        <w:ind w:left="3480" w:hanging="2629"/>
        <w:jc w:val="center"/>
        <w:rPr>
          <w:i w:val="0"/>
        </w:rPr>
      </w:pPr>
      <w:r w:rsidRPr="00081D39">
        <w:rPr>
          <w:i w:val="0"/>
        </w:rPr>
        <w:t>(материал, количество жил измеряемого провода, кабеля, способ прокладки)</w:t>
      </w:r>
    </w:p>
    <w:p w:rsidR="00C86028" w:rsidRPr="00081D39" w:rsidRDefault="00C86028" w:rsidP="00081D39">
      <w:pPr>
        <w:pStyle w:val="111"/>
        <w:shd w:val="clear" w:color="auto" w:fill="auto"/>
        <w:tabs>
          <w:tab w:val="left" w:leader="underscore" w:pos="4146"/>
          <w:tab w:val="left" w:leader="underscore" w:pos="5197"/>
        </w:tabs>
        <w:spacing w:before="0" w:after="27" w:line="240" w:lineRule="auto"/>
        <w:ind w:left="20"/>
        <w:rPr>
          <w:i w:val="0"/>
          <w:sz w:val="24"/>
          <w:szCs w:val="24"/>
        </w:rPr>
      </w:pPr>
      <w:r w:rsidRPr="00081D39">
        <w:rPr>
          <w:i w:val="0"/>
          <w:sz w:val="24"/>
          <w:szCs w:val="24"/>
        </w:rPr>
        <w:t>Результат измерения:</w:t>
      </w:r>
      <w:r w:rsidRPr="00081D39">
        <w:rPr>
          <w:i w:val="0"/>
          <w:sz w:val="24"/>
          <w:szCs w:val="24"/>
        </w:rPr>
        <w:tab/>
      </w:r>
      <w:r w:rsidRPr="00081D39">
        <w:rPr>
          <w:i w:val="0"/>
          <w:sz w:val="24"/>
          <w:szCs w:val="24"/>
        </w:rPr>
        <w:tab/>
      </w:r>
    </w:p>
    <w:p w:rsidR="00C86028" w:rsidRPr="00081D39" w:rsidRDefault="00C86028" w:rsidP="00081D39">
      <w:pPr>
        <w:pStyle w:val="121"/>
        <w:shd w:val="clear" w:color="auto" w:fill="auto"/>
        <w:spacing w:before="0" w:after="270" w:line="240" w:lineRule="auto"/>
        <w:ind w:left="4540" w:hanging="1988"/>
        <w:jc w:val="left"/>
        <w:rPr>
          <w:i w:val="0"/>
        </w:rPr>
      </w:pPr>
      <w:r w:rsidRPr="00081D39">
        <w:rPr>
          <w:i w:val="0"/>
        </w:rPr>
        <w:t>(диаметр проводника, площадь поперечного сечения, др.)</w:t>
      </w:r>
    </w:p>
    <w:p w:rsidR="00C86028" w:rsidRPr="00081D39" w:rsidRDefault="00C86028" w:rsidP="00081D39">
      <w:pPr>
        <w:pStyle w:val="111"/>
        <w:shd w:val="clear" w:color="auto" w:fill="auto"/>
        <w:tabs>
          <w:tab w:val="left" w:leader="underscore" w:pos="7479"/>
          <w:tab w:val="left" w:leader="underscore" w:pos="8894"/>
        </w:tabs>
        <w:spacing w:before="0" w:after="20" w:line="240" w:lineRule="auto"/>
        <w:ind w:left="20"/>
        <w:rPr>
          <w:i w:val="0"/>
        </w:rPr>
      </w:pPr>
      <w:r w:rsidRPr="00081D39">
        <w:rPr>
          <w:i w:val="0"/>
          <w:sz w:val="24"/>
          <w:szCs w:val="24"/>
        </w:rPr>
        <w:t>Измерения проводились с использованием</w:t>
      </w:r>
      <w:r w:rsidRPr="00081D39">
        <w:rPr>
          <w:i w:val="0"/>
        </w:rPr>
        <w:tab/>
        <w:t>№</w:t>
      </w:r>
      <w:r w:rsidRPr="00081D39">
        <w:rPr>
          <w:i w:val="0"/>
        </w:rPr>
        <w:tab/>
      </w:r>
    </w:p>
    <w:p w:rsidR="00C86028" w:rsidRPr="00081D39" w:rsidRDefault="00C86028" w:rsidP="00081D39">
      <w:pPr>
        <w:pStyle w:val="121"/>
        <w:shd w:val="clear" w:color="auto" w:fill="auto"/>
        <w:spacing w:before="0" w:after="0" w:line="240" w:lineRule="auto"/>
        <w:ind w:left="5920" w:hanging="533"/>
        <w:jc w:val="left"/>
        <w:rPr>
          <w:i w:val="0"/>
        </w:rPr>
      </w:pPr>
      <w:r w:rsidRPr="00081D39">
        <w:rPr>
          <w:i w:val="0"/>
        </w:rPr>
        <w:t>(средство измерения)</w:t>
      </w:r>
    </w:p>
    <w:p w:rsidR="00C86028" w:rsidRPr="00081D39" w:rsidRDefault="00C86028" w:rsidP="00081D39">
      <w:pPr>
        <w:pStyle w:val="111"/>
        <w:shd w:val="clear" w:color="auto" w:fill="auto"/>
        <w:tabs>
          <w:tab w:val="left" w:leader="underscore" w:pos="5586"/>
        </w:tabs>
        <w:spacing w:before="0" w:after="0" w:line="240" w:lineRule="auto"/>
        <w:ind w:left="20"/>
        <w:rPr>
          <w:i w:val="0"/>
        </w:rPr>
      </w:pPr>
      <w:r w:rsidRPr="00081D39">
        <w:rPr>
          <w:i w:val="0"/>
          <w:sz w:val="24"/>
          <w:szCs w:val="24"/>
        </w:rPr>
        <w:t>свидетельство о поверке №</w:t>
      </w:r>
      <w:r w:rsidRPr="00081D39">
        <w:rPr>
          <w:i w:val="0"/>
        </w:rPr>
        <w:tab/>
        <w:t xml:space="preserve">, </w:t>
      </w:r>
      <w:r w:rsidRPr="00081D39">
        <w:rPr>
          <w:i w:val="0"/>
          <w:sz w:val="24"/>
          <w:szCs w:val="24"/>
        </w:rPr>
        <w:t>действительно до</w:t>
      </w:r>
      <w:r w:rsidR="00272530" w:rsidRPr="00081D39">
        <w:rPr>
          <w:i w:val="0"/>
          <w:sz w:val="24"/>
          <w:szCs w:val="24"/>
        </w:rPr>
        <w:t xml:space="preserve"> </w:t>
      </w:r>
      <w:r w:rsidR="00272530" w:rsidRPr="00081D39">
        <w:rPr>
          <w:i w:val="0"/>
          <w:sz w:val="24"/>
          <w:szCs w:val="24"/>
        </w:rPr>
        <w:softHyphen/>
      </w:r>
      <w:r w:rsidR="00272530" w:rsidRPr="00081D39">
        <w:rPr>
          <w:i w:val="0"/>
          <w:sz w:val="24"/>
          <w:szCs w:val="24"/>
        </w:rPr>
        <w:softHyphen/>
      </w:r>
      <w:r w:rsidR="00272530" w:rsidRPr="00081D39">
        <w:rPr>
          <w:i w:val="0"/>
          <w:sz w:val="24"/>
          <w:szCs w:val="24"/>
        </w:rPr>
        <w:softHyphen/>
        <w:t>___________</w:t>
      </w:r>
    </w:p>
    <w:p w:rsidR="00C86028" w:rsidRPr="00081D39" w:rsidRDefault="00C86028" w:rsidP="00081D39">
      <w:pPr>
        <w:pStyle w:val="111"/>
        <w:shd w:val="clear" w:color="auto" w:fill="auto"/>
        <w:tabs>
          <w:tab w:val="left" w:leader="underscore" w:pos="5586"/>
        </w:tabs>
        <w:spacing w:before="0" w:after="0" w:line="240" w:lineRule="auto"/>
        <w:ind w:left="20"/>
        <w:rPr>
          <w:i w:val="0"/>
        </w:rPr>
      </w:pPr>
    </w:p>
    <w:p w:rsidR="00C86028" w:rsidRPr="00081D39" w:rsidRDefault="00C86028" w:rsidP="00081D39">
      <w:pPr>
        <w:pStyle w:val="111"/>
        <w:shd w:val="clear" w:color="auto" w:fill="auto"/>
        <w:tabs>
          <w:tab w:val="left" w:leader="underscore" w:pos="5586"/>
        </w:tabs>
        <w:spacing w:before="0" w:after="0" w:line="240" w:lineRule="auto"/>
        <w:ind w:left="20"/>
        <w:rPr>
          <w:i w:val="0"/>
        </w:rPr>
      </w:pPr>
    </w:p>
    <w:p w:rsidR="00C86028" w:rsidRPr="00081D39" w:rsidRDefault="00C86028" w:rsidP="00081D39">
      <w:pPr>
        <w:pStyle w:val="111"/>
        <w:shd w:val="clear" w:color="auto" w:fill="auto"/>
        <w:tabs>
          <w:tab w:val="left" w:leader="underscore" w:pos="5586"/>
        </w:tabs>
        <w:spacing w:before="0" w:after="0" w:line="240" w:lineRule="auto"/>
        <w:ind w:left="20"/>
        <w:rPr>
          <w:i w:val="0"/>
        </w:rPr>
      </w:pPr>
    </w:p>
    <w:p w:rsidR="00C86028" w:rsidRPr="00081D39" w:rsidRDefault="00C86028" w:rsidP="00081D39">
      <w:pPr>
        <w:pStyle w:val="151"/>
        <w:shd w:val="clear" w:color="auto" w:fill="auto"/>
        <w:tabs>
          <w:tab w:val="left" w:leader="underscore" w:pos="7141"/>
          <w:tab w:val="left" w:leader="underscore" w:pos="8019"/>
        </w:tabs>
        <w:spacing w:after="24" w:line="240" w:lineRule="auto"/>
        <w:ind w:left="20"/>
        <w:rPr>
          <w:sz w:val="24"/>
          <w:szCs w:val="24"/>
        </w:rPr>
      </w:pPr>
      <w:r w:rsidRPr="00081D39">
        <w:rPr>
          <w:sz w:val="24"/>
          <w:szCs w:val="24"/>
        </w:rPr>
        <w:t xml:space="preserve">Представители энергоснабжающей организации </w:t>
      </w:r>
      <w:r w:rsidRPr="00081D39">
        <w:rPr>
          <w:sz w:val="24"/>
          <w:szCs w:val="24"/>
        </w:rPr>
        <w:tab/>
        <w:t xml:space="preserve"> </w:t>
      </w:r>
      <w:r w:rsidRPr="00081D39">
        <w:rPr>
          <w:sz w:val="24"/>
          <w:szCs w:val="24"/>
        </w:rPr>
        <w:tab/>
      </w:r>
    </w:p>
    <w:p w:rsidR="00C86028" w:rsidRPr="00081D39" w:rsidRDefault="00C86028" w:rsidP="00081D39">
      <w:pPr>
        <w:pStyle w:val="121"/>
        <w:shd w:val="clear" w:color="auto" w:fill="auto"/>
        <w:tabs>
          <w:tab w:val="left" w:pos="7335"/>
        </w:tabs>
        <w:spacing w:before="0" w:after="0" w:line="240" w:lineRule="auto"/>
        <w:ind w:left="5380"/>
        <w:jc w:val="left"/>
        <w:rPr>
          <w:i w:val="0"/>
        </w:rPr>
      </w:pPr>
      <w:r w:rsidRPr="00081D39">
        <w:rPr>
          <w:i w:val="0"/>
        </w:rPr>
        <w:t>(подпись)</w:t>
      </w:r>
      <w:r w:rsidRPr="00081D39">
        <w:rPr>
          <w:i w:val="0"/>
        </w:rPr>
        <w:tab/>
        <w:t>(Ф.И.О.)</w:t>
      </w: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rPr>
          <w:sz w:val="18"/>
          <w:szCs w:val="18"/>
        </w:rPr>
      </w:pPr>
      <w:r w:rsidRPr="00081D39">
        <w:rPr>
          <w:sz w:val="18"/>
          <w:szCs w:val="18"/>
        </w:rPr>
        <w:tab/>
      </w:r>
      <w:r w:rsidRPr="00081D39">
        <w:rPr>
          <w:sz w:val="18"/>
          <w:szCs w:val="18"/>
        </w:rPr>
        <w:tab/>
      </w:r>
      <w:r w:rsidRPr="00081D39">
        <w:rPr>
          <w:sz w:val="18"/>
          <w:szCs w:val="18"/>
        </w:rPr>
        <w:tab/>
      </w:r>
      <w:r w:rsidRPr="00081D39">
        <w:rPr>
          <w:sz w:val="18"/>
          <w:szCs w:val="18"/>
        </w:rPr>
        <w:tab/>
      </w:r>
    </w:p>
    <w:p w:rsidR="00C86028" w:rsidRPr="00081D39" w:rsidRDefault="00C86028" w:rsidP="00081D39">
      <w:pPr>
        <w:pStyle w:val="121"/>
        <w:shd w:val="clear" w:color="auto" w:fill="auto"/>
        <w:tabs>
          <w:tab w:val="left" w:pos="7335"/>
        </w:tabs>
        <w:spacing w:before="0" w:after="0" w:line="240" w:lineRule="auto"/>
        <w:ind w:left="5380"/>
        <w:jc w:val="left"/>
        <w:rPr>
          <w:i w:val="0"/>
        </w:rPr>
      </w:pPr>
      <w:r w:rsidRPr="00081D39">
        <w:rPr>
          <w:i w:val="0"/>
        </w:rPr>
        <w:t>(подпись)</w:t>
      </w:r>
      <w:r w:rsidRPr="00081D39">
        <w:rPr>
          <w:i w:val="0"/>
        </w:rPr>
        <w:tab/>
        <w:t>(Ф.И.О.)</w:t>
      </w: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rPr>
          <w:sz w:val="18"/>
          <w:szCs w:val="18"/>
        </w:rPr>
      </w:pP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pP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pP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pPr>
    </w:p>
    <w:p w:rsidR="00C86028" w:rsidRPr="00081D39" w:rsidRDefault="00C86028" w:rsidP="00081D39">
      <w:pPr>
        <w:pStyle w:val="151"/>
        <w:shd w:val="clear" w:color="auto" w:fill="auto"/>
        <w:tabs>
          <w:tab w:val="left" w:pos="5618"/>
          <w:tab w:val="left" w:leader="underscore" w:pos="7083"/>
          <w:tab w:val="left" w:leader="underscore" w:pos="7940"/>
        </w:tabs>
        <w:spacing w:after="0" w:line="240" w:lineRule="auto"/>
        <w:ind w:left="20"/>
        <w:rPr>
          <w:sz w:val="24"/>
          <w:szCs w:val="24"/>
        </w:rPr>
      </w:pPr>
      <w:r w:rsidRPr="00081D39">
        <w:rPr>
          <w:sz w:val="24"/>
          <w:szCs w:val="24"/>
        </w:rPr>
        <w:t>Представитель потребителя (потребитель)</w:t>
      </w:r>
      <w:r w:rsidRPr="00081D39">
        <w:rPr>
          <w:sz w:val="24"/>
          <w:szCs w:val="24"/>
        </w:rPr>
        <w:tab/>
      </w:r>
      <w:r w:rsidRPr="00081D39">
        <w:rPr>
          <w:sz w:val="24"/>
          <w:szCs w:val="24"/>
        </w:rPr>
        <w:tab/>
        <w:t xml:space="preserve"> </w:t>
      </w:r>
      <w:r w:rsidRPr="00081D39">
        <w:rPr>
          <w:sz w:val="24"/>
          <w:szCs w:val="24"/>
        </w:rPr>
        <w:tab/>
      </w:r>
    </w:p>
    <w:p w:rsidR="00C86028" w:rsidRPr="00081D39" w:rsidRDefault="00C86028" w:rsidP="00081D39">
      <w:pPr>
        <w:pStyle w:val="121"/>
        <w:shd w:val="clear" w:color="auto" w:fill="auto"/>
        <w:tabs>
          <w:tab w:val="left" w:pos="7335"/>
        </w:tabs>
        <w:spacing w:before="0" w:after="0" w:line="240" w:lineRule="auto"/>
        <w:ind w:left="5380"/>
        <w:jc w:val="left"/>
        <w:rPr>
          <w:i w:val="0"/>
        </w:rPr>
      </w:pPr>
      <w:r w:rsidRPr="00081D39">
        <w:rPr>
          <w:i w:val="0"/>
        </w:rPr>
        <w:t>(подпись)</w:t>
      </w:r>
      <w:r w:rsidRPr="00081D39">
        <w:rPr>
          <w:i w:val="0"/>
        </w:rPr>
        <w:tab/>
        <w:t>(Ф.И.О.)</w:t>
      </w:r>
    </w:p>
    <w:p w:rsidR="00C86028" w:rsidRPr="00081D39" w:rsidRDefault="00C86028" w:rsidP="00081D39">
      <w:pPr>
        <w:pStyle w:val="aff3"/>
        <w:shd w:val="clear" w:color="auto" w:fill="auto"/>
        <w:tabs>
          <w:tab w:val="left" w:leader="underscore" w:pos="6665"/>
          <w:tab w:val="left" w:leader="underscore" w:pos="7363"/>
        </w:tabs>
        <w:spacing w:line="240" w:lineRule="auto"/>
        <w:jc w:val="both"/>
      </w:pPr>
    </w:p>
    <w:p w:rsidR="00C86028" w:rsidRPr="00081D39" w:rsidRDefault="00C86028" w:rsidP="00081D39"/>
    <w:p w:rsidR="00C86028" w:rsidRPr="00081D39" w:rsidRDefault="00C86028" w:rsidP="00081D39">
      <w:r w:rsidRPr="00081D39">
        <w:br w:type="page"/>
      </w:r>
    </w:p>
    <w:p w:rsidR="00C86028" w:rsidRPr="00081D39" w:rsidRDefault="00C86028" w:rsidP="00081D39"/>
    <w:p w:rsidR="00B5139D" w:rsidRPr="00081D39" w:rsidRDefault="00626037" w:rsidP="00081D39">
      <w:pPr>
        <w:pStyle w:val="1"/>
        <w:numPr>
          <w:ilvl w:val="0"/>
          <w:numId w:val="10"/>
        </w:numPr>
      </w:pPr>
      <w:bookmarkStart w:id="309" w:name="_Ref513809765"/>
      <w:bookmarkStart w:id="310" w:name="_Toc515210766"/>
      <w:r w:rsidRPr="00081D39">
        <w:t>Форма уведомления (памятки) (рекомендуемая)</w:t>
      </w:r>
      <w:bookmarkEnd w:id="309"/>
      <w:bookmarkEnd w:id="310"/>
    </w:p>
    <w:p w:rsidR="00302DFE" w:rsidRPr="00081D39" w:rsidRDefault="00302DFE" w:rsidP="00081D39"/>
    <w:p w:rsidR="00A32653" w:rsidRPr="00081D39" w:rsidRDefault="00A32653" w:rsidP="00081D39"/>
    <w:p w:rsidR="00746C95" w:rsidRPr="00081D39" w:rsidRDefault="00746C95" w:rsidP="00081D39"/>
    <w:p w:rsidR="00746C95" w:rsidRPr="00081D39" w:rsidRDefault="00746C95" w:rsidP="00081D39">
      <w:pPr>
        <w:pStyle w:val="151"/>
        <w:shd w:val="clear" w:color="auto" w:fill="auto"/>
        <w:spacing w:after="0" w:line="240" w:lineRule="auto"/>
        <w:ind w:left="40"/>
        <w:jc w:val="center"/>
        <w:rPr>
          <w:sz w:val="28"/>
          <w:szCs w:val="28"/>
        </w:rPr>
      </w:pPr>
      <w:r w:rsidRPr="00081D39">
        <w:rPr>
          <w:sz w:val="28"/>
          <w:szCs w:val="28"/>
        </w:rPr>
        <w:t>Уважаемый абонент!</w:t>
      </w:r>
    </w:p>
    <w:p w:rsidR="00746C95" w:rsidRPr="00081D39" w:rsidRDefault="00746C95" w:rsidP="00081D39">
      <w:pPr>
        <w:pStyle w:val="111"/>
        <w:shd w:val="clear" w:color="auto" w:fill="auto"/>
        <w:tabs>
          <w:tab w:val="left" w:leader="underscore" w:pos="9834"/>
        </w:tabs>
        <w:spacing w:before="0" w:after="0" w:line="240" w:lineRule="auto"/>
        <w:ind w:left="20" w:right="40" w:firstLine="700"/>
        <w:jc w:val="both"/>
        <w:rPr>
          <w:i w:val="0"/>
          <w:sz w:val="28"/>
          <w:szCs w:val="28"/>
        </w:rPr>
      </w:pPr>
      <w:r w:rsidRPr="00081D39">
        <w:rPr>
          <w:i w:val="0"/>
          <w:sz w:val="28"/>
          <w:szCs w:val="28"/>
        </w:rPr>
        <w:t>Срок метрологической поверки вашего расчетного средства учета электрической энергии</w:t>
      </w:r>
      <w:r w:rsidRPr="00081D39">
        <w:rPr>
          <w:i w:val="0"/>
          <w:sz w:val="28"/>
          <w:szCs w:val="28"/>
        </w:rPr>
        <w:tab/>
      </w:r>
    </w:p>
    <w:p w:rsidR="00746C95" w:rsidRPr="00081D39" w:rsidRDefault="00746C95" w:rsidP="00081D39">
      <w:pPr>
        <w:pStyle w:val="111"/>
        <w:shd w:val="clear" w:color="auto" w:fill="auto"/>
        <w:tabs>
          <w:tab w:val="left" w:leader="underscore" w:pos="9834"/>
        </w:tabs>
        <w:spacing w:before="0" w:after="0" w:line="240" w:lineRule="auto"/>
        <w:ind w:left="20" w:right="40" w:firstLine="122"/>
        <w:jc w:val="both"/>
        <w:rPr>
          <w:i w:val="0"/>
          <w:sz w:val="28"/>
          <w:szCs w:val="28"/>
        </w:rPr>
      </w:pPr>
      <w:r w:rsidRPr="00081D39">
        <w:rPr>
          <w:i w:val="0"/>
          <w:sz w:val="28"/>
          <w:szCs w:val="28"/>
        </w:rPr>
        <w:tab/>
      </w:r>
    </w:p>
    <w:p w:rsidR="00746C95" w:rsidRPr="00081D39" w:rsidRDefault="00746C95" w:rsidP="00081D39">
      <w:pPr>
        <w:pStyle w:val="111"/>
        <w:shd w:val="clear" w:color="auto" w:fill="auto"/>
        <w:tabs>
          <w:tab w:val="left" w:leader="underscore" w:pos="9812"/>
        </w:tabs>
        <w:spacing w:before="0" w:after="0" w:line="240" w:lineRule="auto"/>
        <w:ind w:left="20"/>
        <w:jc w:val="both"/>
        <w:rPr>
          <w:i w:val="0"/>
          <w:sz w:val="28"/>
          <w:szCs w:val="28"/>
        </w:rPr>
      </w:pPr>
      <w:r w:rsidRPr="00081D39">
        <w:rPr>
          <w:i w:val="0"/>
          <w:sz w:val="28"/>
          <w:szCs w:val="28"/>
        </w:rPr>
        <w:t>истекает и соответственно подлежит поверке либо замене до</w:t>
      </w:r>
      <w:r w:rsidRPr="00081D39">
        <w:rPr>
          <w:i w:val="0"/>
          <w:sz w:val="28"/>
          <w:szCs w:val="28"/>
        </w:rPr>
        <w:tab/>
        <w:t>.</w:t>
      </w:r>
    </w:p>
    <w:p w:rsidR="00746C95" w:rsidRPr="00081D39" w:rsidRDefault="00746C95" w:rsidP="00081D39">
      <w:pPr>
        <w:pStyle w:val="111"/>
        <w:shd w:val="clear" w:color="auto" w:fill="auto"/>
        <w:spacing w:before="0" w:after="0" w:line="240" w:lineRule="auto"/>
        <w:ind w:left="20" w:right="40" w:firstLine="700"/>
        <w:jc w:val="both"/>
        <w:rPr>
          <w:i w:val="0"/>
          <w:sz w:val="28"/>
          <w:szCs w:val="28"/>
        </w:rPr>
      </w:pPr>
      <w:r w:rsidRPr="00081D39">
        <w:rPr>
          <w:i w:val="0"/>
          <w:sz w:val="28"/>
          <w:szCs w:val="28"/>
        </w:rPr>
        <w:t>В соответствии с п.150 Правил электроснабжения, утвержденных постановлением Совета Министров РБ 17.10.2011 №1394, в редакции постановления Совета Министров РБ 23.10,2015 №895 (далее - ПЭ), организация эксплуатации средств расчетного учета должна осуществляться в соответствии с требованиями технических нормативных правовых актов. Метрологическое обслуживание, плановую замену средств расчетного учета обеспечивает гражданин, в том числе индивидуальный предприниматель, являющийся собственником указанных средств (приборов, устройств), или организация, в собственности, хозяйственном ведении, оперативном управлении которой находятся данные средства (приборы, устройства), или энергоснабжающая организация на договорной основе.</w:t>
      </w:r>
    </w:p>
    <w:p w:rsidR="00746C95" w:rsidRPr="00081D39" w:rsidRDefault="00746C95" w:rsidP="00081D39">
      <w:pPr>
        <w:pStyle w:val="111"/>
        <w:shd w:val="clear" w:color="auto" w:fill="auto"/>
        <w:spacing w:before="0" w:after="0" w:line="240" w:lineRule="auto"/>
        <w:ind w:left="20" w:right="40" w:firstLine="700"/>
        <w:jc w:val="both"/>
        <w:rPr>
          <w:i w:val="0"/>
          <w:sz w:val="28"/>
          <w:szCs w:val="28"/>
        </w:rPr>
      </w:pPr>
      <w:r w:rsidRPr="00081D39">
        <w:rPr>
          <w:i w:val="0"/>
          <w:sz w:val="28"/>
          <w:szCs w:val="28"/>
        </w:rPr>
        <w:t>Для согласования порядка проведения метрологической поверки (замены) средств расчетного учета (в том числе заключения договорных отношений с энергоснабжающей организацией по оказанию таковых услуг), Вам необходимо заблаговременно обратиться в</w:t>
      </w:r>
      <w:r w:rsidRPr="00081D39">
        <w:rPr>
          <w:i w:val="0"/>
          <w:sz w:val="28"/>
          <w:szCs w:val="28"/>
          <w:u w:val="single"/>
        </w:rPr>
        <w:tab/>
      </w:r>
      <w:r w:rsidRPr="00081D39">
        <w:rPr>
          <w:i w:val="0"/>
          <w:sz w:val="28"/>
          <w:szCs w:val="28"/>
          <w:u w:val="single"/>
        </w:rPr>
        <w:tab/>
      </w:r>
      <w:r w:rsidRPr="00081D39">
        <w:rPr>
          <w:i w:val="0"/>
          <w:sz w:val="28"/>
          <w:szCs w:val="28"/>
        </w:rPr>
        <w:t>РЭС, по адресу</w:t>
      </w:r>
      <w:r w:rsidRPr="00081D39">
        <w:rPr>
          <w:i w:val="0"/>
          <w:sz w:val="28"/>
          <w:szCs w:val="28"/>
          <w:u w:val="single"/>
        </w:rPr>
        <w:tab/>
      </w:r>
      <w:r w:rsidRPr="00081D39">
        <w:rPr>
          <w:i w:val="0"/>
          <w:sz w:val="28"/>
          <w:szCs w:val="28"/>
          <w:u w:val="single"/>
        </w:rPr>
        <w:tab/>
      </w:r>
      <w:r w:rsidRPr="00081D39">
        <w:rPr>
          <w:i w:val="0"/>
          <w:sz w:val="28"/>
          <w:szCs w:val="28"/>
          <w:u w:val="single"/>
        </w:rPr>
        <w:tab/>
      </w:r>
      <w:proofErr w:type="spellStart"/>
      <w:r w:rsidRPr="00081D39">
        <w:rPr>
          <w:i w:val="0"/>
          <w:sz w:val="28"/>
          <w:szCs w:val="28"/>
        </w:rPr>
        <w:t>к.тел</w:t>
      </w:r>
      <w:proofErr w:type="spellEnd"/>
      <w:r w:rsidRPr="00081D39">
        <w:rPr>
          <w:i w:val="0"/>
          <w:sz w:val="28"/>
          <w:szCs w:val="28"/>
        </w:rPr>
        <w:t>.</w:t>
      </w:r>
      <w:r w:rsidRPr="00081D39">
        <w:rPr>
          <w:i w:val="0"/>
          <w:sz w:val="28"/>
          <w:szCs w:val="28"/>
        </w:rPr>
        <w:tab/>
      </w:r>
      <w:r w:rsidRPr="00081D39">
        <w:rPr>
          <w:i w:val="0"/>
          <w:sz w:val="28"/>
          <w:szCs w:val="28"/>
          <w:u w:val="single"/>
        </w:rPr>
        <w:tab/>
      </w:r>
      <w:r w:rsidRPr="00081D39">
        <w:rPr>
          <w:i w:val="0"/>
          <w:sz w:val="28"/>
          <w:szCs w:val="28"/>
          <w:u w:val="single"/>
        </w:rPr>
        <w:tab/>
      </w:r>
      <w:r w:rsidRPr="00081D39">
        <w:rPr>
          <w:i w:val="0"/>
          <w:sz w:val="28"/>
          <w:szCs w:val="28"/>
        </w:rPr>
        <w:t>.</w:t>
      </w:r>
    </w:p>
    <w:p w:rsidR="00746C95" w:rsidRPr="00081D39" w:rsidRDefault="00746C95" w:rsidP="00081D39">
      <w:pPr>
        <w:pStyle w:val="151"/>
        <w:shd w:val="clear" w:color="auto" w:fill="auto"/>
        <w:spacing w:after="0" w:line="240" w:lineRule="auto"/>
        <w:ind w:left="20" w:firstLine="700"/>
        <w:jc w:val="both"/>
        <w:rPr>
          <w:sz w:val="28"/>
          <w:szCs w:val="28"/>
        </w:rPr>
      </w:pPr>
      <w:r w:rsidRPr="00081D39">
        <w:rPr>
          <w:sz w:val="28"/>
          <w:szCs w:val="28"/>
        </w:rPr>
        <w:t>Обращаем Ваше внимание, что:</w:t>
      </w:r>
    </w:p>
    <w:p w:rsidR="00746C95" w:rsidRPr="00081D39" w:rsidRDefault="00746C95" w:rsidP="00081D39">
      <w:pPr>
        <w:pStyle w:val="111"/>
        <w:numPr>
          <w:ilvl w:val="0"/>
          <w:numId w:val="19"/>
        </w:numPr>
        <w:shd w:val="clear" w:color="auto" w:fill="auto"/>
        <w:tabs>
          <w:tab w:val="left" w:pos="902"/>
        </w:tabs>
        <w:spacing w:before="0" w:after="0" w:line="240" w:lineRule="auto"/>
        <w:ind w:left="20" w:right="40" w:firstLine="700"/>
        <w:jc w:val="both"/>
        <w:rPr>
          <w:i w:val="0"/>
          <w:sz w:val="28"/>
          <w:szCs w:val="28"/>
        </w:rPr>
      </w:pPr>
      <w:r w:rsidRPr="00081D39">
        <w:rPr>
          <w:i w:val="0"/>
          <w:sz w:val="28"/>
          <w:szCs w:val="28"/>
        </w:rPr>
        <w:t xml:space="preserve">в соответствии с пунктом 3.9 ПЭ, потребление электрической энергии (мощности) с нарушением установленных законодательством сроков метрологической поверки средств расчетного учета электрической энергии, является </w:t>
      </w:r>
      <w:proofErr w:type="spellStart"/>
      <w:r w:rsidRPr="00081D39">
        <w:rPr>
          <w:rStyle w:val="112"/>
          <w:sz w:val="28"/>
          <w:szCs w:val="28"/>
        </w:rPr>
        <w:t>безучетным</w:t>
      </w:r>
      <w:proofErr w:type="spellEnd"/>
      <w:r w:rsidRPr="00081D39">
        <w:rPr>
          <w:rStyle w:val="112"/>
          <w:sz w:val="28"/>
          <w:szCs w:val="28"/>
        </w:rPr>
        <w:t>.</w:t>
      </w:r>
    </w:p>
    <w:p w:rsidR="00746C95" w:rsidRPr="00081D39" w:rsidRDefault="00746C95" w:rsidP="00081D39">
      <w:pPr>
        <w:pStyle w:val="111"/>
        <w:numPr>
          <w:ilvl w:val="0"/>
          <w:numId w:val="19"/>
        </w:numPr>
        <w:shd w:val="clear" w:color="auto" w:fill="auto"/>
        <w:tabs>
          <w:tab w:val="left" w:pos="866"/>
        </w:tabs>
        <w:spacing w:before="0" w:after="0" w:line="240" w:lineRule="auto"/>
        <w:ind w:left="20" w:right="40" w:firstLine="700"/>
        <w:jc w:val="both"/>
        <w:rPr>
          <w:i w:val="0"/>
          <w:sz w:val="28"/>
          <w:szCs w:val="28"/>
        </w:rPr>
      </w:pPr>
      <w:r w:rsidRPr="00081D39">
        <w:rPr>
          <w:i w:val="0"/>
          <w:sz w:val="28"/>
          <w:szCs w:val="28"/>
        </w:rPr>
        <w:t>за применение в сфере законодательной метрологии средств измерений, не прошедших в установленном порядке поверку, юридические лица, индивидуальные предприниматели и граждане несут административную ответственность (ст.23.13 КоАП РБ).</w:t>
      </w:r>
    </w:p>
    <w:p w:rsidR="00746C95" w:rsidRPr="00081D39" w:rsidRDefault="00746C95" w:rsidP="00081D39">
      <w:pPr>
        <w:pStyle w:val="111"/>
        <w:shd w:val="clear" w:color="auto" w:fill="auto"/>
        <w:tabs>
          <w:tab w:val="left" w:pos="866"/>
        </w:tabs>
        <w:spacing w:before="0" w:after="0" w:line="240" w:lineRule="auto"/>
        <w:ind w:right="40"/>
        <w:jc w:val="both"/>
        <w:rPr>
          <w:i w:val="0"/>
          <w:sz w:val="28"/>
          <w:szCs w:val="28"/>
        </w:rPr>
      </w:pPr>
    </w:p>
    <w:p w:rsidR="00746C95" w:rsidRPr="00081D39" w:rsidRDefault="00746C95" w:rsidP="00081D39">
      <w:pPr>
        <w:pStyle w:val="111"/>
        <w:shd w:val="clear" w:color="auto" w:fill="auto"/>
        <w:tabs>
          <w:tab w:val="left" w:pos="866"/>
        </w:tabs>
        <w:spacing w:before="0" w:after="0" w:line="240" w:lineRule="auto"/>
        <w:ind w:right="40"/>
        <w:jc w:val="both"/>
        <w:rPr>
          <w:i w:val="0"/>
          <w:sz w:val="28"/>
          <w:szCs w:val="28"/>
        </w:rPr>
      </w:pPr>
    </w:p>
    <w:p w:rsidR="00746C95" w:rsidRPr="00081D39" w:rsidRDefault="00746C95" w:rsidP="00081D39">
      <w:pPr>
        <w:pStyle w:val="151"/>
        <w:shd w:val="clear" w:color="auto" w:fill="auto"/>
        <w:spacing w:after="0" w:line="240" w:lineRule="auto"/>
        <w:ind w:left="20"/>
        <w:jc w:val="both"/>
        <w:rPr>
          <w:sz w:val="28"/>
          <w:szCs w:val="28"/>
        </w:rPr>
      </w:pPr>
      <w:r w:rsidRPr="00081D39">
        <w:rPr>
          <w:sz w:val="28"/>
          <w:szCs w:val="28"/>
        </w:rPr>
        <w:t>Представитель</w:t>
      </w:r>
    </w:p>
    <w:p w:rsidR="00746C95" w:rsidRPr="00081D39" w:rsidRDefault="00746C95" w:rsidP="00081D39">
      <w:pPr>
        <w:pStyle w:val="151"/>
        <w:shd w:val="clear" w:color="auto" w:fill="auto"/>
        <w:tabs>
          <w:tab w:val="left" w:leader="underscore" w:pos="5334"/>
          <w:tab w:val="left" w:leader="underscore" w:pos="7202"/>
          <w:tab w:val="left" w:leader="underscore" w:pos="9830"/>
        </w:tabs>
        <w:spacing w:after="0" w:line="240" w:lineRule="auto"/>
        <w:ind w:left="20"/>
        <w:jc w:val="both"/>
        <w:rPr>
          <w:sz w:val="28"/>
          <w:szCs w:val="28"/>
        </w:rPr>
      </w:pPr>
      <w:r w:rsidRPr="00081D39">
        <w:rPr>
          <w:sz w:val="28"/>
          <w:szCs w:val="28"/>
        </w:rPr>
        <w:t>энергоснабжающей организации</w:t>
      </w:r>
      <w:r w:rsidRPr="00081D39">
        <w:rPr>
          <w:sz w:val="28"/>
          <w:szCs w:val="28"/>
        </w:rPr>
        <w:tab/>
        <w:t xml:space="preserve"> </w:t>
      </w:r>
      <w:r w:rsidRPr="00081D39">
        <w:rPr>
          <w:sz w:val="28"/>
          <w:szCs w:val="28"/>
        </w:rPr>
        <w:tab/>
        <w:t xml:space="preserve"> </w:t>
      </w:r>
      <w:r w:rsidRPr="00081D39">
        <w:rPr>
          <w:sz w:val="28"/>
          <w:szCs w:val="28"/>
        </w:rPr>
        <w:tab/>
      </w:r>
    </w:p>
    <w:p w:rsidR="00746C95" w:rsidRPr="00081D39" w:rsidRDefault="00746C95" w:rsidP="00081D39">
      <w:pPr>
        <w:pStyle w:val="121"/>
        <w:shd w:val="clear" w:color="auto" w:fill="auto"/>
        <w:tabs>
          <w:tab w:val="left" w:pos="5670"/>
          <w:tab w:val="left" w:pos="7655"/>
        </w:tabs>
        <w:spacing w:before="0" w:after="0" w:line="240" w:lineRule="auto"/>
        <w:ind w:firstLine="3828"/>
        <w:jc w:val="both"/>
        <w:rPr>
          <w:i w:val="0"/>
          <w:sz w:val="22"/>
          <w:szCs w:val="22"/>
        </w:rPr>
      </w:pPr>
      <w:r w:rsidRPr="00081D39">
        <w:rPr>
          <w:i w:val="0"/>
          <w:sz w:val="22"/>
          <w:szCs w:val="22"/>
        </w:rPr>
        <w:t>(должность)</w:t>
      </w:r>
      <w:r w:rsidRPr="00081D39">
        <w:rPr>
          <w:i w:val="0"/>
          <w:sz w:val="22"/>
          <w:szCs w:val="22"/>
        </w:rPr>
        <w:tab/>
        <w:t>(подпись)</w:t>
      </w:r>
      <w:r w:rsidRPr="00081D39">
        <w:rPr>
          <w:i w:val="0"/>
          <w:sz w:val="22"/>
          <w:szCs w:val="22"/>
        </w:rPr>
        <w:tab/>
        <w:t>(Ф.И.О.)</w:t>
      </w:r>
    </w:p>
    <w:p w:rsidR="00746C95" w:rsidRPr="00081D39" w:rsidRDefault="00746C95" w:rsidP="00081D39">
      <w:pPr>
        <w:sectPr w:rsidR="00746C95" w:rsidRPr="00081D39" w:rsidSect="00760F1C">
          <w:pgSz w:w="11909" w:h="16838"/>
          <w:pgMar w:top="1135" w:right="748" w:bottom="1134" w:left="1134" w:header="0" w:footer="6" w:gutter="0"/>
          <w:cols w:space="720"/>
        </w:sectPr>
      </w:pPr>
    </w:p>
    <w:p w:rsidR="00302DFE" w:rsidRPr="00081D39" w:rsidRDefault="00302DFE" w:rsidP="00081D39"/>
    <w:p w:rsidR="00302DFE" w:rsidRPr="00081D39" w:rsidRDefault="00302DFE" w:rsidP="00081D39"/>
    <w:p w:rsidR="008E5DD2" w:rsidRPr="00081D39" w:rsidRDefault="00B5139D" w:rsidP="00081D39">
      <w:pPr>
        <w:pStyle w:val="1"/>
        <w:numPr>
          <w:ilvl w:val="0"/>
          <w:numId w:val="10"/>
        </w:numPr>
      </w:pPr>
      <w:bookmarkStart w:id="311" w:name="_Ref513813607"/>
      <w:bookmarkStart w:id="312" w:name="_Toc515210767"/>
      <w:r w:rsidRPr="00081D39">
        <w:t>Журнал регистрации и контроля исполнения выданных предписаний</w:t>
      </w:r>
      <w:bookmarkEnd w:id="311"/>
      <w:bookmarkEnd w:id="312"/>
      <w:r w:rsidR="00FC19C6" w:rsidRPr="00081D39">
        <w:br/>
      </w:r>
    </w:p>
    <w:p w:rsidR="00AC28ED" w:rsidRPr="00081D39" w:rsidRDefault="00AC28ED" w:rsidP="00081D39"/>
    <w:p w:rsidR="007A42A5" w:rsidRPr="00081D39" w:rsidRDefault="007A42A5" w:rsidP="00081D39">
      <w:pPr>
        <w:ind w:firstLine="709"/>
        <w:jc w:val="center"/>
        <w:rPr>
          <w:b/>
          <w:sz w:val="28"/>
          <w:szCs w:val="28"/>
        </w:rPr>
      </w:pPr>
      <w:r w:rsidRPr="00081D39">
        <w:rPr>
          <w:b/>
          <w:sz w:val="28"/>
          <w:szCs w:val="28"/>
        </w:rPr>
        <w:t>ЖУРНАЛ</w:t>
      </w:r>
    </w:p>
    <w:p w:rsidR="007A42A5" w:rsidRPr="00081D39" w:rsidRDefault="007A42A5" w:rsidP="00081D39">
      <w:pPr>
        <w:ind w:firstLine="709"/>
        <w:jc w:val="center"/>
        <w:rPr>
          <w:b/>
          <w:sz w:val="28"/>
          <w:szCs w:val="28"/>
        </w:rPr>
      </w:pPr>
      <w:r w:rsidRPr="00081D39">
        <w:rPr>
          <w:b/>
          <w:sz w:val="28"/>
          <w:szCs w:val="28"/>
        </w:rPr>
        <w:t>Регистрации и контроля исполнения выданных предписаний</w:t>
      </w:r>
    </w:p>
    <w:p w:rsidR="007A42A5" w:rsidRPr="00081D39" w:rsidRDefault="007A42A5" w:rsidP="00081D39">
      <w:pPr>
        <w:ind w:firstLine="709"/>
        <w:jc w:val="center"/>
        <w:rPr>
          <w:b/>
          <w:sz w:val="28"/>
          <w:szCs w:val="28"/>
        </w:rPr>
      </w:pP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u w:val="single"/>
        </w:rPr>
        <w:tab/>
      </w:r>
      <w:r w:rsidRPr="00081D39">
        <w:rPr>
          <w:b/>
          <w:sz w:val="28"/>
          <w:szCs w:val="28"/>
        </w:rPr>
        <w:t>ЭС</w:t>
      </w:r>
    </w:p>
    <w:p w:rsidR="007A42A5" w:rsidRPr="00081D39" w:rsidRDefault="007A42A5" w:rsidP="00081D39">
      <w:pPr>
        <w:ind w:firstLine="709"/>
        <w:jc w:val="center"/>
        <w:rPr>
          <w:b/>
          <w:sz w:val="28"/>
          <w:szCs w:val="28"/>
        </w:rPr>
      </w:pPr>
    </w:p>
    <w:tbl>
      <w:tblPr>
        <w:tblW w:w="15351" w:type="dxa"/>
        <w:tblInd w:w="-714" w:type="dxa"/>
        <w:tblLayout w:type="fixed"/>
        <w:tblCellMar>
          <w:left w:w="10" w:type="dxa"/>
          <w:right w:w="10" w:type="dxa"/>
        </w:tblCellMar>
        <w:tblLook w:val="0000" w:firstRow="0" w:lastRow="0" w:firstColumn="0" w:lastColumn="0" w:noHBand="0" w:noVBand="0"/>
      </w:tblPr>
      <w:tblGrid>
        <w:gridCol w:w="594"/>
        <w:gridCol w:w="1732"/>
        <w:gridCol w:w="1746"/>
        <w:gridCol w:w="1738"/>
        <w:gridCol w:w="2174"/>
        <w:gridCol w:w="1654"/>
        <w:gridCol w:w="2012"/>
        <w:gridCol w:w="1411"/>
        <w:gridCol w:w="2284"/>
        <w:gridCol w:w="6"/>
      </w:tblGrid>
      <w:tr w:rsidR="007A42A5" w:rsidRPr="00081D39" w:rsidTr="007A42A5">
        <w:trPr>
          <w:gridAfter w:val="1"/>
          <w:wAfter w:w="6" w:type="dxa"/>
          <w:trHeight w:hRule="exact" w:val="1177"/>
        </w:trPr>
        <w:tc>
          <w:tcPr>
            <w:tcW w:w="59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after="60" w:line="190" w:lineRule="exact"/>
              <w:ind w:left="220"/>
            </w:pPr>
            <w:r w:rsidRPr="00081D39">
              <w:rPr>
                <w:rStyle w:val="95pt0pt"/>
              </w:rPr>
              <w:t>№</w:t>
            </w:r>
          </w:p>
          <w:p w:rsidR="007A42A5" w:rsidRPr="00081D39" w:rsidRDefault="007A42A5" w:rsidP="00081D39">
            <w:pPr>
              <w:pStyle w:val="26"/>
              <w:shd w:val="clear" w:color="auto" w:fill="auto"/>
              <w:spacing w:before="60" w:line="190" w:lineRule="exact"/>
              <w:ind w:left="220"/>
            </w:pPr>
            <w:r w:rsidRPr="00081D39">
              <w:rPr>
                <w:rStyle w:val="95pt0pt"/>
              </w:rPr>
              <w:t>п/п</w:t>
            </w:r>
          </w:p>
        </w:tc>
        <w:tc>
          <w:tcPr>
            <w:tcW w:w="1732"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227" w:lineRule="exact"/>
              <w:ind w:left="340"/>
            </w:pPr>
            <w:r w:rsidRPr="00081D39">
              <w:rPr>
                <w:rStyle w:val="95pt0pt"/>
              </w:rPr>
              <w:t>Дата выдачи предписания</w:t>
            </w:r>
          </w:p>
        </w:tc>
        <w:tc>
          <w:tcPr>
            <w:tcW w:w="1746"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after="60" w:line="190" w:lineRule="exact"/>
            </w:pPr>
            <w:r w:rsidRPr="00081D39">
              <w:rPr>
                <w:rStyle w:val="95pt0pt"/>
              </w:rPr>
              <w:t>№</w:t>
            </w:r>
          </w:p>
          <w:p w:rsidR="007A42A5" w:rsidRPr="00081D39" w:rsidRDefault="007A42A5" w:rsidP="00081D39">
            <w:pPr>
              <w:pStyle w:val="26"/>
              <w:shd w:val="clear" w:color="auto" w:fill="auto"/>
              <w:spacing w:before="60" w:line="190" w:lineRule="exact"/>
            </w:pPr>
            <w:r w:rsidRPr="00081D39">
              <w:rPr>
                <w:rStyle w:val="95pt0pt"/>
              </w:rPr>
              <w:t>предписания</w:t>
            </w:r>
          </w:p>
        </w:tc>
        <w:tc>
          <w:tcPr>
            <w:tcW w:w="1738"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after="60" w:line="190" w:lineRule="exact"/>
            </w:pPr>
            <w:r w:rsidRPr="00081D39">
              <w:rPr>
                <w:rStyle w:val="95pt0pt"/>
              </w:rPr>
              <w:t>№</w:t>
            </w:r>
          </w:p>
          <w:p w:rsidR="007A42A5" w:rsidRPr="00081D39" w:rsidRDefault="007A42A5" w:rsidP="00081D39">
            <w:pPr>
              <w:pStyle w:val="26"/>
              <w:shd w:val="clear" w:color="auto" w:fill="auto"/>
              <w:spacing w:before="60" w:line="190" w:lineRule="exact"/>
            </w:pPr>
            <w:r w:rsidRPr="00081D39">
              <w:rPr>
                <w:rStyle w:val="95pt0pt"/>
              </w:rPr>
              <w:t>договора</w:t>
            </w:r>
          </w:p>
        </w:tc>
        <w:tc>
          <w:tcPr>
            <w:tcW w:w="217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Наименование</w:t>
            </w:r>
          </w:p>
          <w:p w:rsidR="007A42A5" w:rsidRPr="00081D39" w:rsidRDefault="007A42A5" w:rsidP="00081D39">
            <w:pPr>
              <w:pStyle w:val="26"/>
              <w:shd w:val="clear" w:color="auto" w:fill="auto"/>
              <w:spacing w:line="190" w:lineRule="exact"/>
            </w:pPr>
            <w:r w:rsidRPr="00081D39">
              <w:rPr>
                <w:rStyle w:val="95pt0pt"/>
              </w:rPr>
              <w:t>потребителя</w:t>
            </w:r>
          </w:p>
        </w:tc>
        <w:tc>
          <w:tcPr>
            <w:tcW w:w="165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227" w:lineRule="exact"/>
            </w:pPr>
            <w:r w:rsidRPr="00081D39">
              <w:rPr>
                <w:rStyle w:val="95pt0pt"/>
              </w:rPr>
              <w:t>Краткое</w:t>
            </w:r>
          </w:p>
          <w:p w:rsidR="007A42A5" w:rsidRPr="00081D39" w:rsidRDefault="007A42A5" w:rsidP="00081D39">
            <w:pPr>
              <w:pStyle w:val="26"/>
              <w:shd w:val="clear" w:color="auto" w:fill="auto"/>
              <w:spacing w:line="227" w:lineRule="exact"/>
            </w:pPr>
            <w:r w:rsidRPr="00081D39">
              <w:rPr>
                <w:rStyle w:val="95pt0pt"/>
              </w:rPr>
              <w:t>содержание</w:t>
            </w:r>
          </w:p>
          <w:p w:rsidR="007A42A5" w:rsidRPr="00081D39" w:rsidRDefault="007A42A5" w:rsidP="00081D39">
            <w:pPr>
              <w:pStyle w:val="26"/>
              <w:shd w:val="clear" w:color="auto" w:fill="auto"/>
              <w:spacing w:line="227" w:lineRule="exact"/>
            </w:pPr>
            <w:r w:rsidRPr="00081D39">
              <w:rPr>
                <w:rStyle w:val="95pt0pt"/>
              </w:rPr>
              <w:t>предписания</w:t>
            </w:r>
          </w:p>
        </w:tc>
        <w:tc>
          <w:tcPr>
            <w:tcW w:w="2012"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223" w:lineRule="exact"/>
            </w:pPr>
            <w:r w:rsidRPr="00081D39">
              <w:rPr>
                <w:rStyle w:val="95pt0pt"/>
              </w:rPr>
              <w:t>Срок исполнения, дней</w:t>
            </w:r>
          </w:p>
        </w:tc>
        <w:tc>
          <w:tcPr>
            <w:tcW w:w="1411"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230" w:lineRule="exact"/>
            </w:pPr>
            <w:r w:rsidRPr="00081D39">
              <w:rPr>
                <w:rStyle w:val="95pt0pt"/>
              </w:rPr>
              <w:t>Срок продлен, дата</w:t>
            </w:r>
          </w:p>
        </w:tc>
        <w:tc>
          <w:tcPr>
            <w:tcW w:w="2284" w:type="dxa"/>
            <w:tcBorders>
              <w:top w:val="single" w:sz="4" w:space="0" w:color="auto"/>
              <w:left w:val="single" w:sz="4" w:space="0" w:color="auto"/>
              <w:right w:val="single" w:sz="4" w:space="0" w:color="auto"/>
            </w:tcBorders>
            <w:shd w:val="clear" w:color="auto" w:fill="FFFFFF"/>
            <w:vAlign w:val="center"/>
          </w:tcPr>
          <w:p w:rsidR="007A42A5" w:rsidRPr="00081D39" w:rsidRDefault="007A42A5" w:rsidP="00081D39">
            <w:pPr>
              <w:pStyle w:val="26"/>
              <w:shd w:val="clear" w:color="auto" w:fill="auto"/>
              <w:spacing w:line="227" w:lineRule="exact"/>
              <w:ind w:left="480"/>
            </w:pPr>
            <w:r w:rsidRPr="00081D39">
              <w:rPr>
                <w:rStyle w:val="95pt0pt"/>
              </w:rPr>
              <w:t>Отметка о выполнении предписания, дата</w:t>
            </w:r>
          </w:p>
        </w:tc>
      </w:tr>
      <w:tr w:rsidR="007A42A5" w:rsidRPr="00081D39" w:rsidTr="007A42A5">
        <w:trPr>
          <w:gridAfter w:val="1"/>
          <w:wAfter w:w="6" w:type="dxa"/>
          <w:trHeight w:hRule="exact" w:val="472"/>
        </w:trPr>
        <w:tc>
          <w:tcPr>
            <w:tcW w:w="59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ind w:right="200"/>
            </w:pPr>
            <w:r w:rsidRPr="00081D39">
              <w:rPr>
                <w:rStyle w:val="95pt0pt"/>
              </w:rPr>
              <w:t>1</w:t>
            </w:r>
          </w:p>
        </w:tc>
        <w:tc>
          <w:tcPr>
            <w:tcW w:w="1732"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ind w:left="340"/>
            </w:pPr>
            <w:r w:rsidRPr="00081D39">
              <w:rPr>
                <w:rStyle w:val="95pt0pt"/>
              </w:rPr>
              <w:t>06 .04.2016</w:t>
            </w:r>
          </w:p>
        </w:tc>
        <w:tc>
          <w:tcPr>
            <w:tcW w:w="1746"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000023</w:t>
            </w:r>
          </w:p>
        </w:tc>
        <w:tc>
          <w:tcPr>
            <w:tcW w:w="1738"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234532</w:t>
            </w:r>
          </w:p>
        </w:tc>
        <w:tc>
          <w:tcPr>
            <w:tcW w:w="217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ИП Иванов</w:t>
            </w:r>
          </w:p>
        </w:tc>
        <w:tc>
          <w:tcPr>
            <w:tcW w:w="1654"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230" w:lineRule="exact"/>
            </w:pPr>
            <w:r w:rsidRPr="00081D39">
              <w:rPr>
                <w:rStyle w:val="95pt0pt"/>
              </w:rPr>
              <w:t>Поверка (замена) счетчика</w:t>
            </w:r>
          </w:p>
        </w:tc>
        <w:tc>
          <w:tcPr>
            <w:tcW w:w="2012"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30 дней</w:t>
            </w:r>
          </w:p>
        </w:tc>
        <w:tc>
          <w:tcPr>
            <w:tcW w:w="1411" w:type="dxa"/>
            <w:tcBorders>
              <w:top w:val="single" w:sz="4" w:space="0" w:color="auto"/>
              <w:lef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15.05.16</w:t>
            </w:r>
          </w:p>
        </w:tc>
        <w:tc>
          <w:tcPr>
            <w:tcW w:w="2284" w:type="dxa"/>
            <w:tcBorders>
              <w:top w:val="single" w:sz="4" w:space="0" w:color="auto"/>
              <w:left w:val="single" w:sz="4" w:space="0" w:color="auto"/>
              <w:right w:val="single" w:sz="4" w:space="0" w:color="auto"/>
            </w:tcBorders>
            <w:shd w:val="clear" w:color="auto" w:fill="FFFFFF"/>
            <w:vAlign w:val="center"/>
          </w:tcPr>
          <w:p w:rsidR="007A42A5" w:rsidRPr="00081D39" w:rsidRDefault="007A42A5" w:rsidP="00081D39">
            <w:pPr>
              <w:pStyle w:val="26"/>
              <w:shd w:val="clear" w:color="auto" w:fill="auto"/>
              <w:spacing w:line="190" w:lineRule="exact"/>
            </w:pPr>
            <w:r w:rsidRPr="00081D39">
              <w:rPr>
                <w:rStyle w:val="95pt0pt"/>
              </w:rPr>
              <w:t>05.05.2016</w:t>
            </w:r>
          </w:p>
        </w:tc>
      </w:tr>
      <w:tr w:rsidR="007A42A5" w:rsidRPr="00081D39" w:rsidTr="007A42A5">
        <w:trPr>
          <w:gridAfter w:val="1"/>
          <w:wAfter w:w="6" w:type="dxa"/>
          <w:trHeight w:hRule="exact" w:val="241"/>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45"/>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38"/>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45"/>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38"/>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38"/>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45"/>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gridAfter w:val="1"/>
          <w:wAfter w:w="6" w:type="dxa"/>
          <w:trHeight w:hRule="exact" w:val="238"/>
        </w:trPr>
        <w:tc>
          <w:tcPr>
            <w:tcW w:w="59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46"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738"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17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654"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012"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1411" w:type="dxa"/>
            <w:tcBorders>
              <w:top w:val="single" w:sz="4" w:space="0" w:color="auto"/>
              <w:left w:val="single" w:sz="4" w:space="0" w:color="auto"/>
            </w:tcBorders>
            <w:shd w:val="clear" w:color="auto" w:fill="FFFFFF"/>
          </w:tcPr>
          <w:p w:rsidR="007A42A5" w:rsidRPr="00081D39" w:rsidRDefault="007A42A5" w:rsidP="00081D39">
            <w:pPr>
              <w:rPr>
                <w:sz w:val="10"/>
                <w:szCs w:val="10"/>
              </w:rPr>
            </w:pPr>
          </w:p>
        </w:tc>
        <w:tc>
          <w:tcPr>
            <w:tcW w:w="2284" w:type="dxa"/>
            <w:tcBorders>
              <w:top w:val="single" w:sz="4" w:space="0" w:color="auto"/>
              <w:left w:val="single" w:sz="4" w:space="0" w:color="auto"/>
              <w:right w:val="single" w:sz="4" w:space="0" w:color="auto"/>
            </w:tcBorders>
            <w:shd w:val="clear" w:color="auto" w:fill="FFFFFF"/>
          </w:tcPr>
          <w:p w:rsidR="007A42A5" w:rsidRPr="00081D39" w:rsidRDefault="007A42A5" w:rsidP="00081D39">
            <w:pPr>
              <w:rPr>
                <w:sz w:val="10"/>
                <w:szCs w:val="10"/>
              </w:rPr>
            </w:pPr>
          </w:p>
        </w:tc>
      </w:tr>
      <w:tr w:rsidR="007A42A5" w:rsidRPr="00081D39" w:rsidTr="007A42A5">
        <w:trPr>
          <w:trHeight w:hRule="exact" w:val="259"/>
        </w:trPr>
        <w:tc>
          <w:tcPr>
            <w:tcW w:w="594" w:type="dxa"/>
            <w:tcBorders>
              <w:top w:val="single" w:sz="4" w:space="0" w:color="auto"/>
              <w:left w:val="single" w:sz="4" w:space="0" w:color="auto"/>
              <w:bottom w:val="single" w:sz="4" w:space="0" w:color="auto"/>
            </w:tcBorders>
            <w:shd w:val="clear" w:color="auto" w:fill="FFFFFF"/>
          </w:tcPr>
          <w:p w:rsidR="007A42A5" w:rsidRPr="00081D39" w:rsidRDefault="007A42A5" w:rsidP="00081D39">
            <w:pPr>
              <w:rPr>
                <w:sz w:val="10"/>
                <w:szCs w:val="10"/>
              </w:rPr>
            </w:pPr>
          </w:p>
        </w:tc>
        <w:tc>
          <w:tcPr>
            <w:tcW w:w="14757" w:type="dxa"/>
            <w:gridSpan w:val="9"/>
            <w:tcBorders>
              <w:top w:val="single" w:sz="4" w:space="0" w:color="auto"/>
              <w:left w:val="single" w:sz="4" w:space="0" w:color="auto"/>
              <w:bottom w:val="single" w:sz="4" w:space="0" w:color="auto"/>
              <w:right w:val="single" w:sz="4" w:space="0" w:color="auto"/>
            </w:tcBorders>
            <w:shd w:val="clear" w:color="auto" w:fill="FFFFFF"/>
          </w:tcPr>
          <w:p w:rsidR="007A42A5" w:rsidRPr="00081D39" w:rsidRDefault="007A42A5" w:rsidP="00081D39">
            <w:pPr>
              <w:pStyle w:val="26"/>
              <w:shd w:val="clear" w:color="auto" w:fill="auto"/>
              <w:spacing w:line="190" w:lineRule="exact"/>
              <w:ind w:left="100"/>
              <w:jc w:val="left"/>
            </w:pPr>
            <w:r w:rsidRPr="00081D39">
              <w:rPr>
                <w:rStyle w:val="95pt0pt0"/>
              </w:rPr>
              <w:t>30.05.2016Журнал проверил: зам. начальника по сбыту РЭС (ФИО, подпись).</w:t>
            </w:r>
          </w:p>
        </w:tc>
      </w:tr>
    </w:tbl>
    <w:p w:rsidR="007A42A5" w:rsidRPr="00081D39" w:rsidRDefault="007A42A5" w:rsidP="00081D39">
      <w:pPr>
        <w:ind w:firstLine="709"/>
        <w:jc w:val="center"/>
        <w:rPr>
          <w:sz w:val="28"/>
          <w:szCs w:val="28"/>
        </w:rPr>
      </w:pPr>
    </w:p>
    <w:p w:rsidR="001347E5" w:rsidRPr="00081D39" w:rsidRDefault="001347E5" w:rsidP="00081D39"/>
    <w:p w:rsidR="00E81276" w:rsidRPr="00081D39" w:rsidRDefault="00E81276" w:rsidP="00081D39">
      <w:pPr>
        <w:widowControl w:val="0"/>
      </w:pPr>
    </w:p>
    <w:p w:rsidR="00E81276" w:rsidRPr="00081D39" w:rsidRDefault="00E81276" w:rsidP="00081D39">
      <w:pPr>
        <w:widowControl w:val="0"/>
      </w:pPr>
    </w:p>
    <w:p w:rsidR="00E81276" w:rsidRPr="00081D39" w:rsidRDefault="00E81276" w:rsidP="00081D39">
      <w:pPr>
        <w:widowControl w:val="0"/>
      </w:pPr>
    </w:p>
    <w:p w:rsidR="00E81276" w:rsidRPr="00081D39" w:rsidRDefault="00E81276" w:rsidP="00081D39">
      <w:pPr>
        <w:widowControl w:val="0"/>
      </w:pPr>
    </w:p>
    <w:p w:rsidR="00A32653" w:rsidRPr="00081D39" w:rsidRDefault="00A32653" w:rsidP="00081D39">
      <w:pPr>
        <w:widowControl w:val="0"/>
        <w:sectPr w:rsidR="00A32653" w:rsidRPr="00081D39" w:rsidSect="00A32653">
          <w:pgSz w:w="16838" w:h="11909" w:orient="landscape"/>
          <w:pgMar w:top="1134" w:right="1135" w:bottom="748" w:left="1134" w:header="0" w:footer="6" w:gutter="0"/>
          <w:cols w:space="720"/>
          <w:docGrid w:linePitch="326"/>
        </w:sectPr>
      </w:pPr>
    </w:p>
    <w:p w:rsidR="0073591B" w:rsidRPr="00081D39" w:rsidRDefault="0073591B" w:rsidP="00081D39">
      <w:bookmarkStart w:id="313" w:name="_Toc499830827"/>
    </w:p>
    <w:p w:rsidR="0073591B" w:rsidRPr="00081D39" w:rsidRDefault="002F1C90" w:rsidP="00081D39">
      <w:pPr>
        <w:pStyle w:val="1"/>
        <w:numPr>
          <w:ilvl w:val="0"/>
          <w:numId w:val="10"/>
        </w:numPr>
      </w:pPr>
      <w:bookmarkStart w:id="314" w:name="_Toc515210768"/>
      <w:bookmarkStart w:id="315" w:name="_Ref513558037"/>
      <w:r w:rsidRPr="00081D39">
        <w:t>Лист контрольного съема показаний</w:t>
      </w:r>
      <w:bookmarkEnd w:id="314"/>
    </w:p>
    <w:bookmarkEnd w:id="315"/>
    <w:p w:rsidR="0009674B" w:rsidRPr="00081D39" w:rsidRDefault="0009674B" w:rsidP="00081D39">
      <w:pPr>
        <w:rPr>
          <w:b/>
        </w:rPr>
      </w:pPr>
      <w:r w:rsidRPr="00081D39">
        <w:rPr>
          <w:b/>
        </w:rPr>
        <w:tab/>
        <w:t>Лист контрольного съема показаний</w:t>
      </w:r>
    </w:p>
    <w:p w:rsidR="00B06E9E" w:rsidRPr="00081D39" w:rsidRDefault="00AC28ED" w:rsidP="00081D39">
      <w:r w:rsidRPr="00081D39">
        <w:t>(рекомендуемая форма)</w:t>
      </w:r>
    </w:p>
    <w:p w:rsidR="00B06E9E" w:rsidRPr="00081D39" w:rsidRDefault="00B06E9E" w:rsidP="00081D39"/>
    <w:p w:rsidR="00B06E9E" w:rsidRPr="00081D39" w:rsidRDefault="00B06E9E" w:rsidP="00081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482"/>
        <w:gridCol w:w="1335"/>
        <w:gridCol w:w="1330"/>
        <w:gridCol w:w="1361"/>
        <w:gridCol w:w="1330"/>
        <w:gridCol w:w="1306"/>
        <w:gridCol w:w="1348"/>
        <w:gridCol w:w="1309"/>
        <w:gridCol w:w="1376"/>
        <w:gridCol w:w="1500"/>
      </w:tblGrid>
      <w:tr w:rsidR="00B06E9E" w:rsidRPr="00081D39" w:rsidTr="00076405">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w:t>
            </w:r>
          </w:p>
          <w:p w:rsidR="00B06E9E" w:rsidRPr="00081D39" w:rsidRDefault="00B06E9E" w:rsidP="00081D39">
            <w:pPr>
              <w:widowControl w:val="0"/>
              <w:tabs>
                <w:tab w:val="left" w:pos="1985"/>
              </w:tabs>
              <w:ind w:firstLine="142"/>
              <w:jc w:val="center"/>
              <w:rPr>
                <w:sz w:val="18"/>
                <w:szCs w:val="18"/>
              </w:rPr>
            </w:pPr>
            <w:r w:rsidRPr="00081D39">
              <w:rPr>
                <w:sz w:val="18"/>
                <w:szCs w:val="18"/>
              </w:rPr>
              <w:t>договора</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Наименование потребителя, точка учета, адрес</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Тип счетчика, год поверки</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 счетчика</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Показания</w:t>
            </w:r>
          </w:p>
          <w:p w:rsidR="00B06E9E" w:rsidRPr="00081D39" w:rsidRDefault="00B06E9E" w:rsidP="00081D39">
            <w:pPr>
              <w:widowControl w:val="0"/>
              <w:tabs>
                <w:tab w:val="left" w:pos="1985"/>
              </w:tabs>
              <w:ind w:firstLine="142"/>
              <w:jc w:val="center"/>
              <w:rPr>
                <w:sz w:val="18"/>
                <w:szCs w:val="18"/>
              </w:rPr>
            </w:pPr>
            <w:r w:rsidRPr="00081D39">
              <w:rPr>
                <w:sz w:val="18"/>
                <w:szCs w:val="18"/>
              </w:rPr>
              <w:t>счетчика</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 пломб на счетчике</w:t>
            </w:r>
          </w:p>
        </w:tc>
        <w:tc>
          <w:tcPr>
            <w:tcW w:w="1386"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 пломб на ВУ</w:t>
            </w:r>
          </w:p>
        </w:tc>
        <w:tc>
          <w:tcPr>
            <w:tcW w:w="1387"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Номинал ТТ, №№ пломб</w:t>
            </w:r>
          </w:p>
        </w:tc>
        <w:tc>
          <w:tcPr>
            <w:tcW w:w="1387"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Дата</w:t>
            </w:r>
          </w:p>
        </w:tc>
        <w:tc>
          <w:tcPr>
            <w:tcW w:w="1387"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 xml:space="preserve">Ожидаемый расход за текущий месяц, </w:t>
            </w:r>
            <w:proofErr w:type="spellStart"/>
            <w:r w:rsidRPr="00081D39">
              <w:rPr>
                <w:sz w:val="18"/>
                <w:szCs w:val="18"/>
              </w:rPr>
              <w:t>кВт.ч</w:t>
            </w:r>
            <w:proofErr w:type="spellEnd"/>
            <w:r w:rsidRPr="00081D39">
              <w:rPr>
                <w:sz w:val="18"/>
                <w:szCs w:val="18"/>
              </w:rPr>
              <w:t>.</w:t>
            </w:r>
          </w:p>
        </w:tc>
        <w:tc>
          <w:tcPr>
            <w:tcW w:w="1387" w:type="dxa"/>
            <w:shd w:val="clear" w:color="auto" w:fill="auto"/>
            <w:vAlign w:val="center"/>
          </w:tcPr>
          <w:p w:rsidR="00B06E9E" w:rsidRPr="00081D39" w:rsidRDefault="00B06E9E" w:rsidP="00081D39">
            <w:pPr>
              <w:widowControl w:val="0"/>
              <w:tabs>
                <w:tab w:val="left" w:pos="1985"/>
              </w:tabs>
              <w:ind w:firstLine="142"/>
              <w:jc w:val="center"/>
              <w:rPr>
                <w:sz w:val="18"/>
                <w:szCs w:val="18"/>
              </w:rPr>
            </w:pPr>
            <w:r w:rsidRPr="00081D39">
              <w:rPr>
                <w:sz w:val="18"/>
                <w:szCs w:val="18"/>
              </w:rPr>
              <w:t>Представитель</w:t>
            </w:r>
          </w:p>
          <w:p w:rsidR="00B06E9E" w:rsidRPr="00081D39" w:rsidRDefault="00B06E9E" w:rsidP="00081D39">
            <w:pPr>
              <w:widowControl w:val="0"/>
              <w:tabs>
                <w:tab w:val="left" w:pos="1985"/>
              </w:tabs>
              <w:ind w:firstLine="142"/>
              <w:jc w:val="center"/>
              <w:rPr>
                <w:sz w:val="18"/>
                <w:szCs w:val="18"/>
              </w:rPr>
            </w:pPr>
            <w:r w:rsidRPr="00081D39">
              <w:rPr>
                <w:sz w:val="18"/>
                <w:szCs w:val="18"/>
              </w:rPr>
              <w:t>потребителя,</w:t>
            </w:r>
          </w:p>
          <w:p w:rsidR="00B06E9E" w:rsidRPr="00081D39" w:rsidRDefault="00B06E9E" w:rsidP="00081D39">
            <w:pPr>
              <w:widowControl w:val="0"/>
              <w:tabs>
                <w:tab w:val="left" w:pos="1985"/>
              </w:tabs>
              <w:ind w:firstLine="142"/>
              <w:jc w:val="center"/>
              <w:rPr>
                <w:sz w:val="18"/>
                <w:szCs w:val="18"/>
              </w:rPr>
            </w:pPr>
            <w:r w:rsidRPr="00081D39">
              <w:rPr>
                <w:sz w:val="18"/>
                <w:szCs w:val="18"/>
              </w:rPr>
              <w:t>подпись</w:t>
            </w:r>
          </w:p>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r w:rsidR="00B06E9E" w:rsidRPr="00081D39" w:rsidTr="00076405">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6"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c>
          <w:tcPr>
            <w:tcW w:w="1387" w:type="dxa"/>
            <w:shd w:val="clear" w:color="auto" w:fill="auto"/>
          </w:tcPr>
          <w:p w:rsidR="00B06E9E" w:rsidRPr="00081D39" w:rsidRDefault="00B06E9E" w:rsidP="00081D39"/>
        </w:tc>
      </w:tr>
    </w:tbl>
    <w:p w:rsidR="00B06E9E" w:rsidRPr="00081D39" w:rsidRDefault="00B06E9E" w:rsidP="00081D39"/>
    <w:p w:rsidR="0073591B" w:rsidRPr="00081D39" w:rsidRDefault="0073591B" w:rsidP="00081D39"/>
    <w:p w:rsidR="00B06E9E" w:rsidRPr="00081D39" w:rsidRDefault="00B06E9E" w:rsidP="00081D39"/>
    <w:p w:rsidR="00B06E9E" w:rsidRPr="00081D39" w:rsidRDefault="00B06E9E" w:rsidP="00081D39">
      <w:r w:rsidRPr="00081D39">
        <w:t>Представитель</w:t>
      </w:r>
    </w:p>
    <w:p w:rsidR="00B06E9E" w:rsidRPr="00081D39" w:rsidRDefault="00B06E9E" w:rsidP="00081D39">
      <w:r w:rsidRPr="00081D39">
        <w:t>энергоснабжающей организации ___________________      ______________    _______________</w:t>
      </w:r>
    </w:p>
    <w:p w:rsidR="00B06E9E" w:rsidRPr="00081D39" w:rsidRDefault="00B06E9E" w:rsidP="00081D39">
      <w:pPr>
        <w:ind w:left="3" w:firstLine="1"/>
      </w:pPr>
      <w:r w:rsidRPr="00081D39">
        <w:t xml:space="preserve">                                                                (</w:t>
      </w:r>
      <w:proofErr w:type="gramStart"/>
      <w:r w:rsidRPr="00081D39">
        <w:t xml:space="preserve">должность)   </w:t>
      </w:r>
      <w:proofErr w:type="gramEnd"/>
      <w:r w:rsidRPr="00081D39">
        <w:t xml:space="preserve">                  (подпись)                  (ФИО)</w:t>
      </w:r>
    </w:p>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B06E9E" w:rsidRPr="00081D39" w:rsidRDefault="00B06E9E" w:rsidP="00081D39"/>
    <w:p w:rsidR="004A4083" w:rsidRPr="00081D39" w:rsidRDefault="00E97D4F" w:rsidP="00081D39">
      <w:pPr>
        <w:pStyle w:val="1"/>
        <w:numPr>
          <w:ilvl w:val="0"/>
          <w:numId w:val="10"/>
        </w:numPr>
      </w:pPr>
      <w:r w:rsidRPr="00081D39">
        <w:br/>
      </w:r>
      <w:bookmarkStart w:id="316" w:name="_Toc515210769"/>
      <w:r w:rsidR="004A4083" w:rsidRPr="00081D39">
        <w:t>Типовые параметры средней продолжительности взаимодействия с потребителями (заявителями)</w:t>
      </w:r>
      <w:bookmarkEnd w:id="313"/>
      <w:bookmarkEnd w:id="316"/>
    </w:p>
    <w:tbl>
      <w:tblPr>
        <w:tblW w:w="0" w:type="auto"/>
        <w:tblLayout w:type="fixed"/>
        <w:tblCellMar>
          <w:left w:w="10" w:type="dxa"/>
          <w:right w:w="10" w:type="dxa"/>
        </w:tblCellMar>
        <w:tblLook w:val="0000" w:firstRow="0" w:lastRow="0" w:firstColumn="0" w:lastColumn="0" w:noHBand="0" w:noVBand="0"/>
      </w:tblPr>
      <w:tblGrid>
        <w:gridCol w:w="3554"/>
        <w:gridCol w:w="5954"/>
        <w:gridCol w:w="5528"/>
      </w:tblGrid>
      <w:tr w:rsidR="004A4083" w:rsidRPr="00081D39" w:rsidTr="00B22CC2">
        <w:trPr>
          <w:trHeight w:hRule="exact" w:val="737"/>
        </w:trPr>
        <w:tc>
          <w:tcPr>
            <w:tcW w:w="35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firstLine="142"/>
              <w:jc w:val="both"/>
              <w:rPr>
                <w:color w:val="000000"/>
                <w:sz w:val="28"/>
                <w:szCs w:val="28"/>
              </w:rPr>
            </w:pPr>
            <w:r w:rsidRPr="00081D39">
              <w:rPr>
                <w:sz w:val="28"/>
                <w:szCs w:val="28"/>
              </w:rPr>
              <w:t>Форма</w:t>
            </w:r>
          </w:p>
          <w:p w:rsidR="004A4083" w:rsidRPr="00081D39" w:rsidRDefault="004A4083" w:rsidP="00081D39">
            <w:pPr>
              <w:widowControl w:val="0"/>
              <w:tabs>
                <w:tab w:val="left" w:pos="1985"/>
              </w:tabs>
              <w:ind w:firstLine="142"/>
              <w:jc w:val="both"/>
              <w:rPr>
                <w:color w:val="000000"/>
                <w:sz w:val="28"/>
                <w:szCs w:val="28"/>
              </w:rPr>
            </w:pPr>
            <w:r w:rsidRPr="00081D39">
              <w:rPr>
                <w:sz w:val="28"/>
                <w:szCs w:val="28"/>
              </w:rPr>
              <w:t>взаимодействия</w:t>
            </w: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firstLine="142"/>
              <w:jc w:val="both"/>
              <w:rPr>
                <w:color w:val="000000"/>
                <w:sz w:val="28"/>
                <w:szCs w:val="28"/>
              </w:rPr>
            </w:pPr>
            <w:r w:rsidRPr="00081D39">
              <w:rPr>
                <w:sz w:val="28"/>
                <w:szCs w:val="28"/>
              </w:rPr>
              <w:t>Критерий</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Параметр (среднее/предельное значение)</w:t>
            </w:r>
          </w:p>
        </w:tc>
      </w:tr>
      <w:tr w:rsidR="004A4083" w:rsidRPr="00081D39" w:rsidTr="004A4083">
        <w:trPr>
          <w:trHeight w:hRule="exact" w:val="336"/>
        </w:trPr>
        <w:tc>
          <w:tcPr>
            <w:tcW w:w="15036" w:type="dxa"/>
            <w:gridSpan w:val="3"/>
            <w:tcBorders>
              <w:top w:val="single" w:sz="4" w:space="0" w:color="auto"/>
              <w:left w:val="single" w:sz="4" w:space="0" w:color="auto"/>
              <w:right w:val="single" w:sz="4" w:space="0" w:color="auto"/>
            </w:tcBorders>
            <w:shd w:val="clear" w:color="auto" w:fill="FFFFFF"/>
          </w:tcPr>
          <w:p w:rsidR="004A4083" w:rsidRPr="00081D39" w:rsidRDefault="001176DD" w:rsidP="00081D39">
            <w:pPr>
              <w:widowControl w:val="0"/>
              <w:tabs>
                <w:tab w:val="left" w:pos="1985"/>
              </w:tabs>
              <w:jc w:val="both"/>
              <w:rPr>
                <w:color w:val="000000"/>
                <w:sz w:val="28"/>
                <w:szCs w:val="28"/>
              </w:rPr>
            </w:pPr>
            <w:r w:rsidRPr="00081D39">
              <w:rPr>
                <w:sz w:val="28"/>
                <w:szCs w:val="28"/>
              </w:rPr>
              <w:t>Справочная служба</w:t>
            </w:r>
          </w:p>
        </w:tc>
      </w:tr>
      <w:tr w:rsidR="004A4083" w:rsidRPr="00081D39" w:rsidTr="00B22CC2">
        <w:trPr>
          <w:trHeight w:hRule="exact" w:val="454"/>
        </w:trPr>
        <w:tc>
          <w:tcPr>
            <w:tcW w:w="3554" w:type="dxa"/>
            <w:vMerge w:val="restart"/>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right="132" w:firstLine="22"/>
              <w:jc w:val="both"/>
              <w:rPr>
                <w:color w:val="000000"/>
                <w:sz w:val="28"/>
                <w:szCs w:val="28"/>
              </w:rPr>
            </w:pPr>
            <w:r w:rsidRPr="00081D39">
              <w:rPr>
                <w:sz w:val="28"/>
                <w:szCs w:val="28"/>
              </w:rPr>
              <w:t>Телефонное обслуживание потребителя оператором</w:t>
            </w: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Время ожидания ответа</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40 сек.</w:t>
            </w:r>
          </w:p>
        </w:tc>
      </w:tr>
      <w:tr w:rsidR="004A4083" w:rsidRPr="00081D39" w:rsidTr="00B22CC2">
        <w:trPr>
          <w:trHeight w:hRule="exact" w:val="454"/>
        </w:trPr>
        <w:tc>
          <w:tcPr>
            <w:tcW w:w="3554" w:type="dxa"/>
            <w:vMerge/>
            <w:tcBorders>
              <w:left w:val="single" w:sz="4" w:space="0" w:color="auto"/>
            </w:tcBorders>
            <w:shd w:val="clear" w:color="auto" w:fill="FFFFFF"/>
            <w:vAlign w:val="center"/>
          </w:tcPr>
          <w:p w:rsidR="004A4083" w:rsidRPr="00081D39" w:rsidRDefault="004A4083" w:rsidP="00081D39">
            <w:pPr>
              <w:widowControl w:val="0"/>
              <w:tabs>
                <w:tab w:val="left" w:pos="1985"/>
              </w:tabs>
              <w:ind w:firstLine="22"/>
              <w:jc w:val="both"/>
              <w:rPr>
                <w:color w:val="000000"/>
                <w:sz w:val="28"/>
                <w:szCs w:val="28"/>
              </w:rPr>
            </w:pP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sz w:val="28"/>
                <w:szCs w:val="28"/>
              </w:rPr>
            </w:pPr>
            <w:r w:rsidRPr="00081D39">
              <w:rPr>
                <w:sz w:val="28"/>
                <w:szCs w:val="28"/>
              </w:rPr>
              <w:t>Запрос и поиск информации о потребителе</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45 сек.</w:t>
            </w:r>
          </w:p>
        </w:tc>
      </w:tr>
      <w:tr w:rsidR="004A4083" w:rsidRPr="00081D39" w:rsidTr="00B22CC2">
        <w:trPr>
          <w:trHeight w:hRule="exact" w:val="454"/>
        </w:trPr>
        <w:tc>
          <w:tcPr>
            <w:tcW w:w="3554" w:type="dxa"/>
            <w:vMerge/>
            <w:tcBorders>
              <w:left w:val="single" w:sz="4" w:space="0" w:color="auto"/>
            </w:tcBorders>
            <w:shd w:val="clear" w:color="auto" w:fill="FFFFFF"/>
            <w:vAlign w:val="center"/>
          </w:tcPr>
          <w:p w:rsidR="004A4083" w:rsidRPr="00081D39" w:rsidRDefault="004A4083" w:rsidP="00081D39">
            <w:pPr>
              <w:widowControl w:val="0"/>
              <w:tabs>
                <w:tab w:val="left" w:pos="1985"/>
              </w:tabs>
              <w:ind w:firstLine="22"/>
              <w:jc w:val="both"/>
              <w:rPr>
                <w:color w:val="000000"/>
                <w:sz w:val="28"/>
                <w:szCs w:val="28"/>
              </w:rPr>
            </w:pP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sz w:val="28"/>
                <w:szCs w:val="28"/>
              </w:rPr>
            </w:pPr>
            <w:r w:rsidRPr="00081D39">
              <w:rPr>
                <w:sz w:val="28"/>
                <w:szCs w:val="28"/>
              </w:rPr>
              <w:t>Предоставление информации по запросу</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5 мин.</w:t>
            </w:r>
          </w:p>
        </w:tc>
      </w:tr>
      <w:tr w:rsidR="004A4083" w:rsidRPr="00081D39" w:rsidTr="00B22CC2">
        <w:trPr>
          <w:trHeight w:hRule="exact" w:val="454"/>
        </w:trPr>
        <w:tc>
          <w:tcPr>
            <w:tcW w:w="3554" w:type="dxa"/>
            <w:vMerge/>
            <w:tcBorders>
              <w:left w:val="single" w:sz="4" w:space="0" w:color="auto"/>
            </w:tcBorders>
            <w:shd w:val="clear" w:color="auto" w:fill="FFFFFF"/>
            <w:vAlign w:val="center"/>
          </w:tcPr>
          <w:p w:rsidR="004A4083" w:rsidRPr="00081D39" w:rsidRDefault="004A4083" w:rsidP="00081D39">
            <w:pPr>
              <w:widowControl w:val="0"/>
              <w:tabs>
                <w:tab w:val="left" w:pos="1985"/>
              </w:tabs>
              <w:ind w:firstLine="22"/>
              <w:jc w:val="both"/>
              <w:rPr>
                <w:color w:val="000000"/>
                <w:sz w:val="28"/>
                <w:szCs w:val="28"/>
              </w:rPr>
            </w:pP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sz w:val="28"/>
                <w:szCs w:val="28"/>
              </w:rPr>
            </w:pPr>
            <w:r w:rsidRPr="00081D39">
              <w:rPr>
                <w:sz w:val="28"/>
                <w:szCs w:val="28"/>
              </w:rPr>
              <w:t>Постобработка обращения</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5 мин.</w:t>
            </w:r>
          </w:p>
        </w:tc>
      </w:tr>
      <w:tr w:rsidR="004A4083" w:rsidRPr="00081D39" w:rsidTr="00B22CC2">
        <w:trPr>
          <w:trHeight w:hRule="exact" w:val="454"/>
        </w:trPr>
        <w:tc>
          <w:tcPr>
            <w:tcW w:w="3554" w:type="dxa"/>
            <w:vMerge w:val="restart"/>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22"/>
              <w:jc w:val="both"/>
              <w:rPr>
                <w:color w:val="000000"/>
                <w:sz w:val="28"/>
                <w:szCs w:val="28"/>
              </w:rPr>
            </w:pPr>
            <w:r w:rsidRPr="00081D39">
              <w:rPr>
                <w:sz w:val="28"/>
                <w:szCs w:val="28"/>
              </w:rPr>
              <w:t>Телефонное</w:t>
            </w:r>
            <w:r w:rsidR="00B22CC2" w:rsidRPr="00081D39">
              <w:rPr>
                <w:sz w:val="28"/>
                <w:szCs w:val="28"/>
              </w:rPr>
              <w:t xml:space="preserve"> </w:t>
            </w:r>
            <w:r w:rsidRPr="00081D39">
              <w:rPr>
                <w:sz w:val="28"/>
                <w:szCs w:val="28"/>
              </w:rPr>
              <w:t>обслуживание</w:t>
            </w:r>
          </w:p>
          <w:p w:rsidR="004A4083" w:rsidRPr="00081D39" w:rsidRDefault="00B22CC2" w:rsidP="00081D39">
            <w:pPr>
              <w:widowControl w:val="0"/>
              <w:tabs>
                <w:tab w:val="left" w:pos="1985"/>
              </w:tabs>
              <w:ind w:left="120" w:firstLine="22"/>
              <w:jc w:val="both"/>
              <w:rPr>
                <w:color w:val="000000"/>
                <w:sz w:val="28"/>
                <w:szCs w:val="28"/>
              </w:rPr>
            </w:pPr>
            <w:r w:rsidRPr="00081D39">
              <w:rPr>
                <w:sz w:val="28"/>
                <w:szCs w:val="28"/>
              </w:rPr>
              <w:t>П</w:t>
            </w:r>
            <w:r w:rsidR="004A4083" w:rsidRPr="00081D39">
              <w:rPr>
                <w:sz w:val="28"/>
                <w:szCs w:val="28"/>
              </w:rPr>
              <w:t>отребителя</w:t>
            </w:r>
            <w:r w:rsidRPr="00081D39">
              <w:rPr>
                <w:sz w:val="28"/>
                <w:szCs w:val="28"/>
              </w:rPr>
              <w:t xml:space="preserve"> </w:t>
            </w:r>
            <w:r w:rsidR="004A4083" w:rsidRPr="00081D39">
              <w:rPr>
                <w:sz w:val="28"/>
                <w:szCs w:val="28"/>
              </w:rPr>
              <w:t>специалистом</w:t>
            </w:r>
          </w:p>
        </w:tc>
        <w:tc>
          <w:tcPr>
            <w:tcW w:w="59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sz w:val="28"/>
                <w:szCs w:val="28"/>
              </w:rPr>
            </w:pPr>
            <w:r w:rsidRPr="00081D39">
              <w:rPr>
                <w:sz w:val="28"/>
                <w:szCs w:val="28"/>
              </w:rPr>
              <w:t>Соединения со специалистом</w:t>
            </w:r>
          </w:p>
        </w:tc>
        <w:tc>
          <w:tcPr>
            <w:tcW w:w="5528"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40 сек.</w:t>
            </w:r>
          </w:p>
        </w:tc>
      </w:tr>
      <w:tr w:rsidR="004A4083" w:rsidRPr="00081D39" w:rsidTr="00B22CC2">
        <w:trPr>
          <w:trHeight w:hRule="exact" w:val="454"/>
        </w:trPr>
        <w:tc>
          <w:tcPr>
            <w:tcW w:w="3554" w:type="dxa"/>
            <w:vMerge/>
            <w:tcBorders>
              <w:left w:val="single" w:sz="4" w:space="0" w:color="auto"/>
              <w:bottom w:val="single" w:sz="4" w:space="0" w:color="auto"/>
            </w:tcBorders>
            <w:shd w:val="clear" w:color="auto" w:fill="FFFFFF"/>
          </w:tcPr>
          <w:p w:rsidR="004A4083" w:rsidRPr="00081D39" w:rsidRDefault="004A4083" w:rsidP="00081D39">
            <w:pPr>
              <w:widowControl w:val="0"/>
              <w:tabs>
                <w:tab w:val="left" w:pos="1985"/>
              </w:tabs>
              <w:ind w:firstLine="709"/>
              <w:jc w:val="both"/>
              <w:rPr>
                <w:color w:val="000000"/>
                <w:sz w:val="28"/>
                <w:szCs w:val="28"/>
              </w:rPr>
            </w:pPr>
          </w:p>
        </w:tc>
        <w:tc>
          <w:tcPr>
            <w:tcW w:w="5954" w:type="dxa"/>
            <w:tcBorders>
              <w:top w:val="single" w:sz="4" w:space="0" w:color="auto"/>
              <w:left w:val="single" w:sz="4" w:space="0" w:color="auto"/>
              <w:bottom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sz w:val="28"/>
                <w:szCs w:val="28"/>
              </w:rPr>
            </w:pPr>
            <w:r w:rsidRPr="00081D39">
              <w:rPr>
                <w:sz w:val="28"/>
                <w:szCs w:val="28"/>
              </w:rPr>
              <w:t>Предоставление информации специалистом</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firstLine="12"/>
              <w:jc w:val="both"/>
              <w:rPr>
                <w:color w:val="000000"/>
                <w:sz w:val="28"/>
                <w:szCs w:val="28"/>
              </w:rPr>
            </w:pPr>
            <w:r w:rsidRPr="00081D39">
              <w:rPr>
                <w:sz w:val="28"/>
                <w:szCs w:val="28"/>
              </w:rPr>
              <w:t>5 мин.</w:t>
            </w:r>
          </w:p>
        </w:tc>
      </w:tr>
    </w:tbl>
    <w:p w:rsidR="00E97D4F" w:rsidRPr="00081D39" w:rsidRDefault="00E97D4F" w:rsidP="00081D39">
      <w:pPr>
        <w:widowControl w:val="0"/>
        <w:jc w:val="both"/>
        <w:rPr>
          <w:bCs/>
          <w:sz w:val="14"/>
          <w:szCs w:val="14"/>
        </w:rPr>
      </w:pPr>
    </w:p>
    <w:p w:rsidR="004A4083" w:rsidRPr="00081D39" w:rsidRDefault="00E97D4F" w:rsidP="00081D39">
      <w:pPr>
        <w:widowControl w:val="0"/>
        <w:jc w:val="both"/>
        <w:rPr>
          <w:bCs/>
          <w:sz w:val="14"/>
          <w:szCs w:val="14"/>
        </w:rPr>
      </w:pPr>
      <w:r w:rsidRPr="00081D39">
        <w:rPr>
          <w:bCs/>
          <w:sz w:val="14"/>
          <w:szCs w:val="14"/>
        </w:rPr>
        <w:br w:type="page"/>
      </w:r>
    </w:p>
    <w:p w:rsidR="004A4083" w:rsidRPr="00081D39" w:rsidRDefault="00E97D4F" w:rsidP="00081D39">
      <w:pPr>
        <w:pStyle w:val="1"/>
        <w:numPr>
          <w:ilvl w:val="0"/>
          <w:numId w:val="10"/>
        </w:numPr>
      </w:pPr>
      <w:bookmarkStart w:id="317" w:name="_Toc499830828"/>
      <w:r w:rsidRPr="00081D39">
        <w:br/>
      </w:r>
      <w:bookmarkStart w:id="318" w:name="_Toc515210770"/>
      <w:r w:rsidR="004A4083" w:rsidRPr="00081D39">
        <w:t>Сроки исполнения письменных обращений потребителей</w:t>
      </w:r>
      <w:bookmarkEnd w:id="317"/>
      <w:bookmarkEnd w:id="318"/>
    </w:p>
    <w:tbl>
      <w:tblPr>
        <w:tblW w:w="15036" w:type="dxa"/>
        <w:tblLayout w:type="fixed"/>
        <w:tblCellMar>
          <w:left w:w="10" w:type="dxa"/>
          <w:right w:w="10" w:type="dxa"/>
        </w:tblCellMar>
        <w:tblLook w:val="0000" w:firstRow="0" w:lastRow="0" w:firstColumn="0" w:lastColumn="0" w:noHBand="0" w:noVBand="0"/>
      </w:tblPr>
      <w:tblGrid>
        <w:gridCol w:w="3271"/>
        <w:gridCol w:w="7654"/>
        <w:gridCol w:w="4111"/>
      </w:tblGrid>
      <w:tr w:rsidR="004A4083" w:rsidRPr="00081D39" w:rsidTr="00B22CC2">
        <w:trPr>
          <w:trHeight w:hRule="exact" w:val="737"/>
        </w:trPr>
        <w:tc>
          <w:tcPr>
            <w:tcW w:w="3271"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jc w:val="center"/>
              <w:rPr>
                <w:color w:val="000000"/>
                <w:sz w:val="28"/>
                <w:szCs w:val="28"/>
              </w:rPr>
            </w:pPr>
            <w:r w:rsidRPr="00081D39">
              <w:rPr>
                <w:sz w:val="28"/>
                <w:szCs w:val="28"/>
              </w:rPr>
              <w:t>Вид обращения</w:t>
            </w:r>
          </w:p>
        </w:tc>
        <w:tc>
          <w:tcPr>
            <w:tcW w:w="7654" w:type="dxa"/>
            <w:tcBorders>
              <w:top w:val="single" w:sz="4" w:space="0" w:color="auto"/>
              <w:left w:val="single" w:sz="4" w:space="0" w:color="auto"/>
            </w:tcBorders>
            <w:shd w:val="clear" w:color="auto" w:fill="FFFFFF"/>
            <w:vAlign w:val="center"/>
          </w:tcPr>
          <w:p w:rsidR="004A4083" w:rsidRPr="00081D39" w:rsidRDefault="00EC7B2B" w:rsidP="00081D39">
            <w:pPr>
              <w:widowControl w:val="0"/>
              <w:tabs>
                <w:tab w:val="left" w:pos="1985"/>
              </w:tabs>
              <w:ind w:hanging="13"/>
              <w:jc w:val="center"/>
              <w:rPr>
                <w:color w:val="000000"/>
                <w:sz w:val="28"/>
                <w:szCs w:val="28"/>
              </w:rPr>
            </w:pPr>
            <w:r w:rsidRPr="00081D39">
              <w:rPr>
                <w:sz w:val="28"/>
                <w:szCs w:val="28"/>
              </w:rPr>
              <w:t>Этап исполнения обращения</w:t>
            </w:r>
          </w:p>
        </w:tc>
        <w:tc>
          <w:tcPr>
            <w:tcW w:w="4111"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ind w:left="120" w:right="131"/>
              <w:jc w:val="center"/>
              <w:rPr>
                <w:color w:val="000000"/>
                <w:sz w:val="28"/>
                <w:szCs w:val="28"/>
              </w:rPr>
            </w:pPr>
            <w:r w:rsidRPr="00081D39">
              <w:rPr>
                <w:sz w:val="28"/>
                <w:szCs w:val="28"/>
              </w:rPr>
              <w:t>Параметр (среднее/предельное значение)</w:t>
            </w:r>
          </w:p>
        </w:tc>
      </w:tr>
      <w:tr w:rsidR="004A4083" w:rsidRPr="00081D39" w:rsidTr="004A4083">
        <w:trPr>
          <w:trHeight w:hRule="exact" w:val="44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4083" w:rsidRPr="00081D39" w:rsidRDefault="004A4083" w:rsidP="00081D39">
            <w:pPr>
              <w:widowControl w:val="0"/>
              <w:tabs>
                <w:tab w:val="left" w:pos="1985"/>
              </w:tabs>
              <w:jc w:val="both"/>
              <w:rPr>
                <w:color w:val="000000"/>
                <w:sz w:val="28"/>
                <w:szCs w:val="28"/>
              </w:rPr>
            </w:pPr>
            <w:r w:rsidRPr="00081D39">
              <w:rPr>
                <w:sz w:val="28"/>
                <w:szCs w:val="28"/>
              </w:rPr>
              <w:t>Почта</w:t>
            </w:r>
          </w:p>
        </w:tc>
      </w:tr>
      <w:tr w:rsidR="004A4083" w:rsidRPr="00081D39" w:rsidTr="00B22CC2">
        <w:trPr>
          <w:trHeight w:hRule="exact" w:val="680"/>
        </w:trPr>
        <w:tc>
          <w:tcPr>
            <w:tcW w:w="3271" w:type="dxa"/>
            <w:vMerge w:val="restart"/>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right="274"/>
              <w:jc w:val="both"/>
              <w:rPr>
                <w:color w:val="000000"/>
                <w:sz w:val="28"/>
                <w:szCs w:val="28"/>
              </w:rPr>
            </w:pPr>
            <w:r w:rsidRPr="00081D39">
              <w:rPr>
                <w:color w:val="000000"/>
                <w:sz w:val="28"/>
                <w:szCs w:val="28"/>
              </w:rPr>
              <w:t>Обращение гражданина и юридического лица</w:t>
            </w:r>
          </w:p>
        </w:tc>
        <w:tc>
          <w:tcPr>
            <w:tcW w:w="76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right="273"/>
              <w:jc w:val="both"/>
              <w:rPr>
                <w:color w:val="000000"/>
                <w:sz w:val="28"/>
                <w:szCs w:val="28"/>
              </w:rPr>
            </w:pPr>
            <w:r w:rsidRPr="00081D39">
              <w:rPr>
                <w:sz w:val="28"/>
                <w:szCs w:val="28"/>
              </w:rPr>
              <w:t>Регистрация, классификация обращений и передача обращения специалисту</w:t>
            </w:r>
          </w:p>
        </w:tc>
        <w:tc>
          <w:tcPr>
            <w:tcW w:w="4111"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416"/>
              </w:tabs>
              <w:ind w:left="120" w:firstLine="154"/>
              <w:jc w:val="both"/>
              <w:rPr>
                <w:color w:val="000000"/>
                <w:sz w:val="28"/>
                <w:szCs w:val="28"/>
              </w:rPr>
            </w:pPr>
            <w:r w:rsidRPr="00081D39">
              <w:rPr>
                <w:sz w:val="28"/>
                <w:szCs w:val="28"/>
              </w:rPr>
              <w:t xml:space="preserve">не более </w:t>
            </w:r>
            <w:r w:rsidR="00854530" w:rsidRPr="00081D39">
              <w:rPr>
                <w:sz w:val="28"/>
                <w:szCs w:val="28"/>
              </w:rPr>
              <w:t>2</w:t>
            </w:r>
            <w:r w:rsidRPr="00081D39">
              <w:rPr>
                <w:sz w:val="28"/>
                <w:szCs w:val="28"/>
              </w:rPr>
              <w:t xml:space="preserve"> дн</w:t>
            </w:r>
            <w:r w:rsidR="00854530" w:rsidRPr="00081D39">
              <w:rPr>
                <w:sz w:val="28"/>
                <w:szCs w:val="28"/>
              </w:rPr>
              <w:t>ей</w:t>
            </w:r>
          </w:p>
        </w:tc>
      </w:tr>
      <w:tr w:rsidR="004A4083" w:rsidRPr="00081D39" w:rsidTr="00B22CC2">
        <w:trPr>
          <w:trHeight w:hRule="exact" w:val="680"/>
        </w:trPr>
        <w:tc>
          <w:tcPr>
            <w:tcW w:w="3271" w:type="dxa"/>
            <w:vMerge/>
            <w:tcBorders>
              <w:left w:val="single" w:sz="4" w:space="0" w:color="auto"/>
            </w:tcBorders>
            <w:shd w:val="clear" w:color="auto" w:fill="FFFFFF"/>
            <w:vAlign w:val="center"/>
          </w:tcPr>
          <w:p w:rsidR="004A4083" w:rsidRPr="00081D39" w:rsidRDefault="004A4083" w:rsidP="00081D39">
            <w:pPr>
              <w:widowControl w:val="0"/>
              <w:tabs>
                <w:tab w:val="left" w:pos="1985"/>
              </w:tabs>
              <w:ind w:left="120" w:firstLine="709"/>
              <w:jc w:val="both"/>
              <w:rPr>
                <w:sz w:val="28"/>
                <w:szCs w:val="28"/>
                <w:lang w:eastAsia="en-US"/>
              </w:rPr>
            </w:pPr>
          </w:p>
        </w:tc>
        <w:tc>
          <w:tcPr>
            <w:tcW w:w="7654" w:type="dxa"/>
            <w:tcBorders>
              <w:top w:val="single" w:sz="4" w:space="0" w:color="auto"/>
              <w:left w:val="single" w:sz="4" w:space="0" w:color="auto"/>
            </w:tcBorders>
            <w:shd w:val="clear" w:color="auto" w:fill="FFFFFF"/>
            <w:vAlign w:val="center"/>
          </w:tcPr>
          <w:p w:rsidR="004A4083" w:rsidRPr="00081D39" w:rsidRDefault="004A4083" w:rsidP="00081D39">
            <w:pPr>
              <w:widowControl w:val="0"/>
              <w:tabs>
                <w:tab w:val="left" w:pos="1985"/>
              </w:tabs>
              <w:ind w:left="120" w:right="273"/>
              <w:jc w:val="both"/>
              <w:rPr>
                <w:sz w:val="28"/>
                <w:szCs w:val="28"/>
              </w:rPr>
            </w:pPr>
            <w:r w:rsidRPr="00081D39">
              <w:rPr>
                <w:sz w:val="28"/>
                <w:szCs w:val="28"/>
              </w:rPr>
              <w:t>Рассмотрение обращения и оформление ответа специалистом</w:t>
            </w:r>
          </w:p>
        </w:tc>
        <w:tc>
          <w:tcPr>
            <w:tcW w:w="4111" w:type="dxa"/>
            <w:tcBorders>
              <w:top w:val="single" w:sz="4" w:space="0" w:color="auto"/>
              <w:left w:val="single" w:sz="4" w:space="0" w:color="auto"/>
              <w:right w:val="single" w:sz="4" w:space="0" w:color="auto"/>
            </w:tcBorders>
            <w:shd w:val="clear" w:color="auto" w:fill="FFFFFF"/>
            <w:vAlign w:val="center"/>
          </w:tcPr>
          <w:p w:rsidR="004A4083" w:rsidRPr="00081D39" w:rsidRDefault="004A4083" w:rsidP="00081D39">
            <w:pPr>
              <w:widowControl w:val="0"/>
              <w:tabs>
                <w:tab w:val="left" w:pos="416"/>
              </w:tabs>
              <w:ind w:left="120" w:firstLine="154"/>
              <w:jc w:val="both"/>
              <w:rPr>
                <w:color w:val="000000"/>
                <w:sz w:val="28"/>
                <w:szCs w:val="28"/>
              </w:rPr>
            </w:pPr>
            <w:r w:rsidRPr="00081D39">
              <w:rPr>
                <w:sz w:val="28"/>
                <w:szCs w:val="28"/>
              </w:rPr>
              <w:t>не более 10 дней</w:t>
            </w:r>
          </w:p>
        </w:tc>
      </w:tr>
      <w:tr w:rsidR="00735E63" w:rsidRPr="00081D39" w:rsidTr="00B22CC2">
        <w:trPr>
          <w:trHeight w:hRule="exact" w:val="680"/>
        </w:trPr>
        <w:tc>
          <w:tcPr>
            <w:tcW w:w="3271" w:type="dxa"/>
            <w:vMerge/>
            <w:tcBorders>
              <w:left w:val="single" w:sz="4" w:space="0" w:color="auto"/>
            </w:tcBorders>
            <w:shd w:val="clear" w:color="auto" w:fill="FFFFFF"/>
            <w:vAlign w:val="center"/>
          </w:tcPr>
          <w:p w:rsidR="00735E63" w:rsidRPr="00081D39" w:rsidRDefault="00735E63" w:rsidP="00081D39">
            <w:pPr>
              <w:widowControl w:val="0"/>
              <w:tabs>
                <w:tab w:val="left" w:pos="1985"/>
              </w:tabs>
              <w:ind w:left="120" w:firstLine="709"/>
              <w:jc w:val="both"/>
              <w:rPr>
                <w:sz w:val="28"/>
                <w:szCs w:val="28"/>
                <w:lang w:eastAsia="en-US"/>
              </w:rPr>
            </w:pPr>
          </w:p>
        </w:tc>
        <w:tc>
          <w:tcPr>
            <w:tcW w:w="7654" w:type="dxa"/>
            <w:tcBorders>
              <w:top w:val="single" w:sz="4" w:space="0" w:color="auto"/>
              <w:left w:val="single" w:sz="4" w:space="0" w:color="auto"/>
            </w:tcBorders>
            <w:shd w:val="clear" w:color="auto" w:fill="FFFFFF"/>
            <w:vAlign w:val="center"/>
          </w:tcPr>
          <w:p w:rsidR="00735E63" w:rsidRPr="00081D39" w:rsidRDefault="00735E63" w:rsidP="00081D39">
            <w:pPr>
              <w:widowControl w:val="0"/>
              <w:tabs>
                <w:tab w:val="left" w:pos="1985"/>
              </w:tabs>
              <w:spacing w:after="5340" w:line="326" w:lineRule="exact"/>
              <w:ind w:left="120" w:right="273"/>
              <w:jc w:val="both"/>
              <w:rPr>
                <w:sz w:val="28"/>
                <w:szCs w:val="28"/>
              </w:rPr>
            </w:pPr>
            <w:r w:rsidRPr="00081D39">
              <w:rPr>
                <w:sz w:val="28"/>
                <w:szCs w:val="28"/>
              </w:rPr>
              <w:t>Подготовка ответа на письменное обращение потребителя, с учётом информации  специалиста</w:t>
            </w:r>
          </w:p>
        </w:tc>
        <w:tc>
          <w:tcPr>
            <w:tcW w:w="4111" w:type="dxa"/>
            <w:tcBorders>
              <w:top w:val="single" w:sz="4" w:space="0" w:color="auto"/>
              <w:left w:val="single" w:sz="4" w:space="0" w:color="auto"/>
              <w:right w:val="single" w:sz="4" w:space="0" w:color="auto"/>
            </w:tcBorders>
            <w:shd w:val="clear" w:color="auto" w:fill="FFFFFF"/>
            <w:vAlign w:val="center"/>
          </w:tcPr>
          <w:p w:rsidR="00735E63" w:rsidRPr="00081D39" w:rsidRDefault="00735E63" w:rsidP="00081D39">
            <w:pPr>
              <w:widowControl w:val="0"/>
              <w:tabs>
                <w:tab w:val="left" w:pos="416"/>
              </w:tabs>
              <w:ind w:left="120" w:firstLine="154"/>
              <w:jc w:val="both"/>
              <w:rPr>
                <w:color w:val="000000"/>
                <w:sz w:val="28"/>
                <w:szCs w:val="28"/>
              </w:rPr>
            </w:pPr>
            <w:r w:rsidRPr="00081D39">
              <w:rPr>
                <w:sz w:val="28"/>
                <w:szCs w:val="28"/>
              </w:rPr>
              <w:t xml:space="preserve">не более </w:t>
            </w:r>
            <w:r w:rsidR="00854530" w:rsidRPr="00081D39">
              <w:rPr>
                <w:sz w:val="28"/>
                <w:szCs w:val="28"/>
              </w:rPr>
              <w:t>3</w:t>
            </w:r>
            <w:r w:rsidRPr="00081D39">
              <w:rPr>
                <w:sz w:val="28"/>
                <w:szCs w:val="28"/>
              </w:rPr>
              <w:t xml:space="preserve"> дней</w:t>
            </w:r>
          </w:p>
        </w:tc>
      </w:tr>
      <w:tr w:rsidR="004A4083" w:rsidRPr="00081D39" w:rsidTr="00B22CC2">
        <w:trPr>
          <w:trHeight w:hRule="exact" w:val="680"/>
        </w:trPr>
        <w:tc>
          <w:tcPr>
            <w:tcW w:w="3271" w:type="dxa"/>
            <w:tcBorders>
              <w:top w:val="single" w:sz="4" w:space="0" w:color="auto"/>
              <w:left w:val="single" w:sz="4" w:space="0" w:color="auto"/>
              <w:bottom w:val="single" w:sz="4" w:space="0" w:color="auto"/>
            </w:tcBorders>
            <w:shd w:val="clear" w:color="auto" w:fill="FFFFFF"/>
            <w:vAlign w:val="center"/>
          </w:tcPr>
          <w:p w:rsidR="004A4083" w:rsidRPr="00081D39" w:rsidRDefault="004A4083" w:rsidP="00081D39">
            <w:pPr>
              <w:widowControl w:val="0"/>
              <w:ind w:left="120" w:right="132" w:firstLine="22"/>
              <w:jc w:val="both"/>
              <w:rPr>
                <w:color w:val="000000"/>
                <w:sz w:val="28"/>
                <w:szCs w:val="28"/>
              </w:rPr>
            </w:pPr>
            <w:r w:rsidRPr="00081D39">
              <w:rPr>
                <w:sz w:val="28"/>
                <w:szCs w:val="28"/>
              </w:rPr>
              <w:t>Общая</w:t>
            </w:r>
          </w:p>
          <w:p w:rsidR="004A4083" w:rsidRPr="00081D39" w:rsidRDefault="00735E63" w:rsidP="00081D39">
            <w:pPr>
              <w:widowControl w:val="0"/>
              <w:ind w:left="120" w:right="132" w:firstLine="22"/>
              <w:jc w:val="both"/>
              <w:rPr>
                <w:color w:val="000000"/>
                <w:sz w:val="28"/>
                <w:szCs w:val="28"/>
              </w:rPr>
            </w:pPr>
            <w:r w:rsidRPr="00081D39">
              <w:rPr>
                <w:sz w:val="28"/>
                <w:szCs w:val="28"/>
              </w:rPr>
              <w:t>п</w:t>
            </w:r>
            <w:r w:rsidR="004A4083" w:rsidRPr="00081D39">
              <w:rPr>
                <w:sz w:val="28"/>
                <w:szCs w:val="28"/>
              </w:rPr>
              <w:t>родолжительность</w:t>
            </w:r>
            <w:r w:rsidRPr="00081D39">
              <w:rPr>
                <w:sz w:val="28"/>
                <w:szCs w:val="28"/>
              </w:rPr>
              <w:t>*</w:t>
            </w:r>
          </w:p>
        </w:tc>
        <w:tc>
          <w:tcPr>
            <w:tcW w:w="7654" w:type="dxa"/>
            <w:tcBorders>
              <w:top w:val="single" w:sz="4" w:space="0" w:color="auto"/>
              <w:left w:val="single" w:sz="4" w:space="0" w:color="auto"/>
              <w:bottom w:val="single" w:sz="4" w:space="0" w:color="auto"/>
            </w:tcBorders>
            <w:shd w:val="clear" w:color="auto" w:fill="FFFFFF"/>
            <w:vAlign w:val="center"/>
          </w:tcPr>
          <w:p w:rsidR="004A4083" w:rsidRPr="00081D39" w:rsidRDefault="004A4083" w:rsidP="00081D39">
            <w:pPr>
              <w:widowControl w:val="0"/>
              <w:tabs>
                <w:tab w:val="left" w:pos="1985"/>
              </w:tabs>
              <w:ind w:left="120" w:right="273" w:firstLine="292"/>
              <w:jc w:val="both"/>
              <w:rPr>
                <w:i/>
                <w:color w:val="FF0000"/>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4A4083" w:rsidRPr="00081D39" w:rsidRDefault="00735E63" w:rsidP="00081D39">
            <w:pPr>
              <w:widowControl w:val="0"/>
              <w:tabs>
                <w:tab w:val="left" w:pos="416"/>
              </w:tabs>
              <w:ind w:left="120"/>
              <w:jc w:val="both"/>
              <w:rPr>
                <w:color w:val="000000"/>
                <w:sz w:val="28"/>
                <w:szCs w:val="28"/>
              </w:rPr>
            </w:pPr>
            <w:r w:rsidRPr="00081D39">
              <w:rPr>
                <w:color w:val="000000"/>
                <w:sz w:val="28"/>
                <w:szCs w:val="28"/>
              </w:rPr>
              <w:t>Не более 15 дней</w:t>
            </w:r>
          </w:p>
        </w:tc>
      </w:tr>
    </w:tbl>
    <w:p w:rsidR="00735E63" w:rsidRPr="00081D39" w:rsidRDefault="00735E63" w:rsidP="00081D39">
      <w:pPr>
        <w:widowControl w:val="0"/>
        <w:jc w:val="both"/>
        <w:rPr>
          <w:i/>
        </w:rPr>
      </w:pPr>
      <w:r w:rsidRPr="00081D39">
        <w:rPr>
          <w:i/>
        </w:rPr>
        <w:t xml:space="preserve">&lt;*&gt; - </w:t>
      </w:r>
      <w:r w:rsidR="00B22CC2" w:rsidRPr="00081D39">
        <w:t>обращения,</w:t>
      </w:r>
      <w:r w:rsidRPr="00081D39">
        <w:rPr>
          <w:i/>
        </w:rPr>
        <w:t xml:space="preserve"> требующие дополнительного изучения и проверки</w:t>
      </w:r>
      <w:r w:rsidR="00E42CB5" w:rsidRPr="00081D39">
        <w:rPr>
          <w:i/>
        </w:rPr>
        <w:t>,</w:t>
      </w:r>
      <w:r w:rsidR="00854530" w:rsidRPr="00081D39">
        <w:rPr>
          <w:i/>
        </w:rPr>
        <w:t xml:space="preserve"> рассматриваются до одного месяца или в пятидневный срок пересылаться в соответствии с </w:t>
      </w:r>
      <w:proofErr w:type="gramStart"/>
      <w:r w:rsidR="00854530" w:rsidRPr="00081D39">
        <w:rPr>
          <w:i/>
        </w:rPr>
        <w:t>компетенцией.</w:t>
      </w:r>
      <w:r w:rsidR="00B22CC2" w:rsidRPr="00081D39">
        <w:rPr>
          <w:i/>
        </w:rPr>
        <w:t>.</w:t>
      </w:r>
      <w:proofErr w:type="gramEnd"/>
    </w:p>
    <w:p w:rsidR="0009674B" w:rsidRPr="00081D39" w:rsidRDefault="0009674B" w:rsidP="00081D39">
      <w:pPr>
        <w:rPr>
          <w:b/>
          <w:bCs/>
          <w:color w:val="000000"/>
          <w:spacing w:val="4"/>
          <w:sz w:val="28"/>
          <w:szCs w:val="28"/>
        </w:rPr>
      </w:pPr>
      <w:bookmarkStart w:id="319" w:name="_Toc499830829"/>
      <w:r w:rsidRPr="00081D39">
        <w:br w:type="page"/>
      </w:r>
    </w:p>
    <w:p w:rsidR="00D274DE" w:rsidRPr="00081D39" w:rsidRDefault="00E97D4F" w:rsidP="00081D39">
      <w:pPr>
        <w:pStyle w:val="1"/>
        <w:numPr>
          <w:ilvl w:val="0"/>
          <w:numId w:val="10"/>
        </w:numPr>
      </w:pPr>
      <w:r w:rsidRPr="00081D39">
        <w:br/>
      </w:r>
      <w:bookmarkStart w:id="320" w:name="_Toc515210771"/>
      <w:r w:rsidR="00017D5D" w:rsidRPr="00081D39">
        <w:t xml:space="preserve">Показатели оценки удовлетворённости </w:t>
      </w:r>
      <w:r w:rsidR="007D03B2" w:rsidRPr="00081D39">
        <w:t>потребителей</w:t>
      </w:r>
      <w:bookmarkEnd w:id="319"/>
      <w:bookmarkEnd w:id="320"/>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35"/>
        <w:gridCol w:w="3686"/>
        <w:gridCol w:w="1984"/>
        <w:gridCol w:w="2268"/>
        <w:gridCol w:w="1985"/>
      </w:tblGrid>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w:t>
            </w:r>
          </w:p>
        </w:tc>
        <w:tc>
          <w:tcPr>
            <w:tcW w:w="2126"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Наименование показателя</w:t>
            </w:r>
          </w:p>
        </w:tc>
        <w:tc>
          <w:tcPr>
            <w:tcW w:w="2835"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Схема расчёта показателя</w:t>
            </w:r>
          </w:p>
        </w:tc>
        <w:tc>
          <w:tcPr>
            <w:tcW w:w="3686"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Оцениваемые показатели</w:t>
            </w:r>
          </w:p>
        </w:tc>
        <w:tc>
          <w:tcPr>
            <w:tcW w:w="1984"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Источник</w:t>
            </w:r>
          </w:p>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данных /</w:t>
            </w:r>
          </w:p>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механизм</w:t>
            </w:r>
          </w:p>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оценки</w:t>
            </w:r>
          </w:p>
        </w:tc>
        <w:tc>
          <w:tcPr>
            <w:tcW w:w="2268"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Ответственные за</w:t>
            </w:r>
          </w:p>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предоставление</w:t>
            </w:r>
          </w:p>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данных</w:t>
            </w:r>
          </w:p>
        </w:tc>
        <w:tc>
          <w:tcPr>
            <w:tcW w:w="1985"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Комментарии</w:t>
            </w: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1</w:t>
            </w:r>
          </w:p>
        </w:tc>
        <w:tc>
          <w:tcPr>
            <w:tcW w:w="2126"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2</w:t>
            </w:r>
          </w:p>
        </w:tc>
        <w:tc>
          <w:tcPr>
            <w:tcW w:w="2835"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3</w:t>
            </w:r>
          </w:p>
        </w:tc>
        <w:tc>
          <w:tcPr>
            <w:tcW w:w="3686"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4</w:t>
            </w:r>
          </w:p>
        </w:tc>
        <w:tc>
          <w:tcPr>
            <w:tcW w:w="1984"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5</w:t>
            </w:r>
          </w:p>
        </w:tc>
        <w:tc>
          <w:tcPr>
            <w:tcW w:w="2268"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6</w:t>
            </w:r>
          </w:p>
        </w:tc>
        <w:tc>
          <w:tcPr>
            <w:tcW w:w="1985" w:type="dxa"/>
            <w:shd w:val="clear" w:color="auto" w:fill="auto"/>
            <w:vAlign w:val="center"/>
          </w:tcPr>
          <w:p w:rsidR="00017D5D" w:rsidRPr="00081D39" w:rsidRDefault="00017D5D" w:rsidP="00081D39">
            <w:pPr>
              <w:widowControl w:val="0"/>
              <w:jc w:val="center"/>
              <w:rPr>
                <w:rFonts w:eastAsia="Courier New"/>
                <w:color w:val="000000"/>
              </w:rPr>
            </w:pPr>
            <w:r w:rsidRPr="00081D39">
              <w:rPr>
                <w:rFonts w:eastAsia="Courier New"/>
                <w:color w:val="000000"/>
              </w:rPr>
              <w:t>7</w:t>
            </w:r>
          </w:p>
        </w:tc>
      </w:tr>
      <w:tr w:rsidR="00017D5D" w:rsidRPr="00081D39" w:rsidTr="00125E68">
        <w:trPr>
          <w:trHeight w:val="8065"/>
        </w:trPr>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1</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Число </w:t>
            </w:r>
            <w:r w:rsidR="00410F15" w:rsidRPr="00081D39">
              <w:rPr>
                <w:rFonts w:eastAsia="Courier New"/>
                <w:color w:val="000000"/>
                <w:sz w:val="26"/>
                <w:szCs w:val="26"/>
              </w:rPr>
              <w:t>обращений</w:t>
            </w:r>
            <w:r w:rsidRPr="00081D39">
              <w:rPr>
                <w:rFonts w:eastAsia="Courier New"/>
                <w:color w:val="000000"/>
                <w:sz w:val="26"/>
                <w:szCs w:val="26"/>
              </w:rPr>
              <w:t xml:space="preserve"> на</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оцениваемый</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показатель</w:t>
            </w:r>
          </w:p>
        </w:tc>
        <w:tc>
          <w:tcPr>
            <w:tcW w:w="2835"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 xml:space="preserve">Количество </w:t>
            </w:r>
            <w:r w:rsidR="00393EE7" w:rsidRPr="00081D39">
              <w:rPr>
                <w:rFonts w:eastAsia="Courier New"/>
                <w:color w:val="000000"/>
                <w:sz w:val="26"/>
                <w:szCs w:val="26"/>
              </w:rPr>
              <w:t xml:space="preserve">              </w:t>
            </w:r>
            <w:r w:rsidRPr="00081D39">
              <w:rPr>
                <w:rFonts w:eastAsia="Courier New"/>
                <w:color w:val="000000"/>
                <w:sz w:val="26"/>
                <w:szCs w:val="26"/>
              </w:rPr>
              <w:t>поступивших</w:t>
            </w:r>
          </w:p>
          <w:p w:rsidR="00017D5D" w:rsidRPr="00081D39" w:rsidRDefault="00410F15" w:rsidP="00081D39">
            <w:pPr>
              <w:widowControl w:val="0"/>
              <w:jc w:val="center"/>
              <w:rPr>
                <w:rFonts w:eastAsia="Courier New"/>
                <w:color w:val="000000"/>
                <w:sz w:val="26"/>
                <w:szCs w:val="26"/>
              </w:rPr>
            </w:pPr>
            <w:r w:rsidRPr="00081D39">
              <w:rPr>
                <w:rFonts w:eastAsia="Courier New"/>
                <w:color w:val="000000"/>
                <w:sz w:val="26"/>
                <w:szCs w:val="26"/>
              </w:rPr>
              <w:t>обращений</w:t>
            </w:r>
            <w:r w:rsidR="00017D5D" w:rsidRPr="00081D39">
              <w:rPr>
                <w:rFonts w:eastAsia="Courier New"/>
                <w:color w:val="000000"/>
                <w:sz w:val="26"/>
                <w:szCs w:val="26"/>
              </w:rPr>
              <w:t>, шт.</w:t>
            </w:r>
          </w:p>
        </w:tc>
        <w:tc>
          <w:tcPr>
            <w:tcW w:w="3686" w:type="dxa"/>
            <w:shd w:val="clear" w:color="auto" w:fill="auto"/>
            <w:vAlign w:val="center"/>
          </w:tcPr>
          <w:p w:rsidR="00017D5D" w:rsidRPr="00081D39" w:rsidRDefault="00410F15" w:rsidP="00081D39">
            <w:pPr>
              <w:widowControl w:val="0"/>
              <w:jc w:val="both"/>
              <w:rPr>
                <w:rFonts w:eastAsia="Courier New"/>
                <w:color w:val="000000"/>
                <w:sz w:val="26"/>
                <w:szCs w:val="26"/>
              </w:rPr>
            </w:pPr>
            <w:r w:rsidRPr="00081D39">
              <w:rPr>
                <w:rFonts w:eastAsia="Courier New"/>
                <w:color w:val="000000"/>
                <w:sz w:val="26"/>
                <w:szCs w:val="26"/>
              </w:rPr>
              <w:t>Суммарное количество обращений</w:t>
            </w:r>
            <w:r w:rsidR="00017D5D" w:rsidRPr="00081D39">
              <w:rPr>
                <w:rFonts w:eastAsia="Courier New"/>
                <w:color w:val="000000"/>
                <w:sz w:val="26"/>
                <w:szCs w:val="26"/>
              </w:rPr>
              <w:t>:</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На работу</w:t>
            </w:r>
            <w:r w:rsidR="00314A98" w:rsidRPr="00081D39">
              <w:rPr>
                <w:rFonts w:eastAsia="Courier New"/>
                <w:color w:val="000000"/>
                <w:sz w:val="26"/>
                <w:szCs w:val="26"/>
              </w:rPr>
              <w:t xml:space="preserve"> </w:t>
            </w:r>
            <w:r w:rsidR="00D962A8" w:rsidRPr="00081D39">
              <w:rPr>
                <w:rFonts w:eastAsia="Courier New"/>
                <w:color w:val="000000"/>
                <w:sz w:val="26"/>
                <w:szCs w:val="26"/>
              </w:rPr>
              <w:t>МПП</w:t>
            </w:r>
            <w:r w:rsidR="00314A98" w:rsidRPr="00081D39">
              <w:rPr>
                <w:rFonts w:eastAsia="Courier New"/>
                <w:color w:val="000000"/>
                <w:sz w:val="26"/>
                <w:szCs w:val="26"/>
              </w:rPr>
              <w:t xml:space="preserve"> </w:t>
            </w:r>
            <w:r w:rsidRPr="00081D39">
              <w:rPr>
                <w:rFonts w:eastAsia="Courier New"/>
                <w:color w:val="000000"/>
                <w:sz w:val="26"/>
                <w:szCs w:val="26"/>
              </w:rPr>
              <w:t>(график работы, качество обслуживания, предоставляемый сервис и услуги и т.д.);</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 xml:space="preserve">Качество работы </w:t>
            </w:r>
            <w:r w:rsidR="001176DD" w:rsidRPr="00081D39">
              <w:rPr>
                <w:rFonts w:eastAsia="Courier New"/>
                <w:color w:val="000000"/>
                <w:sz w:val="26"/>
                <w:szCs w:val="26"/>
              </w:rPr>
              <w:t>справочной службы</w:t>
            </w:r>
            <w:r w:rsidRPr="00081D39">
              <w:rPr>
                <w:rFonts w:eastAsia="Courier New"/>
                <w:color w:val="000000"/>
                <w:sz w:val="26"/>
                <w:szCs w:val="26"/>
              </w:rPr>
              <w:t>;</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Выполнение обязательств по заключенным договорам;</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На выездное обслуживание;</w:t>
            </w:r>
          </w:p>
          <w:p w:rsidR="00017D5D" w:rsidRPr="00081D39" w:rsidRDefault="00393EE7"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Н</w:t>
            </w:r>
            <w:r w:rsidR="00017D5D" w:rsidRPr="00081D39">
              <w:rPr>
                <w:rFonts w:eastAsia="Courier New"/>
                <w:color w:val="000000"/>
                <w:sz w:val="26"/>
                <w:szCs w:val="26"/>
              </w:rPr>
              <w:t>еудобство расположения</w:t>
            </w:r>
            <w:r w:rsidR="00314A98" w:rsidRPr="00081D39">
              <w:rPr>
                <w:rFonts w:eastAsia="Courier New"/>
                <w:color w:val="000000"/>
                <w:sz w:val="26"/>
                <w:szCs w:val="26"/>
              </w:rPr>
              <w:t xml:space="preserve"> </w:t>
            </w:r>
            <w:r w:rsidR="00D962A8" w:rsidRPr="00081D39">
              <w:rPr>
                <w:rFonts w:eastAsia="Courier New"/>
                <w:color w:val="000000"/>
                <w:sz w:val="26"/>
                <w:szCs w:val="26"/>
              </w:rPr>
              <w:t>МПП</w:t>
            </w:r>
            <w:r w:rsidR="00017D5D" w:rsidRPr="00081D39">
              <w:rPr>
                <w:rFonts w:eastAsia="Courier New"/>
                <w:color w:val="000000"/>
                <w:sz w:val="26"/>
                <w:szCs w:val="26"/>
              </w:rPr>
              <w:t>;</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 xml:space="preserve">На работы </w:t>
            </w:r>
            <w:r w:rsidR="000C25C0" w:rsidRPr="00081D39">
              <w:rPr>
                <w:rFonts w:eastAsia="Courier New"/>
                <w:color w:val="000000"/>
                <w:sz w:val="26"/>
                <w:szCs w:val="26"/>
              </w:rPr>
              <w:t>Интернет</w:t>
            </w:r>
            <w:r w:rsidRPr="00081D39">
              <w:rPr>
                <w:rFonts w:eastAsia="Courier New"/>
                <w:color w:val="000000"/>
                <w:sz w:val="26"/>
                <w:szCs w:val="26"/>
              </w:rPr>
              <w:t>-сайта и его сервисы;</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Выполнение обязательств по заключенным договорам на электроснабжение;</w:t>
            </w:r>
          </w:p>
          <w:p w:rsidR="00017D5D" w:rsidRPr="00081D39" w:rsidRDefault="00017D5D" w:rsidP="00081D39">
            <w:pPr>
              <w:widowControl w:val="0"/>
              <w:numPr>
                <w:ilvl w:val="0"/>
                <w:numId w:val="3"/>
              </w:numPr>
              <w:tabs>
                <w:tab w:val="left" w:pos="494"/>
              </w:tabs>
              <w:ind w:left="34" w:firstLine="142"/>
              <w:contextualSpacing/>
              <w:jc w:val="both"/>
              <w:rPr>
                <w:rFonts w:eastAsia="Courier New"/>
                <w:color w:val="000000"/>
                <w:sz w:val="26"/>
                <w:szCs w:val="26"/>
              </w:rPr>
            </w:pPr>
            <w:r w:rsidRPr="00081D39">
              <w:rPr>
                <w:rFonts w:eastAsia="Courier New"/>
                <w:color w:val="000000"/>
                <w:sz w:val="26"/>
                <w:szCs w:val="26"/>
              </w:rPr>
              <w:t xml:space="preserve">На </w:t>
            </w:r>
            <w:r w:rsidR="00BF4D47" w:rsidRPr="00081D39">
              <w:rPr>
                <w:rFonts w:eastAsia="Courier New"/>
                <w:color w:val="000000"/>
                <w:sz w:val="26"/>
                <w:szCs w:val="26"/>
              </w:rPr>
              <w:t>работник</w:t>
            </w:r>
            <w:r w:rsidRPr="00081D39">
              <w:rPr>
                <w:rFonts w:eastAsia="Courier New"/>
                <w:color w:val="000000"/>
                <w:sz w:val="26"/>
                <w:szCs w:val="26"/>
              </w:rPr>
              <w:t>ов структурного подразделения филиалов РУП-</w:t>
            </w:r>
            <w:proofErr w:type="spellStart"/>
            <w:r w:rsidRPr="00081D39">
              <w:rPr>
                <w:rFonts w:eastAsia="Courier New"/>
                <w:color w:val="000000"/>
                <w:sz w:val="26"/>
                <w:szCs w:val="26"/>
              </w:rPr>
              <w:t>облэнерго</w:t>
            </w:r>
            <w:proofErr w:type="spellEnd"/>
            <w:r w:rsidRPr="00081D39">
              <w:rPr>
                <w:rFonts w:eastAsia="Courier New"/>
                <w:color w:val="000000"/>
                <w:sz w:val="26"/>
                <w:szCs w:val="26"/>
              </w:rPr>
              <w:t>.</w:t>
            </w:r>
          </w:p>
          <w:p w:rsidR="00776BF2" w:rsidRPr="00081D39" w:rsidRDefault="00776BF2" w:rsidP="00081D39">
            <w:pPr>
              <w:widowControl w:val="0"/>
              <w:tabs>
                <w:tab w:val="left" w:pos="494"/>
              </w:tabs>
              <w:ind w:left="176"/>
              <w:contextualSpacing/>
              <w:jc w:val="both"/>
              <w:rPr>
                <w:rFonts w:eastAsia="Courier New"/>
                <w:color w:val="000000"/>
                <w:sz w:val="26"/>
                <w:szCs w:val="26"/>
              </w:rPr>
            </w:pP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Внешняя</w:t>
            </w:r>
            <w:r w:rsidR="00393EE7" w:rsidRPr="00081D39">
              <w:rPr>
                <w:rFonts w:eastAsia="Courier New"/>
                <w:color w:val="000000"/>
                <w:sz w:val="26"/>
                <w:szCs w:val="26"/>
              </w:rPr>
              <w:t xml:space="preserve"> </w:t>
            </w:r>
            <w:r w:rsidRPr="00081D39">
              <w:rPr>
                <w:rFonts w:eastAsia="Courier New"/>
                <w:color w:val="000000"/>
                <w:sz w:val="26"/>
                <w:szCs w:val="26"/>
              </w:rPr>
              <w:t xml:space="preserve"> оценка</w:t>
            </w: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Структурное подразделение филиала  РУП-</w:t>
            </w:r>
            <w:proofErr w:type="spellStart"/>
            <w:r w:rsidRPr="00081D39">
              <w:rPr>
                <w:rFonts w:eastAsia="Courier New"/>
                <w:color w:val="000000"/>
                <w:sz w:val="26"/>
                <w:szCs w:val="26"/>
              </w:rPr>
              <w:t>облэнерго</w:t>
            </w:r>
            <w:proofErr w:type="spellEnd"/>
            <w:r w:rsidRPr="00081D39">
              <w:rPr>
                <w:rFonts w:eastAsia="Courier New"/>
                <w:color w:val="000000"/>
                <w:sz w:val="26"/>
                <w:szCs w:val="26"/>
              </w:rPr>
              <w:t xml:space="preserve"> по работе с потребителями либо сектор контроля или делопроизводства</w:t>
            </w:r>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Абсолютная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величина</w:t>
            </w: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1</w:t>
            </w:r>
          </w:p>
        </w:tc>
        <w:tc>
          <w:tcPr>
            <w:tcW w:w="2126"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2</w:t>
            </w:r>
          </w:p>
        </w:tc>
        <w:tc>
          <w:tcPr>
            <w:tcW w:w="2835"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3</w:t>
            </w:r>
          </w:p>
        </w:tc>
        <w:tc>
          <w:tcPr>
            <w:tcW w:w="3686"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4</w:t>
            </w:r>
          </w:p>
        </w:tc>
        <w:tc>
          <w:tcPr>
            <w:tcW w:w="1984"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5</w:t>
            </w:r>
          </w:p>
        </w:tc>
        <w:tc>
          <w:tcPr>
            <w:tcW w:w="2268"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6</w:t>
            </w:r>
          </w:p>
        </w:tc>
        <w:tc>
          <w:tcPr>
            <w:tcW w:w="1985" w:type="dxa"/>
            <w:shd w:val="clear" w:color="auto" w:fill="auto"/>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7</w:t>
            </w:r>
          </w:p>
        </w:tc>
      </w:tr>
      <w:tr w:rsidR="00017D5D" w:rsidRPr="00081D39" w:rsidTr="00125E68">
        <w:trPr>
          <w:trHeight w:val="1972"/>
        </w:trPr>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2</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Своевременность</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предоставления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ответов на</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обращения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потребителей</w:t>
            </w:r>
          </w:p>
        </w:tc>
        <w:tc>
          <w:tcPr>
            <w:tcW w:w="2835" w:type="dxa"/>
            <w:shd w:val="clear" w:color="auto" w:fill="auto"/>
            <w:vAlign w:val="center"/>
          </w:tcPr>
          <w:p w:rsidR="00017D5D" w:rsidRPr="00081D39" w:rsidRDefault="00095E8D" w:rsidP="00081D39">
            <w:pPr>
              <w:widowControl w:val="0"/>
              <w:jc w:val="both"/>
              <w:rPr>
                <w:rFonts w:eastAsia="Courier New"/>
                <w:color w:val="000000"/>
                <w:sz w:val="26"/>
                <w:szCs w:val="26"/>
              </w:rPr>
            </w:pPr>
            <m:oMath>
              <m:sSubSup>
                <m:sSubSupPr>
                  <m:ctrlPr>
                    <w:rPr>
                      <w:rFonts w:ascii="Cambria Math" w:eastAsia="Courier New" w:hAnsi="Cambria Math"/>
                      <w:i/>
                      <w:color w:val="000000"/>
                      <w:spacing w:val="-18"/>
                    </w:rPr>
                  </m:ctrlPr>
                </m:sSubSupPr>
                <m:e>
                  <m:r>
                    <w:rPr>
                      <w:rFonts w:ascii="Cambria Math" w:eastAsia="Courier New" w:hAnsi="Cambria Math"/>
                      <w:color w:val="000000"/>
                      <w:spacing w:val="-18"/>
                      <w:lang w:val="en-US"/>
                    </w:rPr>
                    <m:t>N</m:t>
                  </m:r>
                </m:e>
                <m:sub>
                  <m:r>
                    <w:rPr>
                      <w:rFonts w:ascii="Cambria Math" w:eastAsia="Courier New" w:hAnsi="Cambria Math"/>
                      <w:color w:val="000000"/>
                      <w:spacing w:val="-18"/>
                    </w:rPr>
                    <m:t>обращ</m:t>
                  </m:r>
                </m:sub>
                <m:sup>
                  <m:r>
                    <w:rPr>
                      <w:rFonts w:ascii="Cambria Math" w:eastAsia="Courier New" w:hAnsi="Cambria Math"/>
                      <w:color w:val="000000"/>
                      <w:spacing w:val="-18"/>
                    </w:rPr>
                    <m:t>проср</m:t>
                  </m:r>
                </m:sup>
              </m:sSubSup>
            </m:oMath>
            <w:r w:rsidR="00017D5D" w:rsidRPr="00081D39">
              <w:rPr>
                <w:rFonts w:eastAsia="Courier New"/>
                <w:color w:val="000000"/>
                <w:sz w:val="26"/>
                <w:szCs w:val="26"/>
              </w:rPr>
              <w:t xml:space="preserve">- число </w:t>
            </w:r>
            <w:proofErr w:type="gramStart"/>
            <w:r w:rsidR="00017D5D" w:rsidRPr="00081D39">
              <w:rPr>
                <w:rFonts w:eastAsia="Courier New"/>
                <w:color w:val="000000"/>
                <w:sz w:val="26"/>
                <w:szCs w:val="26"/>
              </w:rPr>
              <w:t>обращений,  по</w:t>
            </w:r>
            <w:proofErr w:type="gramEnd"/>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которым ответ не выдан в срок</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(без учета анонимных  обращений)</w:t>
            </w:r>
          </w:p>
        </w:tc>
        <w:tc>
          <w:tcPr>
            <w:tcW w:w="368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Предоставление ответов на</w:t>
            </w:r>
          </w:p>
          <w:p w:rsidR="00017D5D" w:rsidRPr="00081D39" w:rsidRDefault="006B542F" w:rsidP="00081D39">
            <w:pPr>
              <w:widowControl w:val="0"/>
              <w:jc w:val="both"/>
              <w:rPr>
                <w:rFonts w:eastAsia="Courier New"/>
                <w:color w:val="000000"/>
                <w:sz w:val="26"/>
                <w:szCs w:val="26"/>
              </w:rPr>
            </w:pPr>
            <w:r w:rsidRPr="00081D39">
              <w:rPr>
                <w:rFonts w:eastAsia="Courier New"/>
                <w:color w:val="000000"/>
                <w:sz w:val="26"/>
                <w:szCs w:val="26"/>
              </w:rPr>
              <w:t xml:space="preserve">обращения </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потребителей</w:t>
            </w: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Внутренняя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оценка</w:t>
            </w: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Структурное подразделение филиала  РУП-</w:t>
            </w:r>
            <w:proofErr w:type="spellStart"/>
            <w:r w:rsidRPr="00081D39">
              <w:rPr>
                <w:rFonts w:eastAsia="Courier New"/>
                <w:color w:val="000000"/>
                <w:sz w:val="26"/>
                <w:szCs w:val="26"/>
              </w:rPr>
              <w:t>облэнерго</w:t>
            </w:r>
            <w:proofErr w:type="spellEnd"/>
            <w:r w:rsidRPr="00081D39">
              <w:rPr>
                <w:rFonts w:eastAsia="Courier New"/>
                <w:color w:val="000000"/>
                <w:sz w:val="26"/>
                <w:szCs w:val="26"/>
              </w:rPr>
              <w:t xml:space="preserve"> по работе с потребителями либо сектор контроля или делопроизводства</w:t>
            </w:r>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Абсолютная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величина</w:t>
            </w: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3</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Степень</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удовлетворенности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потребителя</w:t>
            </w:r>
          </w:p>
        </w:tc>
        <w:tc>
          <w:tcPr>
            <w:tcW w:w="2835" w:type="dxa"/>
            <w:shd w:val="clear" w:color="auto" w:fill="auto"/>
            <w:vAlign w:val="center"/>
          </w:tcPr>
          <w:p w:rsidR="00017D5D" w:rsidRPr="00081D39" w:rsidRDefault="003958DF" w:rsidP="00081D39">
            <w:pPr>
              <w:widowControl w:val="0"/>
              <w:jc w:val="both"/>
              <w:rPr>
                <w:rFonts w:eastAsia="Courier New"/>
                <w:i/>
                <w:color w:val="000000"/>
                <w:sz w:val="26"/>
                <w:szCs w:val="26"/>
                <w:lang w:val="en-US"/>
              </w:rPr>
            </w:pPr>
            <m:oMathPara>
              <m:oMath>
                <m:r>
                  <w:rPr>
                    <w:rFonts w:ascii="Cambria Math" w:hAnsi="Cambria Math"/>
                  </w:rPr>
                  <m:t>D=</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O</m:t>
                        </m:r>
                      </m:e>
                      <m:sub>
                        <m:r>
                          <w:rPr>
                            <w:rFonts w:ascii="Cambria Math" w:hAnsi="Cambria Math"/>
                          </w:rPr>
                          <m:t>1</m:t>
                        </m:r>
                      </m:sub>
                    </m:sSub>
                  </m:num>
                  <m:den>
                    <m:r>
                      <w:rPr>
                        <w:rFonts w:ascii="Cambria Math" w:hAnsi="Cambria Math"/>
                      </w:rPr>
                      <m:t>O</m:t>
                    </m:r>
                  </m:den>
                </m:f>
                <m:r>
                  <w:rPr>
                    <w:rFonts w:ascii="Cambria Math" w:hAnsi="Cambria Math"/>
                  </w:rPr>
                  <m:t>×100%</m:t>
                </m:r>
              </m:oMath>
            </m:oMathPara>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Где</w:t>
            </w:r>
          </w:p>
          <w:p w:rsidR="00017D5D" w:rsidRPr="00081D39" w:rsidRDefault="00017D5D" w:rsidP="00081D39">
            <w:pPr>
              <w:widowControl w:val="0"/>
              <w:jc w:val="both"/>
              <w:rPr>
                <w:rFonts w:eastAsia="Courier New"/>
                <w:color w:val="000000"/>
                <w:sz w:val="26"/>
                <w:szCs w:val="26"/>
              </w:rPr>
            </w:pPr>
            <w:r w:rsidRPr="00081D39">
              <w:rPr>
                <w:rFonts w:eastAsia="Courier New"/>
                <w:i/>
                <w:color w:val="000000"/>
                <w:sz w:val="26"/>
                <w:szCs w:val="26"/>
                <w:lang w:val="en-US"/>
              </w:rPr>
              <w:t>O</w:t>
            </w:r>
            <w:r w:rsidRPr="00081D39">
              <w:rPr>
                <w:rFonts w:eastAsia="Courier New"/>
                <w:i/>
                <w:color w:val="000000"/>
                <w:sz w:val="26"/>
                <w:szCs w:val="26"/>
                <w:vertAlign w:val="subscript"/>
              </w:rPr>
              <w:t>1</w:t>
            </w:r>
            <w:r w:rsidRPr="00081D39">
              <w:rPr>
                <w:rFonts w:eastAsia="Courier New"/>
                <w:color w:val="000000"/>
                <w:sz w:val="26"/>
                <w:szCs w:val="26"/>
              </w:rPr>
              <w:t xml:space="preserve"> – количество потребителей,</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удовлетворенных оцениваемым</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показателем (или фактическая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оценка качества обслуживания),</w:t>
            </w:r>
          </w:p>
          <w:p w:rsidR="00017D5D" w:rsidRPr="00081D39" w:rsidRDefault="00017D5D" w:rsidP="00081D39">
            <w:pPr>
              <w:widowControl w:val="0"/>
              <w:jc w:val="both"/>
              <w:rPr>
                <w:rFonts w:eastAsia="Courier New"/>
                <w:color w:val="000000"/>
                <w:sz w:val="26"/>
                <w:szCs w:val="26"/>
              </w:rPr>
            </w:pPr>
            <w:r w:rsidRPr="00081D39">
              <w:rPr>
                <w:rFonts w:eastAsia="Courier New"/>
                <w:i/>
                <w:color w:val="000000"/>
                <w:sz w:val="26"/>
                <w:szCs w:val="26"/>
              </w:rPr>
              <w:t>O</w:t>
            </w:r>
            <w:r w:rsidRPr="00081D39">
              <w:rPr>
                <w:rFonts w:eastAsia="Courier New"/>
                <w:color w:val="000000"/>
                <w:sz w:val="26"/>
                <w:szCs w:val="26"/>
              </w:rPr>
              <w:t xml:space="preserve"> – количество опрошенных</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потребителей, без учета «испорченных» анкет.</w:t>
            </w:r>
          </w:p>
          <w:p w:rsidR="00EC3606" w:rsidRPr="00081D39" w:rsidRDefault="00EC3606" w:rsidP="00081D39">
            <w:pPr>
              <w:widowControl w:val="0"/>
              <w:jc w:val="both"/>
              <w:rPr>
                <w:rFonts w:eastAsia="Courier New"/>
                <w:color w:val="000000"/>
                <w:sz w:val="26"/>
                <w:szCs w:val="26"/>
              </w:rPr>
            </w:pPr>
          </w:p>
        </w:tc>
        <w:tc>
          <w:tcPr>
            <w:tcW w:w="3686" w:type="dxa"/>
            <w:shd w:val="clear" w:color="auto" w:fill="auto"/>
            <w:vAlign w:val="center"/>
          </w:tcPr>
          <w:p w:rsidR="00017D5D" w:rsidRPr="00081D39" w:rsidRDefault="00017D5D" w:rsidP="00081D39">
            <w:pPr>
              <w:widowControl w:val="0"/>
              <w:numPr>
                <w:ilvl w:val="0"/>
                <w:numId w:val="4"/>
              </w:numPr>
              <w:ind w:left="34" w:firstLine="142"/>
              <w:contextualSpacing/>
              <w:jc w:val="both"/>
              <w:rPr>
                <w:rFonts w:eastAsia="Courier New"/>
                <w:color w:val="000000"/>
                <w:sz w:val="26"/>
                <w:szCs w:val="26"/>
              </w:rPr>
            </w:pPr>
            <w:r w:rsidRPr="00081D39">
              <w:rPr>
                <w:rFonts w:eastAsia="Courier New"/>
                <w:color w:val="000000"/>
                <w:sz w:val="26"/>
                <w:szCs w:val="26"/>
              </w:rPr>
              <w:t>Доступность и удобство расположения</w:t>
            </w:r>
            <w:r w:rsidR="00314A98" w:rsidRPr="00081D39">
              <w:rPr>
                <w:rFonts w:eastAsia="Courier New"/>
                <w:color w:val="000000"/>
                <w:sz w:val="26"/>
                <w:szCs w:val="26"/>
              </w:rPr>
              <w:t xml:space="preserve"> </w:t>
            </w:r>
            <w:r w:rsidR="00D962A8" w:rsidRPr="00081D39">
              <w:rPr>
                <w:rFonts w:eastAsia="Courier New"/>
                <w:color w:val="000000"/>
                <w:sz w:val="26"/>
                <w:szCs w:val="26"/>
              </w:rPr>
              <w:t>МПП</w:t>
            </w:r>
            <w:r w:rsidRPr="00081D39">
              <w:rPr>
                <w:rFonts w:eastAsia="Courier New"/>
                <w:color w:val="000000"/>
                <w:sz w:val="26"/>
                <w:szCs w:val="26"/>
              </w:rPr>
              <w:t>;</w:t>
            </w:r>
          </w:p>
          <w:p w:rsidR="00017D5D" w:rsidRPr="00081D39" w:rsidRDefault="00017D5D" w:rsidP="00081D39">
            <w:pPr>
              <w:widowControl w:val="0"/>
              <w:numPr>
                <w:ilvl w:val="0"/>
                <w:numId w:val="4"/>
              </w:numPr>
              <w:ind w:left="34" w:firstLine="142"/>
              <w:contextualSpacing/>
              <w:jc w:val="both"/>
              <w:rPr>
                <w:rFonts w:eastAsia="Courier New"/>
                <w:color w:val="000000"/>
                <w:sz w:val="26"/>
                <w:szCs w:val="26"/>
              </w:rPr>
            </w:pPr>
            <w:r w:rsidRPr="00081D39">
              <w:rPr>
                <w:rFonts w:eastAsia="Courier New"/>
                <w:color w:val="000000"/>
                <w:sz w:val="26"/>
                <w:szCs w:val="26"/>
              </w:rPr>
              <w:t>Доступность</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необходимой информации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и каналов связи;</w:t>
            </w:r>
          </w:p>
          <w:p w:rsidR="00017D5D" w:rsidRPr="00081D39" w:rsidRDefault="00017D5D" w:rsidP="00081D39">
            <w:pPr>
              <w:widowControl w:val="0"/>
              <w:numPr>
                <w:ilvl w:val="0"/>
                <w:numId w:val="4"/>
              </w:numPr>
              <w:ind w:left="34" w:firstLine="142"/>
              <w:contextualSpacing/>
              <w:jc w:val="both"/>
              <w:rPr>
                <w:rFonts w:eastAsia="Courier New"/>
                <w:color w:val="000000"/>
                <w:sz w:val="26"/>
                <w:szCs w:val="26"/>
              </w:rPr>
            </w:pPr>
            <w:r w:rsidRPr="00081D39">
              <w:rPr>
                <w:rFonts w:eastAsia="Courier New"/>
                <w:color w:val="000000"/>
                <w:sz w:val="26"/>
                <w:szCs w:val="26"/>
              </w:rPr>
              <w:t>Удовлетворенность обслу</w:t>
            </w:r>
            <w:r w:rsidR="000F27DC" w:rsidRPr="00081D39">
              <w:rPr>
                <w:rFonts w:eastAsia="Courier New"/>
                <w:color w:val="000000"/>
                <w:sz w:val="26"/>
                <w:szCs w:val="26"/>
              </w:rPr>
              <w:t>живанием, полученным в</w:t>
            </w:r>
            <w:r w:rsidRPr="00081D39">
              <w:rPr>
                <w:rFonts w:eastAsia="Courier New"/>
                <w:color w:val="000000"/>
                <w:sz w:val="26"/>
                <w:szCs w:val="26"/>
              </w:rPr>
              <w:t xml:space="preserve"> </w:t>
            </w:r>
            <w:r w:rsidR="00D962A8" w:rsidRPr="00081D39">
              <w:rPr>
                <w:sz w:val="28"/>
                <w:szCs w:val="28"/>
              </w:rPr>
              <w:t>МПП</w:t>
            </w:r>
            <w:r w:rsidRPr="00081D39">
              <w:rPr>
                <w:rFonts w:eastAsia="Courier New"/>
                <w:color w:val="000000"/>
                <w:sz w:val="26"/>
                <w:szCs w:val="26"/>
              </w:rPr>
              <w:t xml:space="preserve">, </w:t>
            </w:r>
            <w:r w:rsidR="001176DD" w:rsidRPr="00081D39">
              <w:rPr>
                <w:rFonts w:eastAsia="Courier New"/>
                <w:color w:val="000000"/>
                <w:sz w:val="26"/>
                <w:szCs w:val="26"/>
              </w:rPr>
              <w:t>справочной службе</w:t>
            </w:r>
            <w:r w:rsidRPr="00081D39">
              <w:rPr>
                <w:rFonts w:eastAsia="Courier New"/>
                <w:color w:val="000000"/>
                <w:sz w:val="26"/>
                <w:szCs w:val="26"/>
              </w:rPr>
              <w:t>.</w:t>
            </w:r>
          </w:p>
          <w:p w:rsidR="00017D5D" w:rsidRPr="00081D39" w:rsidRDefault="00017D5D" w:rsidP="00081D39">
            <w:pPr>
              <w:widowControl w:val="0"/>
              <w:numPr>
                <w:ilvl w:val="0"/>
                <w:numId w:val="4"/>
              </w:numPr>
              <w:ind w:left="34" w:firstLine="142"/>
              <w:contextualSpacing/>
              <w:jc w:val="both"/>
              <w:rPr>
                <w:rFonts w:eastAsia="Courier New"/>
                <w:color w:val="000000"/>
                <w:sz w:val="26"/>
                <w:szCs w:val="26"/>
              </w:rPr>
            </w:pPr>
            <w:r w:rsidRPr="00081D39">
              <w:rPr>
                <w:rFonts w:eastAsia="Courier New"/>
                <w:color w:val="000000"/>
                <w:sz w:val="26"/>
                <w:szCs w:val="26"/>
              </w:rPr>
              <w:t>Удовлетворенность</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выездным обслуживанием.</w:t>
            </w: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Анкетирование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потребителей</w:t>
            </w: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Структурные подразделения филиала  РУП-</w:t>
            </w:r>
            <w:proofErr w:type="spellStart"/>
            <w:r w:rsidRPr="00081D39">
              <w:rPr>
                <w:rFonts w:eastAsia="Courier New"/>
                <w:color w:val="000000"/>
                <w:sz w:val="26"/>
                <w:szCs w:val="26"/>
              </w:rPr>
              <w:t>облэнерго</w:t>
            </w:r>
            <w:proofErr w:type="spellEnd"/>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Оценку</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производит </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структурное подразделение </w:t>
            </w:r>
            <w:proofErr w:type="gramStart"/>
            <w:r w:rsidRPr="00081D39">
              <w:rPr>
                <w:rFonts w:eastAsia="Courier New"/>
                <w:color w:val="000000"/>
                <w:sz w:val="26"/>
                <w:szCs w:val="26"/>
              </w:rPr>
              <w:t>филиала  РУП</w:t>
            </w:r>
            <w:proofErr w:type="gramEnd"/>
            <w:r w:rsidRPr="00081D39">
              <w:rPr>
                <w:rFonts w:eastAsia="Courier New"/>
                <w:color w:val="000000"/>
                <w:sz w:val="26"/>
                <w:szCs w:val="26"/>
              </w:rPr>
              <w:t>-</w:t>
            </w:r>
            <w:proofErr w:type="spellStart"/>
            <w:r w:rsidRPr="00081D39">
              <w:rPr>
                <w:rFonts w:eastAsia="Courier New"/>
                <w:color w:val="000000"/>
                <w:sz w:val="26"/>
                <w:szCs w:val="26"/>
              </w:rPr>
              <w:t>облэнерго</w:t>
            </w:r>
            <w:proofErr w:type="spellEnd"/>
            <w:r w:rsidRPr="00081D39">
              <w:rPr>
                <w:rFonts w:eastAsia="Courier New"/>
                <w:color w:val="000000"/>
                <w:sz w:val="26"/>
                <w:szCs w:val="26"/>
              </w:rPr>
              <w:t xml:space="preserve"> по работе с потребителями.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Перечень</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оцениваемых</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показателей 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анкеты</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составляет</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структурное подразделение </w:t>
            </w:r>
            <w:proofErr w:type="gramStart"/>
            <w:r w:rsidRPr="00081D39">
              <w:rPr>
                <w:rFonts w:eastAsia="Courier New"/>
                <w:color w:val="000000"/>
                <w:sz w:val="26"/>
                <w:szCs w:val="26"/>
              </w:rPr>
              <w:t>филиала  РУП</w:t>
            </w:r>
            <w:proofErr w:type="gramEnd"/>
            <w:r w:rsidRPr="00081D39">
              <w:rPr>
                <w:rFonts w:eastAsia="Courier New"/>
                <w:color w:val="000000"/>
                <w:sz w:val="26"/>
                <w:szCs w:val="26"/>
              </w:rPr>
              <w:t>-</w:t>
            </w:r>
            <w:proofErr w:type="spellStart"/>
            <w:r w:rsidRPr="00081D39">
              <w:rPr>
                <w:rFonts w:eastAsia="Courier New"/>
                <w:color w:val="000000"/>
                <w:sz w:val="26"/>
                <w:szCs w:val="26"/>
              </w:rPr>
              <w:t>облэнерго</w:t>
            </w:r>
            <w:proofErr w:type="spellEnd"/>
            <w:r w:rsidRPr="00081D39">
              <w:rPr>
                <w:rFonts w:eastAsia="Courier New"/>
                <w:color w:val="000000"/>
                <w:sz w:val="26"/>
                <w:szCs w:val="26"/>
              </w:rPr>
              <w:t xml:space="preserve"> по работе с потребителями.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Эталонное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значение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показателя =</w:t>
            </w:r>
          </w:p>
          <w:p w:rsidR="00393EE7"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100%.</w:t>
            </w:r>
          </w:p>
          <w:p w:rsidR="00393EE7" w:rsidRPr="00081D39" w:rsidRDefault="00393EE7" w:rsidP="00081D39">
            <w:pPr>
              <w:widowControl w:val="0"/>
              <w:jc w:val="both"/>
              <w:rPr>
                <w:rFonts w:eastAsia="Courier New"/>
                <w:color w:val="000000"/>
                <w:sz w:val="26"/>
                <w:szCs w:val="26"/>
              </w:rPr>
            </w:pPr>
          </w:p>
        </w:tc>
      </w:tr>
      <w:tr w:rsidR="00393EE7" w:rsidRPr="00081D39" w:rsidTr="00125E68">
        <w:tc>
          <w:tcPr>
            <w:tcW w:w="709" w:type="dxa"/>
            <w:shd w:val="clear" w:color="auto" w:fill="auto"/>
            <w:vAlign w:val="center"/>
          </w:tcPr>
          <w:p w:rsidR="00393EE7" w:rsidRPr="00081D39" w:rsidRDefault="00393EE7" w:rsidP="00081D39">
            <w:pPr>
              <w:widowControl w:val="0"/>
              <w:jc w:val="center"/>
              <w:rPr>
                <w:rFonts w:eastAsia="Courier New"/>
                <w:color w:val="000000"/>
                <w:sz w:val="26"/>
                <w:szCs w:val="26"/>
              </w:rPr>
            </w:pPr>
            <w:r w:rsidRPr="00081D39">
              <w:rPr>
                <w:rFonts w:eastAsia="Courier New"/>
                <w:color w:val="000000"/>
                <w:sz w:val="26"/>
                <w:szCs w:val="26"/>
              </w:rPr>
              <w:t>1</w:t>
            </w:r>
          </w:p>
        </w:tc>
        <w:tc>
          <w:tcPr>
            <w:tcW w:w="2126" w:type="dxa"/>
            <w:shd w:val="clear" w:color="auto" w:fill="auto"/>
            <w:vAlign w:val="center"/>
          </w:tcPr>
          <w:p w:rsidR="00393EE7" w:rsidRPr="00081D39" w:rsidRDefault="00393EE7" w:rsidP="00081D39">
            <w:pPr>
              <w:widowControl w:val="0"/>
              <w:jc w:val="center"/>
              <w:rPr>
                <w:rFonts w:eastAsia="Courier New"/>
                <w:color w:val="000000"/>
                <w:sz w:val="26"/>
                <w:szCs w:val="26"/>
              </w:rPr>
            </w:pPr>
            <w:r w:rsidRPr="00081D39">
              <w:rPr>
                <w:rFonts w:eastAsia="Courier New"/>
                <w:color w:val="000000"/>
                <w:sz w:val="26"/>
                <w:szCs w:val="26"/>
              </w:rPr>
              <w:t>2</w:t>
            </w:r>
          </w:p>
        </w:tc>
        <w:tc>
          <w:tcPr>
            <w:tcW w:w="2835" w:type="dxa"/>
            <w:shd w:val="clear" w:color="auto" w:fill="auto"/>
            <w:vAlign w:val="center"/>
          </w:tcPr>
          <w:p w:rsidR="00393EE7" w:rsidRPr="00081D39" w:rsidRDefault="00393EE7" w:rsidP="00081D39">
            <w:pPr>
              <w:widowControl w:val="0"/>
              <w:jc w:val="center"/>
              <w:rPr>
                <w:rFonts w:eastAsia="Calibri"/>
                <w:sz w:val="26"/>
                <w:szCs w:val="26"/>
              </w:rPr>
            </w:pPr>
            <w:r w:rsidRPr="00081D39">
              <w:rPr>
                <w:rFonts w:eastAsia="Calibri"/>
                <w:sz w:val="26"/>
                <w:szCs w:val="26"/>
              </w:rPr>
              <w:t>3</w:t>
            </w:r>
          </w:p>
        </w:tc>
        <w:tc>
          <w:tcPr>
            <w:tcW w:w="3686" w:type="dxa"/>
            <w:shd w:val="clear" w:color="auto" w:fill="auto"/>
            <w:vAlign w:val="center"/>
          </w:tcPr>
          <w:p w:rsidR="00393EE7" w:rsidRPr="00081D39" w:rsidRDefault="00393EE7" w:rsidP="00081D39">
            <w:pPr>
              <w:widowControl w:val="0"/>
              <w:contextualSpacing/>
              <w:jc w:val="center"/>
              <w:rPr>
                <w:rFonts w:eastAsia="Courier New"/>
                <w:color w:val="000000"/>
                <w:sz w:val="26"/>
                <w:szCs w:val="26"/>
              </w:rPr>
            </w:pPr>
            <w:r w:rsidRPr="00081D39">
              <w:rPr>
                <w:rFonts w:eastAsia="Courier New"/>
                <w:color w:val="000000"/>
                <w:sz w:val="26"/>
                <w:szCs w:val="26"/>
              </w:rPr>
              <w:t>4</w:t>
            </w:r>
          </w:p>
        </w:tc>
        <w:tc>
          <w:tcPr>
            <w:tcW w:w="1984" w:type="dxa"/>
            <w:shd w:val="clear" w:color="auto" w:fill="auto"/>
            <w:vAlign w:val="center"/>
          </w:tcPr>
          <w:p w:rsidR="00393EE7" w:rsidRPr="00081D39" w:rsidRDefault="00393EE7" w:rsidP="00081D39">
            <w:pPr>
              <w:widowControl w:val="0"/>
              <w:jc w:val="center"/>
              <w:rPr>
                <w:rFonts w:eastAsia="Courier New"/>
                <w:color w:val="000000"/>
                <w:sz w:val="26"/>
                <w:szCs w:val="26"/>
              </w:rPr>
            </w:pPr>
            <w:r w:rsidRPr="00081D39">
              <w:rPr>
                <w:rFonts w:eastAsia="Courier New"/>
                <w:color w:val="000000"/>
                <w:sz w:val="26"/>
                <w:szCs w:val="26"/>
              </w:rPr>
              <w:t>5</w:t>
            </w:r>
          </w:p>
        </w:tc>
        <w:tc>
          <w:tcPr>
            <w:tcW w:w="2268" w:type="dxa"/>
            <w:shd w:val="clear" w:color="auto" w:fill="auto"/>
            <w:vAlign w:val="center"/>
          </w:tcPr>
          <w:p w:rsidR="00393EE7" w:rsidRPr="00081D39" w:rsidRDefault="00393EE7" w:rsidP="00081D39">
            <w:pPr>
              <w:widowControl w:val="0"/>
              <w:jc w:val="center"/>
              <w:rPr>
                <w:rFonts w:eastAsia="Courier New"/>
                <w:color w:val="000000"/>
                <w:sz w:val="26"/>
                <w:szCs w:val="26"/>
              </w:rPr>
            </w:pPr>
            <w:r w:rsidRPr="00081D39">
              <w:rPr>
                <w:rFonts w:eastAsia="Courier New"/>
                <w:color w:val="000000"/>
                <w:sz w:val="26"/>
                <w:szCs w:val="26"/>
              </w:rPr>
              <w:t>6</w:t>
            </w:r>
          </w:p>
        </w:tc>
        <w:tc>
          <w:tcPr>
            <w:tcW w:w="1985" w:type="dxa"/>
            <w:shd w:val="clear" w:color="auto" w:fill="auto"/>
            <w:vAlign w:val="center"/>
          </w:tcPr>
          <w:p w:rsidR="00393EE7" w:rsidRPr="00081D39" w:rsidRDefault="00393EE7" w:rsidP="00081D39">
            <w:pPr>
              <w:widowControl w:val="0"/>
              <w:jc w:val="center"/>
              <w:rPr>
                <w:rFonts w:eastAsia="Courier New"/>
                <w:color w:val="000000"/>
                <w:sz w:val="26"/>
                <w:szCs w:val="26"/>
              </w:rPr>
            </w:pPr>
            <w:r w:rsidRPr="00081D39">
              <w:rPr>
                <w:rFonts w:eastAsia="Courier New"/>
                <w:color w:val="000000"/>
                <w:sz w:val="26"/>
                <w:szCs w:val="26"/>
              </w:rPr>
              <w:t>7</w:t>
            </w: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4</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Своевременное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возобновление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энергоснабжения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неплательщика</w:t>
            </w:r>
          </w:p>
        </w:tc>
        <w:tc>
          <w:tcPr>
            <w:tcW w:w="283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1, если все возобновления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энергоснабжения выполнены в</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срок</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0, иначе</w:t>
            </w:r>
          </w:p>
          <w:p w:rsidR="00017D5D" w:rsidRPr="00081D39" w:rsidRDefault="00017D5D" w:rsidP="00081D39">
            <w:pPr>
              <w:widowControl w:val="0"/>
              <w:jc w:val="both"/>
              <w:rPr>
                <w:rFonts w:eastAsia="Courier New"/>
                <w:color w:val="000000"/>
                <w:sz w:val="26"/>
                <w:szCs w:val="26"/>
              </w:rPr>
            </w:pPr>
          </w:p>
        </w:tc>
        <w:tc>
          <w:tcPr>
            <w:tcW w:w="3686"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Абсолютная величина</w:t>
            </w: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Внутренняя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оценка</w:t>
            </w: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Структурные подразделения по работе с потребителями филиала «Энергосбыт» 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РЭС филиала «Электрические сети»</w:t>
            </w:r>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5</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Доля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просроченных</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заявок на </w:t>
            </w:r>
            <w:r w:rsidR="0073320C" w:rsidRPr="00081D39">
              <w:rPr>
                <w:rFonts w:eastAsia="Courier New"/>
                <w:color w:val="000000"/>
                <w:sz w:val="26"/>
                <w:szCs w:val="26"/>
              </w:rPr>
              <w:t xml:space="preserve">             </w:t>
            </w:r>
            <w:r w:rsidRPr="00081D39">
              <w:rPr>
                <w:rFonts w:eastAsia="Courier New"/>
                <w:color w:val="000000"/>
                <w:sz w:val="26"/>
                <w:szCs w:val="26"/>
              </w:rPr>
              <w:t>выездное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обслуживание</w:t>
            </w:r>
          </w:p>
        </w:tc>
        <w:tc>
          <w:tcPr>
            <w:tcW w:w="2835" w:type="dxa"/>
            <w:shd w:val="clear" w:color="auto" w:fill="auto"/>
            <w:vAlign w:val="center"/>
          </w:tcPr>
          <w:p w:rsidR="00017D5D" w:rsidRPr="00081D39" w:rsidRDefault="00095E8D" w:rsidP="00081D39">
            <w:pPr>
              <w:widowControl w:val="0"/>
              <w:jc w:val="both"/>
              <w:rPr>
                <w:rFonts w:eastAsia="Courier New"/>
                <w:color w:val="000000"/>
                <w:sz w:val="26"/>
                <w:szCs w:val="26"/>
              </w:rPr>
            </w:pPr>
            <m:oMathPara>
              <m:oMath>
                <m:sSup>
                  <m:sSupPr>
                    <m:ctrlPr>
                      <w:rPr>
                        <w:rFonts w:ascii="Cambria Math" w:eastAsia="Courier New" w:hAnsi="Cambria Math"/>
                        <w:color w:val="000000"/>
                        <w:spacing w:val="-18"/>
                      </w:rPr>
                    </m:ctrlPr>
                  </m:sSupPr>
                  <m:e>
                    <m:r>
                      <m:rPr>
                        <m:sty m:val="p"/>
                      </m:rPr>
                      <w:rPr>
                        <w:rFonts w:ascii="Cambria Math" w:eastAsia="Courier New" w:hAnsi="Cambria Math"/>
                        <w:color w:val="000000"/>
                        <w:spacing w:val="-18"/>
                      </w:rPr>
                      <m:t>D</m:t>
                    </m:r>
                  </m:e>
                  <m:sup>
                    <m:r>
                      <m:rPr>
                        <m:sty m:val="p"/>
                      </m:rPr>
                      <w:rPr>
                        <w:rFonts w:ascii="Cambria Math" w:eastAsia="Courier New" w:hAnsi="Cambria Math"/>
                        <w:color w:val="000000"/>
                        <w:spacing w:val="-18"/>
                      </w:rPr>
                      <m:t>проср</m:t>
                    </m:r>
                  </m:sup>
                </m:sSup>
                <m:r>
                  <m:rPr>
                    <m:sty m:val="p"/>
                  </m:rPr>
                  <w:rPr>
                    <w:rFonts w:ascii="Cambria Math" w:eastAsia="Courier New" w:hAnsi="Cambria Math"/>
                    <w:color w:val="000000"/>
                    <w:spacing w:val="-18"/>
                  </w:rPr>
                  <m:t>=</m:t>
                </m:r>
                <m:f>
                  <m:fPr>
                    <m:ctrlPr>
                      <w:rPr>
                        <w:rFonts w:ascii="Cambria Math" w:eastAsia="Courier New" w:hAnsi="Cambria Math"/>
                        <w:i/>
                        <w:color w:val="000000"/>
                        <w:spacing w:val="-18"/>
                      </w:rPr>
                    </m:ctrlPr>
                  </m:fPr>
                  <m:num>
                    <m:sSup>
                      <m:sSupPr>
                        <m:ctrlPr>
                          <w:rPr>
                            <w:rFonts w:ascii="Cambria Math" w:eastAsia="Courier New" w:hAnsi="Cambria Math"/>
                            <w:i/>
                            <w:color w:val="000000"/>
                            <w:spacing w:val="-18"/>
                          </w:rPr>
                        </m:ctrlPr>
                      </m:sSupPr>
                      <m:e>
                        <m:r>
                          <w:rPr>
                            <w:rFonts w:ascii="Cambria Math" w:eastAsia="Courier New" w:hAnsi="Cambria Math"/>
                            <w:color w:val="000000"/>
                            <w:spacing w:val="-18"/>
                          </w:rPr>
                          <m:t>N</m:t>
                        </m:r>
                      </m:e>
                      <m:sup>
                        <m:r>
                          <w:rPr>
                            <w:rFonts w:ascii="Cambria Math" w:eastAsia="Courier New" w:hAnsi="Cambria Math"/>
                            <w:color w:val="000000"/>
                            <w:spacing w:val="-18"/>
                          </w:rPr>
                          <m:t>проср</m:t>
                        </m:r>
                      </m:sup>
                    </m:sSup>
                  </m:num>
                  <m:den>
                    <m:sSup>
                      <m:sSupPr>
                        <m:ctrlPr>
                          <w:rPr>
                            <w:rFonts w:ascii="Cambria Math" w:eastAsia="Courier New" w:hAnsi="Cambria Math"/>
                            <w:i/>
                            <w:color w:val="000000"/>
                            <w:spacing w:val="-18"/>
                          </w:rPr>
                        </m:ctrlPr>
                      </m:sSupPr>
                      <m:e>
                        <m:r>
                          <w:rPr>
                            <w:rFonts w:ascii="Cambria Math" w:eastAsia="Courier New" w:hAnsi="Cambria Math"/>
                            <w:color w:val="000000"/>
                            <w:spacing w:val="-18"/>
                          </w:rPr>
                          <m:t>N</m:t>
                        </m:r>
                      </m:e>
                      <m:sup>
                        <m:r>
                          <w:rPr>
                            <w:rFonts w:ascii="Cambria Math" w:eastAsia="Courier New" w:hAnsi="Cambria Math"/>
                            <w:color w:val="000000"/>
                            <w:spacing w:val="-18"/>
                          </w:rPr>
                          <m:t>общ</m:t>
                        </m:r>
                      </m:sup>
                    </m:sSup>
                  </m:den>
                </m:f>
                <m:r>
                  <m:rPr>
                    <m:sty m:val="p"/>
                  </m:rPr>
                  <w:rPr>
                    <w:rFonts w:ascii="Cambria Math" w:eastAsia="Courier New" w:hAnsi="Cambria Math"/>
                    <w:color w:val="000000"/>
                    <w:spacing w:val="-18"/>
                  </w:rPr>
                  <m:t>×100</m:t>
                </m:r>
                <m:r>
                  <w:rPr>
                    <w:rFonts w:ascii="Cambria Math" w:eastAsia="Courier New" w:hAnsi="Cambria Math"/>
                    <w:color w:val="000000"/>
                    <w:spacing w:val="-18"/>
                  </w:rPr>
                  <m:t>%</m:t>
                </m:r>
              </m:oMath>
            </m:oMathPara>
          </w:p>
          <w:p w:rsidR="00017D5D" w:rsidRPr="00081D39" w:rsidRDefault="00095E8D" w:rsidP="00081D39">
            <w:pPr>
              <w:widowControl w:val="0"/>
              <w:jc w:val="both"/>
              <w:rPr>
                <w:rFonts w:eastAsia="Courier New"/>
                <w:color w:val="000000"/>
                <w:sz w:val="26"/>
                <w:szCs w:val="26"/>
              </w:rPr>
            </w:pPr>
            <m:oMath>
              <m:sSup>
                <m:sSupPr>
                  <m:ctrlPr>
                    <w:rPr>
                      <w:rFonts w:ascii="Cambria Math" w:eastAsia="Courier New" w:hAnsi="Cambria Math"/>
                      <w:i/>
                      <w:color w:val="000000"/>
                      <w:spacing w:val="-18"/>
                    </w:rPr>
                  </m:ctrlPr>
                </m:sSupPr>
                <m:e>
                  <m:r>
                    <w:rPr>
                      <w:rFonts w:ascii="Cambria Math" w:eastAsia="Courier New" w:hAnsi="Cambria Math"/>
                      <w:color w:val="000000"/>
                      <w:spacing w:val="-18"/>
                    </w:rPr>
                    <m:t>N</m:t>
                  </m:r>
                </m:e>
                <m:sup>
                  <m:r>
                    <w:rPr>
                      <w:rFonts w:ascii="Cambria Math" w:eastAsia="Courier New" w:hAnsi="Cambria Math"/>
                      <w:color w:val="000000"/>
                      <w:spacing w:val="-18"/>
                    </w:rPr>
                    <m:t>проср</m:t>
                  </m:r>
                </m:sup>
              </m:sSup>
              <m:r>
                <w:rPr>
                  <w:rFonts w:ascii="Cambria Math" w:eastAsia="Courier New" w:hAnsi="Cambria Math"/>
                  <w:color w:val="000000"/>
                  <w:spacing w:val="-18"/>
                </w:rPr>
                <m:t xml:space="preserve">- </m:t>
              </m:r>
            </m:oMath>
            <w:r w:rsidR="00017D5D" w:rsidRPr="00081D39">
              <w:rPr>
                <w:rFonts w:eastAsia="Courier New"/>
                <w:color w:val="000000"/>
                <w:sz w:val="26"/>
                <w:szCs w:val="26"/>
              </w:rPr>
              <w:t>число просроченных   заявок;</w:t>
            </w:r>
          </w:p>
          <w:p w:rsidR="00017D5D" w:rsidRPr="00081D39" w:rsidRDefault="00095E8D" w:rsidP="00081D39">
            <w:pPr>
              <w:widowControl w:val="0"/>
              <w:jc w:val="both"/>
              <w:rPr>
                <w:rFonts w:eastAsia="Courier New"/>
                <w:color w:val="000000"/>
                <w:sz w:val="26"/>
                <w:szCs w:val="26"/>
              </w:rPr>
            </w:pPr>
            <m:oMath>
              <m:sSup>
                <m:sSupPr>
                  <m:ctrlPr>
                    <w:rPr>
                      <w:rFonts w:ascii="Cambria Math" w:eastAsia="Courier New" w:hAnsi="Cambria Math"/>
                      <w:i/>
                      <w:color w:val="000000"/>
                      <w:spacing w:val="-18"/>
                    </w:rPr>
                  </m:ctrlPr>
                </m:sSupPr>
                <m:e>
                  <m:r>
                    <w:rPr>
                      <w:rFonts w:ascii="Cambria Math" w:eastAsia="Courier New" w:hAnsi="Cambria Math"/>
                      <w:color w:val="000000"/>
                      <w:spacing w:val="-18"/>
                    </w:rPr>
                    <m:t>N</m:t>
                  </m:r>
                </m:e>
                <m:sup>
                  <m:r>
                    <w:rPr>
                      <w:rFonts w:ascii="Cambria Math" w:eastAsia="Courier New" w:hAnsi="Cambria Math"/>
                      <w:color w:val="000000"/>
                      <w:spacing w:val="-18"/>
                    </w:rPr>
                    <m:t>общ</m:t>
                  </m:r>
                </m:sup>
              </m:sSup>
            </m:oMath>
            <w:r w:rsidR="00017D5D" w:rsidRPr="00081D39">
              <w:rPr>
                <w:rFonts w:eastAsia="Courier New"/>
                <w:color w:val="000000"/>
                <w:sz w:val="26"/>
                <w:szCs w:val="26"/>
              </w:rPr>
              <w:t>- общее число заявок, шт.</w:t>
            </w:r>
          </w:p>
        </w:tc>
        <w:tc>
          <w:tcPr>
            <w:tcW w:w="3686" w:type="dxa"/>
            <w:shd w:val="clear" w:color="auto" w:fill="auto"/>
            <w:vAlign w:val="center"/>
          </w:tcPr>
          <w:p w:rsidR="00017D5D" w:rsidRPr="00081D39" w:rsidRDefault="00017D5D" w:rsidP="00081D39">
            <w:pPr>
              <w:widowControl w:val="0"/>
              <w:numPr>
                <w:ilvl w:val="0"/>
                <w:numId w:val="5"/>
              </w:numPr>
              <w:contextualSpacing/>
              <w:jc w:val="both"/>
              <w:rPr>
                <w:rFonts w:eastAsia="Courier New"/>
                <w:color w:val="000000"/>
                <w:sz w:val="26"/>
                <w:szCs w:val="26"/>
              </w:rPr>
            </w:pPr>
            <w:r w:rsidRPr="00081D39">
              <w:rPr>
                <w:rFonts w:eastAsia="Courier New"/>
                <w:color w:val="000000"/>
                <w:sz w:val="26"/>
                <w:szCs w:val="26"/>
              </w:rPr>
              <w:t xml:space="preserve">Заявки на устранение повреждений на ВЛ-0,4 </w:t>
            </w:r>
            <w:proofErr w:type="spellStart"/>
            <w:r w:rsidRPr="00081D39">
              <w:rPr>
                <w:rFonts w:eastAsia="Courier New"/>
                <w:color w:val="000000"/>
                <w:sz w:val="26"/>
                <w:szCs w:val="26"/>
              </w:rPr>
              <w:t>кВ</w:t>
            </w:r>
            <w:proofErr w:type="spellEnd"/>
            <w:r w:rsidRPr="00081D39">
              <w:rPr>
                <w:rFonts w:eastAsia="Courier New"/>
                <w:color w:val="000000"/>
                <w:sz w:val="26"/>
                <w:szCs w:val="26"/>
              </w:rPr>
              <w:t>;</w:t>
            </w:r>
          </w:p>
          <w:p w:rsidR="00017D5D" w:rsidRPr="00081D39" w:rsidRDefault="00017D5D" w:rsidP="00081D39">
            <w:pPr>
              <w:widowControl w:val="0"/>
              <w:numPr>
                <w:ilvl w:val="0"/>
                <w:numId w:val="5"/>
              </w:numPr>
              <w:contextualSpacing/>
              <w:jc w:val="both"/>
              <w:rPr>
                <w:rFonts w:eastAsia="Courier New"/>
                <w:color w:val="000000"/>
                <w:sz w:val="26"/>
                <w:szCs w:val="26"/>
              </w:rPr>
            </w:pPr>
            <w:r w:rsidRPr="00081D39">
              <w:rPr>
                <w:rFonts w:eastAsia="Courier New"/>
                <w:color w:val="000000"/>
                <w:sz w:val="26"/>
                <w:szCs w:val="26"/>
              </w:rPr>
              <w:t>Заявки на замену приборов учёта.</w:t>
            </w: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Внутренняя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оценка</w:t>
            </w: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Структурные подразделения по работе с потребителями филиала «Энергосбыт» 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РЭС филиала «Электрические сети»</w:t>
            </w:r>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Эталонное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значение</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показателя =</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0%.</w:t>
            </w:r>
          </w:p>
        </w:tc>
      </w:tr>
      <w:tr w:rsidR="00017D5D" w:rsidRPr="00081D39" w:rsidTr="00125E68">
        <w:tc>
          <w:tcPr>
            <w:tcW w:w="709"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6</w:t>
            </w:r>
          </w:p>
        </w:tc>
        <w:tc>
          <w:tcPr>
            <w:tcW w:w="2126"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Доля </w:t>
            </w:r>
            <w:r w:rsidR="0073320C" w:rsidRPr="00081D39">
              <w:rPr>
                <w:rFonts w:eastAsia="Courier New"/>
                <w:color w:val="000000"/>
                <w:sz w:val="26"/>
                <w:szCs w:val="26"/>
              </w:rPr>
              <w:t xml:space="preserve">             </w:t>
            </w:r>
            <w:r w:rsidRPr="00081D39">
              <w:rPr>
                <w:rFonts w:eastAsia="Courier New"/>
                <w:color w:val="000000"/>
                <w:sz w:val="26"/>
                <w:szCs w:val="26"/>
              </w:rPr>
              <w:t>обращений</w:t>
            </w:r>
            <w:r w:rsidR="006B542F" w:rsidRPr="00081D39">
              <w:rPr>
                <w:rFonts w:eastAsia="Courier New"/>
                <w:color w:val="000000"/>
                <w:sz w:val="26"/>
                <w:szCs w:val="26"/>
              </w:rPr>
              <w:t xml:space="preserve"> </w:t>
            </w:r>
            <w:r w:rsidRPr="00081D39">
              <w:rPr>
                <w:rFonts w:eastAsia="Courier New"/>
                <w:color w:val="000000"/>
                <w:sz w:val="26"/>
                <w:szCs w:val="26"/>
              </w:rPr>
              <w:t>на</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качество </w:t>
            </w:r>
            <w:r w:rsidR="0073320C" w:rsidRPr="00081D39">
              <w:rPr>
                <w:rFonts w:eastAsia="Courier New"/>
                <w:color w:val="000000"/>
                <w:sz w:val="26"/>
                <w:szCs w:val="26"/>
              </w:rPr>
              <w:t xml:space="preserve">          </w:t>
            </w:r>
            <w:r w:rsidRPr="00081D39">
              <w:rPr>
                <w:rFonts w:eastAsia="Courier New"/>
                <w:color w:val="000000"/>
                <w:sz w:val="26"/>
                <w:szCs w:val="26"/>
              </w:rPr>
              <w:t>обслуживания 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сроки при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оказании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коммерческих</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услуг</w:t>
            </w:r>
          </w:p>
        </w:tc>
        <w:tc>
          <w:tcPr>
            <w:tcW w:w="2835"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br/>
            </w:r>
            <m:oMathPara>
              <m:oMath>
                <m:sSubSup>
                  <m:sSubSupPr>
                    <m:ctrlPr>
                      <w:rPr>
                        <w:rFonts w:ascii="Cambria Math" w:eastAsia="Courier New" w:hAnsi="Cambria Math"/>
                        <w:i/>
                        <w:color w:val="000000"/>
                        <w:spacing w:val="-18"/>
                        <w:sz w:val="23"/>
                        <w:szCs w:val="23"/>
                      </w:rPr>
                    </m:ctrlPr>
                  </m:sSubSupPr>
                  <m:e>
                    <m:r>
                      <w:rPr>
                        <w:rFonts w:ascii="Cambria Math" w:eastAsia="Courier New" w:hAnsi="Cambria Math"/>
                        <w:color w:val="000000"/>
                        <w:spacing w:val="-18"/>
                        <w:sz w:val="23"/>
                        <w:szCs w:val="23"/>
                      </w:rPr>
                      <m:t>D</m:t>
                    </m:r>
                  </m:e>
                  <m:sub>
                    <m:r>
                      <w:rPr>
                        <w:rFonts w:ascii="Cambria Math" w:eastAsia="Courier New" w:hAnsi="Cambria Math"/>
                        <w:color w:val="000000"/>
                        <w:spacing w:val="-18"/>
                        <w:sz w:val="23"/>
                        <w:szCs w:val="23"/>
                      </w:rPr>
                      <m:t>жалоб</m:t>
                    </m:r>
                  </m:sub>
                  <m:sup>
                    <m:r>
                      <w:rPr>
                        <w:rFonts w:ascii="Cambria Math" w:eastAsia="Courier New" w:hAnsi="Cambria Math"/>
                        <w:color w:val="000000"/>
                        <w:spacing w:val="-18"/>
                        <w:sz w:val="23"/>
                        <w:szCs w:val="23"/>
                      </w:rPr>
                      <m:t>факт</m:t>
                    </m:r>
                  </m:sup>
                </m:sSubSup>
                <m:r>
                  <m:rPr>
                    <m:sty m:val="p"/>
                  </m:rPr>
                  <w:rPr>
                    <w:rFonts w:ascii="Cambria Math" w:eastAsia="Courier New" w:hAnsi="Cambria Math"/>
                    <w:color w:val="000000"/>
                    <w:spacing w:val="-18"/>
                    <w:sz w:val="23"/>
                    <w:szCs w:val="23"/>
                  </w:rPr>
                  <m:t>=</m:t>
                </m:r>
                <m:f>
                  <m:fPr>
                    <m:ctrlPr>
                      <w:rPr>
                        <w:rFonts w:ascii="Cambria Math" w:eastAsia="Courier New" w:hAnsi="Cambria Math"/>
                        <w:color w:val="000000"/>
                        <w:spacing w:val="-18"/>
                        <w:sz w:val="23"/>
                        <w:szCs w:val="23"/>
                      </w:rPr>
                    </m:ctrlPr>
                  </m:fPr>
                  <m:num>
                    <m:sSubSup>
                      <m:sSubSupPr>
                        <m:ctrlPr>
                          <w:rPr>
                            <w:rFonts w:ascii="Cambria Math" w:eastAsia="Courier New" w:hAnsi="Cambria Math"/>
                            <w:i/>
                            <w:color w:val="000000"/>
                            <w:spacing w:val="-18"/>
                            <w:sz w:val="23"/>
                            <w:szCs w:val="23"/>
                          </w:rPr>
                        </m:ctrlPr>
                      </m:sSubSupPr>
                      <m:e>
                        <m:r>
                          <w:rPr>
                            <w:rFonts w:ascii="Cambria Math" w:eastAsia="Courier New" w:hAnsi="Cambria Math"/>
                            <w:color w:val="000000"/>
                            <w:spacing w:val="-18"/>
                            <w:sz w:val="23"/>
                            <w:szCs w:val="23"/>
                          </w:rPr>
                          <m:t>N</m:t>
                        </m:r>
                      </m:e>
                      <m:sub>
                        <m:r>
                          <w:rPr>
                            <w:rFonts w:ascii="Cambria Math" w:eastAsia="Courier New" w:hAnsi="Cambria Math"/>
                            <w:color w:val="000000"/>
                            <w:spacing w:val="-18"/>
                            <w:sz w:val="23"/>
                            <w:szCs w:val="23"/>
                          </w:rPr>
                          <m:t>жалоб</m:t>
                        </m:r>
                      </m:sub>
                      <m:sup>
                        <m:r>
                          <w:rPr>
                            <w:rFonts w:ascii="Cambria Math" w:eastAsia="Courier New" w:hAnsi="Cambria Math"/>
                            <w:color w:val="000000"/>
                            <w:spacing w:val="-18"/>
                            <w:sz w:val="23"/>
                            <w:szCs w:val="23"/>
                          </w:rPr>
                          <m:t>заявок</m:t>
                        </m:r>
                      </m:sup>
                    </m:sSubSup>
                  </m:num>
                  <m:den>
                    <m:sSubSup>
                      <m:sSubSupPr>
                        <m:ctrlPr>
                          <w:rPr>
                            <w:rFonts w:ascii="Cambria Math" w:eastAsia="Courier New" w:hAnsi="Cambria Math"/>
                            <w:i/>
                            <w:color w:val="000000"/>
                            <w:spacing w:val="-18"/>
                            <w:sz w:val="23"/>
                            <w:szCs w:val="23"/>
                          </w:rPr>
                        </m:ctrlPr>
                      </m:sSubSupPr>
                      <m:e>
                        <m:r>
                          <w:rPr>
                            <w:rFonts w:ascii="Cambria Math" w:eastAsia="Courier New" w:hAnsi="Cambria Math"/>
                            <w:color w:val="000000"/>
                            <w:spacing w:val="-18"/>
                            <w:sz w:val="23"/>
                            <w:szCs w:val="23"/>
                          </w:rPr>
                          <m:t>N</m:t>
                        </m:r>
                      </m:e>
                      <m:sub>
                        <m:r>
                          <w:rPr>
                            <w:rFonts w:ascii="Cambria Math" w:eastAsia="Courier New" w:hAnsi="Cambria Math"/>
                            <w:color w:val="000000"/>
                            <w:spacing w:val="-18"/>
                            <w:sz w:val="23"/>
                            <w:szCs w:val="23"/>
                          </w:rPr>
                          <m:t>общ</m:t>
                        </m:r>
                      </m:sub>
                      <m:sup>
                        <m:r>
                          <w:rPr>
                            <w:rFonts w:ascii="Cambria Math" w:eastAsia="Courier New" w:hAnsi="Cambria Math"/>
                            <w:color w:val="000000"/>
                            <w:spacing w:val="-18"/>
                            <w:sz w:val="23"/>
                            <w:szCs w:val="23"/>
                          </w:rPr>
                          <m:t>заявок</m:t>
                        </m:r>
                      </m:sup>
                    </m:sSubSup>
                  </m:den>
                </m:f>
                <m:r>
                  <m:rPr>
                    <m:sty m:val="p"/>
                  </m:rPr>
                  <w:rPr>
                    <w:rFonts w:ascii="Cambria Math" w:eastAsia="Courier New" w:hAnsi="Cambria Math"/>
                    <w:color w:val="000000"/>
                    <w:spacing w:val="-18"/>
                    <w:sz w:val="23"/>
                    <w:szCs w:val="23"/>
                  </w:rPr>
                  <m:t>×100</m:t>
                </m:r>
                <m:r>
                  <w:rPr>
                    <w:rFonts w:ascii="Cambria Math" w:eastAsia="Courier New" w:hAnsi="Cambria Math"/>
                    <w:color w:val="000000"/>
                    <w:spacing w:val="-18"/>
                    <w:sz w:val="23"/>
                    <w:szCs w:val="23"/>
                  </w:rPr>
                  <m:t>%</m:t>
                </m:r>
              </m:oMath>
            </m:oMathPara>
          </w:p>
          <w:p w:rsidR="00017D5D" w:rsidRPr="00081D39" w:rsidRDefault="00095E8D" w:rsidP="00081D39">
            <w:pPr>
              <w:widowControl w:val="0"/>
              <w:jc w:val="both"/>
              <w:rPr>
                <w:rFonts w:eastAsia="Courier New"/>
                <w:color w:val="000000"/>
                <w:sz w:val="26"/>
                <w:szCs w:val="26"/>
              </w:rPr>
            </w:pPr>
            <m:oMath>
              <m:sSubSup>
                <m:sSubSupPr>
                  <m:ctrlPr>
                    <w:rPr>
                      <w:rFonts w:ascii="Cambria Math" w:eastAsia="Courier New" w:hAnsi="Cambria Math"/>
                      <w:i/>
                      <w:color w:val="000000"/>
                      <w:spacing w:val="-18"/>
                    </w:rPr>
                  </m:ctrlPr>
                </m:sSubSupPr>
                <m:e>
                  <m:r>
                    <w:rPr>
                      <w:rFonts w:ascii="Cambria Math" w:eastAsia="Courier New" w:hAnsi="Cambria Math"/>
                      <w:color w:val="000000"/>
                      <w:spacing w:val="-18"/>
                    </w:rPr>
                    <m:t>N</m:t>
                  </m:r>
                </m:e>
                <m:sub>
                  <m:r>
                    <w:rPr>
                      <w:rFonts w:ascii="Cambria Math" w:eastAsia="Courier New" w:hAnsi="Cambria Math"/>
                      <w:color w:val="000000"/>
                      <w:spacing w:val="-18"/>
                    </w:rPr>
                    <m:t>жалоб</m:t>
                  </m:r>
                </m:sub>
                <m:sup>
                  <m:r>
                    <w:rPr>
                      <w:rFonts w:ascii="Cambria Math" w:eastAsia="Courier New" w:hAnsi="Cambria Math"/>
                      <w:color w:val="000000"/>
                      <w:spacing w:val="-18"/>
                    </w:rPr>
                    <m:t>заявок</m:t>
                  </m:r>
                </m:sup>
              </m:sSubSup>
              <m:r>
                <w:rPr>
                  <w:rFonts w:ascii="Cambria Math" w:eastAsia="Courier New" w:hAnsi="Cambria Math"/>
                  <w:color w:val="000000"/>
                  <w:spacing w:val="-18"/>
                </w:rPr>
                <m:t>-</m:t>
              </m:r>
            </m:oMath>
            <w:proofErr w:type="gramStart"/>
            <w:r w:rsidR="00017D5D" w:rsidRPr="00081D39">
              <w:rPr>
                <w:rFonts w:eastAsia="Courier New"/>
                <w:color w:val="000000"/>
                <w:sz w:val="26"/>
                <w:szCs w:val="26"/>
              </w:rPr>
              <w:t>число  об</w:t>
            </w:r>
            <w:r w:rsidR="006B542F" w:rsidRPr="00081D39">
              <w:rPr>
                <w:rFonts w:eastAsia="Courier New"/>
                <w:color w:val="000000"/>
                <w:sz w:val="26"/>
                <w:szCs w:val="26"/>
              </w:rPr>
              <w:t>ращений</w:t>
            </w:r>
            <w:proofErr w:type="gramEnd"/>
            <w:r w:rsidR="00017D5D" w:rsidRPr="00081D39">
              <w:rPr>
                <w:rFonts w:eastAsia="Courier New"/>
                <w:color w:val="000000"/>
                <w:sz w:val="26"/>
                <w:szCs w:val="26"/>
              </w:rPr>
              <w:t xml:space="preserve"> на качество возмездного оказания услуг, шт.</w:t>
            </w:r>
          </w:p>
          <w:p w:rsidR="00017D5D" w:rsidRPr="00081D39" w:rsidRDefault="00095E8D" w:rsidP="00081D39">
            <w:pPr>
              <w:widowControl w:val="0"/>
              <w:jc w:val="both"/>
              <w:rPr>
                <w:rFonts w:eastAsia="Courier New"/>
                <w:color w:val="000000"/>
                <w:sz w:val="26"/>
                <w:szCs w:val="26"/>
              </w:rPr>
            </w:pPr>
            <m:oMath>
              <m:sSubSup>
                <m:sSubSupPr>
                  <m:ctrlPr>
                    <w:rPr>
                      <w:rFonts w:ascii="Cambria Math" w:eastAsia="Courier New" w:hAnsi="Cambria Math"/>
                      <w:i/>
                      <w:color w:val="000000"/>
                      <w:spacing w:val="-18"/>
                    </w:rPr>
                  </m:ctrlPr>
                </m:sSubSupPr>
                <m:e>
                  <m:r>
                    <w:rPr>
                      <w:rFonts w:ascii="Cambria Math" w:eastAsia="Courier New" w:hAnsi="Cambria Math"/>
                      <w:color w:val="000000"/>
                      <w:spacing w:val="-18"/>
                    </w:rPr>
                    <m:t>N</m:t>
                  </m:r>
                </m:e>
                <m:sub>
                  <m:r>
                    <w:rPr>
                      <w:rFonts w:ascii="Cambria Math" w:eastAsia="Courier New" w:hAnsi="Cambria Math"/>
                      <w:color w:val="000000"/>
                      <w:spacing w:val="-18"/>
                    </w:rPr>
                    <m:t>общ</m:t>
                  </m:r>
                </m:sub>
                <m:sup>
                  <m:r>
                    <w:rPr>
                      <w:rFonts w:ascii="Cambria Math" w:eastAsia="Courier New" w:hAnsi="Cambria Math"/>
                      <w:color w:val="000000"/>
                      <w:spacing w:val="-18"/>
                    </w:rPr>
                    <m:t>заявок</m:t>
                  </m:r>
                </m:sup>
              </m:sSubSup>
              <m:r>
                <w:rPr>
                  <w:rFonts w:ascii="Cambria Math" w:eastAsia="Courier New" w:hAnsi="Cambria Math"/>
                  <w:color w:val="000000"/>
                  <w:spacing w:val="-18"/>
                </w:rPr>
                <m:t>-</m:t>
              </m:r>
            </m:oMath>
            <w:r w:rsidR="00017D5D" w:rsidRPr="00081D39">
              <w:rPr>
                <w:rFonts w:eastAsia="Courier New"/>
                <w:color w:val="000000"/>
                <w:sz w:val="26"/>
                <w:szCs w:val="26"/>
              </w:rPr>
              <w:t xml:space="preserve">    общее число</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выполненных заявок на</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оказание коммерческих услуг, шт.</w:t>
            </w:r>
          </w:p>
          <w:p w:rsidR="00017D5D" w:rsidRPr="00081D39" w:rsidRDefault="00017D5D" w:rsidP="00081D39">
            <w:pPr>
              <w:widowControl w:val="0"/>
              <w:jc w:val="both"/>
              <w:rPr>
                <w:rFonts w:eastAsia="Courier New"/>
                <w:color w:val="000000"/>
                <w:sz w:val="26"/>
                <w:szCs w:val="26"/>
              </w:rPr>
            </w:pPr>
          </w:p>
        </w:tc>
        <w:tc>
          <w:tcPr>
            <w:tcW w:w="3686" w:type="dxa"/>
            <w:shd w:val="clear" w:color="auto" w:fill="auto"/>
            <w:vAlign w:val="center"/>
          </w:tcPr>
          <w:p w:rsidR="00017D5D" w:rsidRPr="00081D39" w:rsidRDefault="00017D5D" w:rsidP="00081D39">
            <w:pPr>
              <w:widowControl w:val="0"/>
              <w:jc w:val="center"/>
              <w:rPr>
                <w:rFonts w:eastAsia="Courier New"/>
                <w:color w:val="000000"/>
                <w:sz w:val="26"/>
                <w:szCs w:val="26"/>
              </w:rPr>
            </w:pPr>
            <w:r w:rsidRPr="00081D39">
              <w:rPr>
                <w:rFonts w:eastAsia="Courier New"/>
                <w:color w:val="000000"/>
                <w:sz w:val="26"/>
                <w:szCs w:val="26"/>
              </w:rPr>
              <w:t>%</w:t>
            </w:r>
          </w:p>
        </w:tc>
        <w:tc>
          <w:tcPr>
            <w:tcW w:w="1984"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Внутренняя</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 xml:space="preserve">оценка </w:t>
            </w:r>
          </w:p>
          <w:p w:rsidR="00017D5D" w:rsidRPr="00081D39" w:rsidRDefault="00017D5D" w:rsidP="00081D39">
            <w:pPr>
              <w:widowControl w:val="0"/>
              <w:jc w:val="both"/>
              <w:rPr>
                <w:rFonts w:eastAsia="Courier New"/>
                <w:color w:val="000000"/>
                <w:sz w:val="26"/>
                <w:szCs w:val="26"/>
              </w:rPr>
            </w:pPr>
          </w:p>
        </w:tc>
        <w:tc>
          <w:tcPr>
            <w:tcW w:w="2268" w:type="dxa"/>
            <w:shd w:val="clear" w:color="auto" w:fill="auto"/>
            <w:vAlign w:val="center"/>
          </w:tcPr>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Структурные подразделения по работе с потребителями филиала «Энергосбыт» и</w:t>
            </w:r>
          </w:p>
          <w:p w:rsidR="00017D5D" w:rsidRPr="00081D39" w:rsidRDefault="00017D5D" w:rsidP="00081D39">
            <w:pPr>
              <w:widowControl w:val="0"/>
              <w:jc w:val="both"/>
              <w:rPr>
                <w:rFonts w:eastAsia="Courier New"/>
                <w:color w:val="000000"/>
                <w:sz w:val="26"/>
                <w:szCs w:val="26"/>
              </w:rPr>
            </w:pPr>
            <w:r w:rsidRPr="00081D39">
              <w:rPr>
                <w:rFonts w:eastAsia="Courier New"/>
                <w:color w:val="000000"/>
                <w:sz w:val="26"/>
                <w:szCs w:val="26"/>
              </w:rPr>
              <w:t>РЭС филиала «Электрические сети»</w:t>
            </w:r>
          </w:p>
        </w:tc>
        <w:tc>
          <w:tcPr>
            <w:tcW w:w="1985" w:type="dxa"/>
            <w:shd w:val="clear" w:color="auto" w:fill="auto"/>
            <w:vAlign w:val="center"/>
          </w:tcPr>
          <w:p w:rsidR="00017D5D" w:rsidRPr="00081D39" w:rsidRDefault="00017D5D" w:rsidP="00081D39">
            <w:pPr>
              <w:widowControl w:val="0"/>
              <w:jc w:val="both"/>
              <w:rPr>
                <w:rFonts w:eastAsia="Courier New"/>
                <w:color w:val="000000"/>
                <w:sz w:val="26"/>
                <w:szCs w:val="26"/>
              </w:rPr>
            </w:pPr>
          </w:p>
        </w:tc>
      </w:tr>
    </w:tbl>
    <w:p w:rsidR="007C72CC" w:rsidRPr="00081D39" w:rsidRDefault="007C72CC" w:rsidP="00081D39">
      <w:pPr>
        <w:widowControl w:val="0"/>
        <w:jc w:val="both"/>
        <w:rPr>
          <w:bCs/>
          <w:sz w:val="28"/>
          <w:szCs w:val="28"/>
        </w:rPr>
        <w:sectPr w:rsidR="007C72CC" w:rsidRPr="00081D39" w:rsidSect="00F90B11">
          <w:footerReference w:type="even" r:id="rId25"/>
          <w:footerReference w:type="default" r:id="rId26"/>
          <w:pgSz w:w="16838" w:h="11909" w:orient="landscape"/>
          <w:pgMar w:top="851" w:right="1043" w:bottom="770" w:left="761" w:header="0" w:footer="3" w:gutter="0"/>
          <w:cols w:space="720"/>
        </w:sectPr>
      </w:pPr>
    </w:p>
    <w:p w:rsidR="007C72CC" w:rsidRPr="00081D39" w:rsidRDefault="007C3A47" w:rsidP="00081D39">
      <w:pPr>
        <w:pStyle w:val="1"/>
        <w:numPr>
          <w:ilvl w:val="0"/>
          <w:numId w:val="0"/>
        </w:numPr>
        <w:ind w:left="6521"/>
      </w:pPr>
      <w:bookmarkStart w:id="321" w:name="_Toc499830830"/>
      <w:bookmarkStart w:id="322" w:name="_Toc515210772"/>
      <w:r w:rsidRPr="00081D39">
        <w:t>Библиография</w:t>
      </w:r>
      <w:bookmarkEnd w:id="321"/>
      <w:bookmarkEnd w:id="322"/>
    </w:p>
    <w:p w:rsidR="00455CE4" w:rsidRPr="00081D39" w:rsidRDefault="00455CE4" w:rsidP="00081D39">
      <w:pPr>
        <w:widowControl w:val="0"/>
        <w:numPr>
          <w:ilvl w:val="0"/>
          <w:numId w:val="8"/>
        </w:numPr>
        <w:jc w:val="both"/>
        <w:rPr>
          <w:color w:val="000000"/>
          <w:spacing w:val="4"/>
          <w:sz w:val="28"/>
          <w:szCs w:val="28"/>
        </w:rPr>
      </w:pPr>
      <w:bookmarkStart w:id="323" w:name="_Ref505255209"/>
      <w:r w:rsidRPr="00081D39">
        <w:rPr>
          <w:color w:val="000000"/>
          <w:spacing w:val="4"/>
          <w:sz w:val="28"/>
          <w:szCs w:val="28"/>
        </w:rPr>
        <w:t>Правила электроснабжения</w:t>
      </w:r>
      <w:bookmarkEnd w:id="323"/>
      <w:r w:rsidR="001A1112" w:rsidRPr="00081D39">
        <w:rPr>
          <w:color w:val="000000"/>
          <w:spacing w:val="4"/>
          <w:sz w:val="28"/>
          <w:szCs w:val="28"/>
          <w:lang w:val="en-US"/>
        </w:rPr>
        <w:t xml:space="preserve"> </w:t>
      </w:r>
    </w:p>
    <w:p w:rsidR="001A1112" w:rsidRPr="00081D39" w:rsidRDefault="001A1112" w:rsidP="00081D39">
      <w:pPr>
        <w:widowControl w:val="0"/>
        <w:tabs>
          <w:tab w:val="left" w:pos="1560"/>
          <w:tab w:val="left" w:pos="1985"/>
        </w:tabs>
        <w:ind w:left="349" w:firstLine="360"/>
        <w:jc w:val="both"/>
        <w:rPr>
          <w:color w:val="000000"/>
          <w:spacing w:val="4"/>
        </w:rPr>
      </w:pPr>
      <w:r w:rsidRPr="00081D39">
        <w:rPr>
          <w:color w:val="000000"/>
          <w:spacing w:val="4"/>
        </w:rPr>
        <w:t>Утверждены Советом Министров Республики Беларусь 17.10.2011</w:t>
      </w:r>
    </w:p>
    <w:p w:rsidR="009B0F8C" w:rsidRPr="00081D39" w:rsidRDefault="009B0F8C" w:rsidP="00081D39">
      <w:pPr>
        <w:widowControl w:val="0"/>
        <w:numPr>
          <w:ilvl w:val="0"/>
          <w:numId w:val="8"/>
        </w:numPr>
        <w:jc w:val="both"/>
        <w:rPr>
          <w:color w:val="000000"/>
          <w:spacing w:val="4"/>
          <w:sz w:val="28"/>
          <w:szCs w:val="28"/>
        </w:rPr>
      </w:pPr>
      <w:bookmarkStart w:id="324" w:name="_Ref506458531"/>
      <w:r w:rsidRPr="00081D39">
        <w:rPr>
          <w:color w:val="000000"/>
          <w:spacing w:val="4"/>
          <w:sz w:val="28"/>
          <w:szCs w:val="28"/>
        </w:rPr>
        <w:t>Закон Республики Беларусь от 28 октября 2008 года «Об основах административных процедур»</w:t>
      </w:r>
      <w:bookmarkEnd w:id="324"/>
    </w:p>
    <w:p w:rsidR="009B0F8C" w:rsidRPr="00081D39" w:rsidRDefault="009B0F8C" w:rsidP="00081D39">
      <w:pPr>
        <w:widowControl w:val="0"/>
        <w:tabs>
          <w:tab w:val="left" w:pos="1560"/>
          <w:tab w:val="left" w:pos="1985"/>
        </w:tabs>
        <w:ind w:left="349" w:firstLine="360"/>
        <w:jc w:val="both"/>
        <w:rPr>
          <w:color w:val="000000"/>
          <w:spacing w:val="4"/>
          <w:lang w:val="en-US"/>
        </w:rPr>
      </w:pPr>
      <w:r w:rsidRPr="00081D39">
        <w:rPr>
          <w:color w:val="000000"/>
          <w:spacing w:val="4"/>
        </w:rPr>
        <w:t>Принят Палатой представителей 2 октября 2008 года. Одобрен Советом Республики 9 октября 2008 года</w:t>
      </w:r>
    </w:p>
    <w:p w:rsidR="007B4DFA" w:rsidRPr="00081D39" w:rsidRDefault="007B4DFA" w:rsidP="00081D39">
      <w:pPr>
        <w:widowControl w:val="0"/>
        <w:numPr>
          <w:ilvl w:val="0"/>
          <w:numId w:val="8"/>
        </w:numPr>
        <w:jc w:val="both"/>
        <w:rPr>
          <w:color w:val="000000"/>
          <w:spacing w:val="4"/>
          <w:sz w:val="28"/>
          <w:szCs w:val="28"/>
        </w:rPr>
      </w:pPr>
      <w:bookmarkStart w:id="325" w:name="_Ref513453062"/>
      <w:r w:rsidRPr="00081D39">
        <w:rPr>
          <w:sz w:val="28"/>
          <w:szCs w:val="28"/>
        </w:rPr>
        <w:t>Правила электроснабжения, утвержденные постановлением Совета Министров Республики Беларусь от 17.10.2011 № 1394</w:t>
      </w:r>
      <w:bookmarkEnd w:id="325"/>
    </w:p>
    <w:p w:rsidR="007B4DFA" w:rsidRPr="00081D39" w:rsidRDefault="007B4DFA" w:rsidP="00081D39">
      <w:pPr>
        <w:widowControl w:val="0"/>
        <w:numPr>
          <w:ilvl w:val="0"/>
          <w:numId w:val="8"/>
        </w:numPr>
        <w:jc w:val="both"/>
        <w:rPr>
          <w:color w:val="000000"/>
          <w:spacing w:val="4"/>
          <w:sz w:val="28"/>
          <w:szCs w:val="28"/>
        </w:rPr>
      </w:pPr>
      <w:bookmarkStart w:id="326" w:name="_Ref513453064"/>
      <w:r w:rsidRPr="00081D39">
        <w:rPr>
          <w:sz w:val="28"/>
          <w:szCs w:val="28"/>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утвержденное постановлением Совета Министров Республики Беларусь от 12.07.2014 №571</w:t>
      </w:r>
      <w:bookmarkEnd w:id="326"/>
    </w:p>
    <w:p w:rsidR="007B4DFA" w:rsidRPr="00081D39" w:rsidRDefault="007B4DFA" w:rsidP="00081D39">
      <w:pPr>
        <w:widowControl w:val="0"/>
        <w:numPr>
          <w:ilvl w:val="0"/>
          <w:numId w:val="8"/>
        </w:numPr>
        <w:jc w:val="both"/>
        <w:rPr>
          <w:color w:val="000000"/>
          <w:spacing w:val="4"/>
          <w:sz w:val="28"/>
          <w:szCs w:val="28"/>
        </w:rPr>
      </w:pPr>
      <w:bookmarkStart w:id="327" w:name="_Ref513453066"/>
      <w:r w:rsidRPr="00081D39">
        <w:rPr>
          <w:sz w:val="28"/>
          <w:szCs w:val="28"/>
        </w:rPr>
        <w:t>Постановление Совета Министров Республики Беларусь от 16.12.2005 №1466 «Об утверждении положения о порядке перерасчета платы за некоторые виды коммунальных услуг и приостановления (возобновления) предоставления коммунальных услуг»</w:t>
      </w:r>
      <w:bookmarkEnd w:id="327"/>
    </w:p>
    <w:p w:rsidR="003A0E2D" w:rsidRPr="00081D39" w:rsidRDefault="003A0E2D" w:rsidP="00081D39">
      <w:pPr>
        <w:widowControl w:val="0"/>
        <w:numPr>
          <w:ilvl w:val="0"/>
          <w:numId w:val="8"/>
        </w:numPr>
        <w:jc w:val="both"/>
        <w:rPr>
          <w:color w:val="000000"/>
          <w:spacing w:val="4"/>
          <w:sz w:val="28"/>
          <w:szCs w:val="28"/>
        </w:rPr>
      </w:pPr>
      <w:bookmarkStart w:id="328" w:name="_Ref514059724"/>
      <w:r w:rsidRPr="00081D39">
        <w:rPr>
          <w:color w:val="000000"/>
          <w:spacing w:val="4"/>
          <w:sz w:val="28"/>
          <w:szCs w:val="28"/>
        </w:rPr>
        <w:t>Инструкция о порядке перерасчетов (расчетов) за потребленную (потребляемую) электрическую энергию (мощность) в случаях ее самовольного (бездоговорного), безучетного потребления и при иных нарушениях в работе средств расчетного учета электрической энергии и мощности</w:t>
      </w:r>
      <w:bookmarkEnd w:id="328"/>
      <w:r w:rsidRPr="00081D39">
        <w:rPr>
          <w:color w:val="000000"/>
          <w:spacing w:val="4"/>
          <w:sz w:val="28"/>
          <w:szCs w:val="28"/>
        </w:rPr>
        <w:t xml:space="preserve"> </w:t>
      </w:r>
    </w:p>
    <w:p w:rsidR="003A0E2D" w:rsidRPr="00081D39" w:rsidRDefault="003A0E2D" w:rsidP="00081D39">
      <w:pPr>
        <w:widowControl w:val="0"/>
        <w:tabs>
          <w:tab w:val="left" w:pos="1843"/>
        </w:tabs>
        <w:ind w:left="709"/>
        <w:jc w:val="both"/>
        <w:rPr>
          <w:color w:val="000000"/>
          <w:spacing w:val="4"/>
        </w:rPr>
      </w:pPr>
      <w:proofErr w:type="spellStart"/>
      <w:r w:rsidRPr="00081D39">
        <w:rPr>
          <w:color w:val="000000"/>
          <w:spacing w:val="4"/>
        </w:rPr>
        <w:t>Утвержденна</w:t>
      </w:r>
      <w:proofErr w:type="spellEnd"/>
      <w:r w:rsidRPr="00081D39">
        <w:rPr>
          <w:color w:val="000000"/>
          <w:spacing w:val="4"/>
        </w:rPr>
        <w:t xml:space="preserve"> постановлением Министерства энергетики Республики Беларусь от 29.01.2016 №5</w:t>
      </w:r>
    </w:p>
    <w:p w:rsidR="00AE325D" w:rsidRPr="00081D39" w:rsidRDefault="00AE325D" w:rsidP="00081D39">
      <w:pPr>
        <w:widowControl w:val="0"/>
        <w:numPr>
          <w:ilvl w:val="0"/>
          <w:numId w:val="8"/>
        </w:numPr>
        <w:jc w:val="both"/>
        <w:rPr>
          <w:color w:val="000000"/>
          <w:spacing w:val="4"/>
          <w:sz w:val="28"/>
          <w:szCs w:val="28"/>
        </w:rPr>
      </w:pPr>
      <w:bookmarkStart w:id="329" w:name="_Ref506305460"/>
      <w:r w:rsidRPr="00081D39">
        <w:rPr>
          <w:color w:val="000000"/>
          <w:spacing w:val="4"/>
          <w:sz w:val="28"/>
          <w:szCs w:val="28"/>
        </w:rPr>
        <w:t>Гражданский кодекс</w:t>
      </w:r>
      <w:bookmarkEnd w:id="329"/>
      <w:r w:rsidRPr="00081D39">
        <w:rPr>
          <w:color w:val="000000"/>
          <w:spacing w:val="4"/>
          <w:sz w:val="28"/>
          <w:szCs w:val="28"/>
        </w:rPr>
        <w:t xml:space="preserve"> Республики </w:t>
      </w:r>
      <w:proofErr w:type="gramStart"/>
      <w:r w:rsidRPr="00081D39">
        <w:rPr>
          <w:color w:val="000000"/>
          <w:spacing w:val="4"/>
          <w:sz w:val="28"/>
          <w:szCs w:val="28"/>
        </w:rPr>
        <w:t>Беларусь  от</w:t>
      </w:r>
      <w:proofErr w:type="gramEnd"/>
      <w:r w:rsidRPr="00081D39">
        <w:rPr>
          <w:color w:val="000000"/>
          <w:spacing w:val="4"/>
          <w:sz w:val="28"/>
          <w:szCs w:val="28"/>
        </w:rPr>
        <w:t xml:space="preserve"> 7 декабря 1998 г. № 218-З</w:t>
      </w:r>
    </w:p>
    <w:p w:rsidR="00AE325D" w:rsidRPr="00081D39" w:rsidRDefault="00AE325D" w:rsidP="00081D39">
      <w:pPr>
        <w:widowControl w:val="0"/>
        <w:tabs>
          <w:tab w:val="left" w:pos="1560"/>
          <w:tab w:val="left" w:pos="1985"/>
        </w:tabs>
        <w:ind w:left="349" w:firstLine="360"/>
        <w:jc w:val="both"/>
        <w:rPr>
          <w:color w:val="000000"/>
          <w:spacing w:val="4"/>
        </w:rPr>
      </w:pPr>
      <w:r w:rsidRPr="00081D39">
        <w:rPr>
          <w:color w:val="000000"/>
          <w:spacing w:val="4"/>
        </w:rPr>
        <w:t>Принят Палатой представителей 28 октября 1998 года. Одобрен Советом Республики 19 ноября 1998 года</w:t>
      </w:r>
    </w:p>
    <w:p w:rsidR="00017D5D" w:rsidRPr="00081D39" w:rsidRDefault="007C3A47" w:rsidP="00081D39">
      <w:pPr>
        <w:widowControl w:val="0"/>
        <w:numPr>
          <w:ilvl w:val="0"/>
          <w:numId w:val="8"/>
        </w:numPr>
        <w:jc w:val="both"/>
        <w:rPr>
          <w:color w:val="000000"/>
          <w:spacing w:val="4"/>
          <w:sz w:val="28"/>
          <w:szCs w:val="28"/>
        </w:rPr>
      </w:pPr>
      <w:bookmarkStart w:id="330" w:name="_Ref506479568"/>
      <w:r w:rsidRPr="00081D39">
        <w:rPr>
          <w:color w:val="000000"/>
          <w:spacing w:val="4"/>
          <w:sz w:val="28"/>
          <w:szCs w:val="28"/>
        </w:rPr>
        <w:t>Закон Республики Беларусь «Об обращениях граждан и юридических лиц» от 18.07.2011 № 300-З</w:t>
      </w:r>
      <w:bookmarkEnd w:id="330"/>
    </w:p>
    <w:p w:rsidR="007C3A47" w:rsidRPr="00081D39" w:rsidRDefault="007C3A47" w:rsidP="00081D39">
      <w:pPr>
        <w:widowControl w:val="0"/>
        <w:numPr>
          <w:ilvl w:val="0"/>
          <w:numId w:val="8"/>
        </w:numPr>
        <w:jc w:val="both"/>
        <w:rPr>
          <w:color w:val="000000"/>
          <w:spacing w:val="4"/>
          <w:sz w:val="28"/>
          <w:szCs w:val="28"/>
        </w:rPr>
      </w:pPr>
      <w:bookmarkStart w:id="331" w:name="_Ref506477051"/>
      <w:r w:rsidRPr="00081D39">
        <w:rPr>
          <w:color w:val="000000"/>
          <w:spacing w:val="4"/>
          <w:sz w:val="28"/>
          <w:szCs w:val="28"/>
        </w:rPr>
        <w:t>Инструкция об организации работы по обращениям граждан и юридических лиц и порядке ведения по ним делопроизводства в Министерстве энергетики Республики Беларусь</w:t>
      </w:r>
      <w:bookmarkEnd w:id="331"/>
    </w:p>
    <w:p w:rsidR="007C3A47" w:rsidRPr="00081D39" w:rsidRDefault="007C3A47" w:rsidP="00081D39">
      <w:pPr>
        <w:widowControl w:val="0"/>
        <w:tabs>
          <w:tab w:val="left" w:pos="1560"/>
          <w:tab w:val="left" w:pos="1985"/>
        </w:tabs>
        <w:ind w:left="349" w:firstLine="360"/>
        <w:jc w:val="both"/>
        <w:rPr>
          <w:color w:val="000000"/>
          <w:spacing w:val="4"/>
        </w:rPr>
      </w:pPr>
      <w:r w:rsidRPr="00081D39">
        <w:rPr>
          <w:color w:val="000000"/>
          <w:spacing w:val="4"/>
        </w:rPr>
        <w:t>Утверждена приказом Министерства энергетики Республики Беларусь от 05.02.2016 № 40</w:t>
      </w:r>
    </w:p>
    <w:p w:rsidR="00961A92" w:rsidRPr="00081D39" w:rsidRDefault="00961A92" w:rsidP="00081D39">
      <w:pPr>
        <w:widowControl w:val="0"/>
        <w:numPr>
          <w:ilvl w:val="0"/>
          <w:numId w:val="8"/>
        </w:numPr>
        <w:jc w:val="both"/>
        <w:rPr>
          <w:color w:val="000000"/>
          <w:spacing w:val="4"/>
          <w:sz w:val="28"/>
          <w:szCs w:val="28"/>
        </w:rPr>
      </w:pPr>
      <w:bookmarkStart w:id="332" w:name="_Ref506313524"/>
      <w:r w:rsidRPr="00081D39">
        <w:rPr>
          <w:color w:val="000000"/>
          <w:spacing w:val="4"/>
          <w:sz w:val="28"/>
          <w:szCs w:val="28"/>
        </w:rPr>
        <w:t>Инструкция по делопроизводству в государственных органах, иных организациях</w:t>
      </w:r>
      <w:bookmarkEnd w:id="332"/>
      <w:r w:rsidRPr="00081D39">
        <w:rPr>
          <w:color w:val="000000"/>
          <w:spacing w:val="4"/>
          <w:sz w:val="28"/>
          <w:szCs w:val="28"/>
        </w:rPr>
        <w:t xml:space="preserve"> </w:t>
      </w:r>
    </w:p>
    <w:p w:rsidR="00961A92" w:rsidRPr="00081D39" w:rsidRDefault="00961A92" w:rsidP="00081D39">
      <w:pPr>
        <w:widowControl w:val="0"/>
        <w:tabs>
          <w:tab w:val="left" w:pos="1560"/>
          <w:tab w:val="left" w:pos="1985"/>
        </w:tabs>
        <w:ind w:left="349" w:firstLine="360"/>
        <w:jc w:val="both"/>
        <w:rPr>
          <w:color w:val="000000"/>
          <w:spacing w:val="4"/>
        </w:rPr>
      </w:pPr>
      <w:r w:rsidRPr="00081D39">
        <w:rPr>
          <w:color w:val="000000"/>
          <w:spacing w:val="4"/>
        </w:rPr>
        <w:t>Утверждена Постановлением Министерства юстиции Республики Беларусь 19.01.2009 N 4</w:t>
      </w:r>
    </w:p>
    <w:p w:rsidR="00C24439" w:rsidRPr="00081D39" w:rsidRDefault="00C24439" w:rsidP="00081D39">
      <w:pPr>
        <w:widowControl w:val="0"/>
        <w:numPr>
          <w:ilvl w:val="0"/>
          <w:numId w:val="8"/>
        </w:numPr>
        <w:jc w:val="both"/>
        <w:rPr>
          <w:color w:val="000000"/>
          <w:spacing w:val="4"/>
        </w:rPr>
      </w:pPr>
      <w:r w:rsidRPr="00081D39">
        <w:rPr>
          <w:color w:val="000000"/>
          <w:spacing w:val="4"/>
        </w:rPr>
        <w:t xml:space="preserve"> </w:t>
      </w:r>
      <w:r w:rsidRPr="00081D39">
        <w:rPr>
          <w:color w:val="000000"/>
          <w:spacing w:val="4"/>
          <w:sz w:val="28"/>
          <w:szCs w:val="28"/>
        </w:rPr>
        <w:t xml:space="preserve">Санитарные нормы и правила «Требования к условиям труда работающих и содержанию производственных объектов» </w:t>
      </w:r>
    </w:p>
    <w:p w:rsidR="00C24439" w:rsidRPr="00F918A5" w:rsidRDefault="00C24439" w:rsidP="00081D39">
      <w:pPr>
        <w:widowControl w:val="0"/>
        <w:ind w:left="720"/>
        <w:jc w:val="both"/>
        <w:rPr>
          <w:color w:val="000000"/>
          <w:spacing w:val="4"/>
        </w:rPr>
      </w:pPr>
      <w:r w:rsidRPr="00081D39">
        <w:rPr>
          <w:color w:val="000000"/>
          <w:spacing w:val="4"/>
        </w:rPr>
        <w:t>Утверждены Постановлением Министерства здравоохранения Республики Беларусь 08.07.2016 №85.</w:t>
      </w:r>
    </w:p>
    <w:p w:rsidR="009B0F8C" w:rsidRPr="00F918A5" w:rsidRDefault="009B0F8C" w:rsidP="00081D39">
      <w:pPr>
        <w:widowControl w:val="0"/>
        <w:tabs>
          <w:tab w:val="left" w:pos="1560"/>
          <w:tab w:val="left" w:pos="1985"/>
        </w:tabs>
        <w:ind w:left="349" w:firstLine="360"/>
        <w:jc w:val="both"/>
        <w:rPr>
          <w:color w:val="000000"/>
          <w:spacing w:val="4"/>
        </w:rPr>
      </w:pPr>
    </w:p>
    <w:sectPr w:rsidR="009B0F8C" w:rsidRPr="00F918A5" w:rsidSect="007C72CC">
      <w:pgSz w:w="11909" w:h="16838"/>
      <w:pgMar w:top="1043" w:right="770" w:bottom="761" w:left="746"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8D" w:rsidRDefault="00095E8D">
      <w:r>
        <w:separator/>
      </w:r>
    </w:p>
  </w:endnote>
  <w:endnote w:type="continuationSeparator" w:id="0">
    <w:p w:rsidR="00095E8D" w:rsidRDefault="000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9B5298">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3B2421">
      <w:rPr>
        <w:rStyle w:val="ab"/>
        <w:noProof/>
      </w:rPr>
      <w:t>IV</w:t>
    </w:r>
    <w:r>
      <w:rPr>
        <w:rStyle w:val="ab"/>
      </w:rPr>
      <w:fldChar w:fldCharType="end"/>
    </w:r>
  </w:p>
  <w:p w:rsidR="00FF7D49" w:rsidRDefault="00FF7D49" w:rsidP="00813A9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695A0B">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III</w:t>
    </w:r>
    <w:r>
      <w:rPr>
        <w:rStyle w:val="ab"/>
      </w:rPr>
      <w:fldChar w:fldCharType="end"/>
    </w:r>
  </w:p>
  <w:p w:rsidR="00FF7D49" w:rsidRDefault="00FF7D49" w:rsidP="00953E29">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9B5298">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3B2421">
      <w:rPr>
        <w:rStyle w:val="ab"/>
        <w:noProof/>
      </w:rPr>
      <w:t>V</w:t>
    </w:r>
    <w:r>
      <w:rPr>
        <w:rStyle w:val="ab"/>
      </w:rPr>
      <w:fldChar w:fldCharType="end"/>
    </w:r>
  </w:p>
  <w:p w:rsidR="00FF7D49" w:rsidRDefault="00FF7D49" w:rsidP="00813A93">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5F11A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2421">
      <w:rPr>
        <w:rStyle w:val="ab"/>
        <w:noProof/>
      </w:rPr>
      <w:t>100</w:t>
    </w:r>
    <w:r>
      <w:rPr>
        <w:rStyle w:val="ab"/>
      </w:rPr>
      <w:fldChar w:fldCharType="end"/>
    </w:r>
  </w:p>
  <w:p w:rsidR="00FF7D49" w:rsidRDefault="00FF7D49" w:rsidP="00813A93">
    <w:pPr>
      <w:pStyle w:val="a6"/>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5F11A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2421">
      <w:rPr>
        <w:rStyle w:val="ab"/>
        <w:noProof/>
      </w:rPr>
      <w:t>101</w:t>
    </w:r>
    <w:r>
      <w:rPr>
        <w:rStyle w:val="ab"/>
      </w:rPr>
      <w:fldChar w:fldCharType="end"/>
    </w:r>
  </w:p>
  <w:p w:rsidR="00FF7D49" w:rsidRDefault="00FF7D49" w:rsidP="00813A93">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8D" w:rsidRDefault="00095E8D">
      <w:r>
        <w:separator/>
      </w:r>
    </w:p>
  </w:footnote>
  <w:footnote w:type="continuationSeparator" w:id="0">
    <w:p w:rsidR="00095E8D" w:rsidRDefault="0009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F85618">
    <w:pPr>
      <w:pStyle w:val="a4"/>
      <w:rPr>
        <w:b/>
        <w:sz w:val="28"/>
        <w:szCs w:val="28"/>
      </w:rPr>
    </w:pPr>
  </w:p>
  <w:p w:rsidR="00FF7D49" w:rsidRPr="00760F1C" w:rsidRDefault="00FF7D49" w:rsidP="00760F1C">
    <w:pPr>
      <w:pStyle w:val="a4"/>
      <w:jc w:val="right"/>
      <w:rPr>
        <w:b/>
        <w:sz w:val="28"/>
        <w:szCs w:val="28"/>
      </w:rPr>
    </w:pPr>
    <w:r w:rsidRPr="00760F1C">
      <w:rPr>
        <w:b/>
        <w:sz w:val="28"/>
        <w:szCs w:val="28"/>
      </w:rPr>
      <w:t>СТП</w:t>
    </w:r>
    <w:r>
      <w:rPr>
        <w:b/>
        <w:sz w:val="28"/>
        <w:szCs w:val="28"/>
      </w:rPr>
      <w:t>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327AF8">
    <w:pPr>
      <w:pStyle w:val="a4"/>
      <w:jc w:val="right"/>
      <w:rPr>
        <w:b/>
        <w:sz w:val="28"/>
        <w:szCs w:val="28"/>
      </w:rPr>
    </w:pPr>
  </w:p>
  <w:p w:rsidR="00FF7D49" w:rsidRPr="00327AF8" w:rsidRDefault="00FF7D49" w:rsidP="00327AF8">
    <w:pPr>
      <w:pStyle w:val="a4"/>
      <w:jc w:val="right"/>
      <w:rPr>
        <w:b/>
        <w:sz w:val="28"/>
        <w:szCs w:val="28"/>
      </w:rPr>
    </w:pPr>
    <w:r w:rsidRPr="00760F1C">
      <w:rPr>
        <w:b/>
        <w:sz w:val="28"/>
        <w:szCs w:val="28"/>
      </w:rPr>
      <w:t>СТП</w:t>
    </w:r>
    <w:r>
      <w:rPr>
        <w:b/>
        <w:sz w:val="28"/>
        <w:szCs w:val="28"/>
      </w:rPr>
      <w:t>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Pr="00BC44A9" w:rsidRDefault="00FF7D49" w:rsidP="00BC44A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Pr="0077608A" w:rsidRDefault="00FF7D49" w:rsidP="007D570E">
    <w:pPr>
      <w:pStyle w:val="a4"/>
      <w:jc w:val="right"/>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49" w:rsidRDefault="00FF7D49" w:rsidP="00327AF8">
    <w:pPr>
      <w:pStyle w:val="a4"/>
      <w:jc w:val="right"/>
      <w:rPr>
        <w:b/>
        <w:sz w:val="28"/>
        <w:szCs w:val="28"/>
      </w:rPr>
    </w:pPr>
  </w:p>
  <w:p w:rsidR="00FF7D49" w:rsidRPr="00760F1C" w:rsidRDefault="00FF7D49" w:rsidP="00327AF8">
    <w:pPr>
      <w:pStyle w:val="a4"/>
      <w:jc w:val="right"/>
      <w:rPr>
        <w:b/>
        <w:sz w:val="28"/>
        <w:szCs w:val="28"/>
      </w:rPr>
    </w:pPr>
    <w:r w:rsidRPr="00760F1C">
      <w:rPr>
        <w:b/>
        <w:sz w:val="28"/>
        <w:szCs w:val="28"/>
      </w:rPr>
      <w:t>СТП</w:t>
    </w:r>
    <w:r>
      <w:rPr>
        <w:b/>
        <w:sz w:val="28"/>
        <w:szCs w:val="28"/>
      </w:rPr>
      <w:t>_________</w:t>
    </w:r>
  </w:p>
  <w:p w:rsidR="00FF7D49" w:rsidRPr="0077608A" w:rsidRDefault="00FF7D49" w:rsidP="00BD4EF1">
    <w:pPr>
      <w:pStyle w:val="a4"/>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102"/>
    <w:multiLevelType w:val="hybridMultilevel"/>
    <w:tmpl w:val="0C4285AE"/>
    <w:lvl w:ilvl="0" w:tplc="342E1AF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15:restartNumberingAfterBreak="0">
    <w:nsid w:val="065648DF"/>
    <w:multiLevelType w:val="hybridMultilevel"/>
    <w:tmpl w:val="F63848B4"/>
    <w:lvl w:ilvl="0" w:tplc="89A60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5B37A1"/>
    <w:multiLevelType w:val="hybridMultilevel"/>
    <w:tmpl w:val="C54217A4"/>
    <w:lvl w:ilvl="0" w:tplc="42B81FF2">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21B77"/>
    <w:multiLevelType w:val="hybridMultilevel"/>
    <w:tmpl w:val="4EC8DBD2"/>
    <w:lvl w:ilvl="0" w:tplc="E1889D96">
      <w:start w:val="1"/>
      <w:numFmt w:val="decimal"/>
      <w:lvlText w:val="Приложение %1 "/>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B7D00"/>
    <w:multiLevelType w:val="multilevel"/>
    <w:tmpl w:val="9B34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30F1B"/>
    <w:multiLevelType w:val="hybridMultilevel"/>
    <w:tmpl w:val="83B6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3098D"/>
    <w:multiLevelType w:val="multilevel"/>
    <w:tmpl w:val="1AD2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144DA"/>
    <w:multiLevelType w:val="multilevel"/>
    <w:tmpl w:val="3406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F6270B"/>
    <w:multiLevelType w:val="hybridMultilevel"/>
    <w:tmpl w:val="F48A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C306A"/>
    <w:multiLevelType w:val="multilevel"/>
    <w:tmpl w:val="0206F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5902A9"/>
    <w:multiLevelType w:val="multilevel"/>
    <w:tmpl w:val="71BA6A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1447A"/>
    <w:multiLevelType w:val="hybridMultilevel"/>
    <w:tmpl w:val="5A90E320"/>
    <w:lvl w:ilvl="0" w:tplc="244E2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E0D5F"/>
    <w:multiLevelType w:val="multilevel"/>
    <w:tmpl w:val="3BB8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13403E"/>
    <w:multiLevelType w:val="hybridMultilevel"/>
    <w:tmpl w:val="A0C65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D1408C"/>
    <w:multiLevelType w:val="hybridMultilevel"/>
    <w:tmpl w:val="DD20CD50"/>
    <w:lvl w:ilvl="0" w:tplc="07DA78E4">
      <w:start w:val="1"/>
      <w:numFmt w:val="decimal"/>
      <w:lvlText w:val="%1."/>
      <w:lvlJc w:val="left"/>
      <w:pPr>
        <w:ind w:left="1070" w:hanging="360"/>
      </w:pPr>
      <w:rPr>
        <w:rFonts w:cs="Times New Roman" w:hint="default"/>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CB51C4"/>
    <w:multiLevelType w:val="hybridMultilevel"/>
    <w:tmpl w:val="3C888B3A"/>
    <w:lvl w:ilvl="0" w:tplc="3DD6C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03741E"/>
    <w:multiLevelType w:val="multilevel"/>
    <w:tmpl w:val="CD0CF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F14A2F"/>
    <w:multiLevelType w:val="hybridMultilevel"/>
    <w:tmpl w:val="723A8256"/>
    <w:lvl w:ilvl="0" w:tplc="3DD6C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66738C"/>
    <w:multiLevelType w:val="multilevel"/>
    <w:tmpl w:val="428AFAB4"/>
    <w:lvl w:ilvl="0">
      <w:start w:val="1"/>
      <w:numFmt w:val="decimal"/>
      <w:pStyle w:val="1"/>
      <w:lvlText w:val="%1."/>
      <w:lvlJc w:val="left"/>
      <w:pPr>
        <w:ind w:left="7306" w:hanging="360"/>
      </w:pPr>
    </w:lvl>
    <w:lvl w:ilvl="1">
      <w:start w:val="1"/>
      <w:numFmt w:val="decimal"/>
      <w:pStyle w:val="2"/>
      <w:isLgl/>
      <w:lvlText w:val="%1.%2"/>
      <w:lvlJc w:val="left"/>
      <w:pPr>
        <w:ind w:left="1084" w:hanging="37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5"/>
  </w:num>
  <w:num w:numId="2">
    <w:abstractNumId w:val="17"/>
  </w:num>
  <w:num w:numId="3">
    <w:abstractNumId w:val="5"/>
  </w:num>
  <w:num w:numId="4">
    <w:abstractNumId w:val="8"/>
  </w:num>
  <w:num w:numId="5">
    <w:abstractNumId w:val="0"/>
  </w:num>
  <w:num w:numId="6">
    <w:abstractNumId w:val="2"/>
  </w:num>
  <w:num w:numId="7">
    <w:abstractNumId w:val="18"/>
  </w:num>
  <w:num w:numId="8">
    <w:abstractNumId w:val="11"/>
  </w:num>
  <w:num w:numId="9">
    <w:abstractNumId w:val="14"/>
  </w:num>
  <w:num w:numId="10">
    <w:abstractNumId w:val="3"/>
  </w:num>
  <w:num w:numId="11">
    <w:abstractNumId w:val="1"/>
  </w:num>
  <w:num w:numId="12">
    <w:abstractNumId w:val="13"/>
  </w:num>
  <w:num w:numId="13">
    <w:abstractNumId w:val="9"/>
  </w:num>
  <w:num w:numId="14">
    <w:abstractNumId w:val="10"/>
  </w:num>
  <w:num w:numId="15">
    <w:abstractNumId w:val="4"/>
  </w:num>
  <w:num w:numId="16">
    <w:abstractNumId w:val="7"/>
  </w:num>
  <w:num w:numId="17">
    <w:abstractNumId w:val="12"/>
  </w:num>
  <w:num w:numId="18">
    <w:abstractNumId w:val="6"/>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142"/>
  <w:evenAndOddHeaders/>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F0"/>
    <w:rsid w:val="00000308"/>
    <w:rsid w:val="000024B6"/>
    <w:rsid w:val="00002915"/>
    <w:rsid w:val="00005C6A"/>
    <w:rsid w:val="00005DCC"/>
    <w:rsid w:val="00006A2E"/>
    <w:rsid w:val="00011861"/>
    <w:rsid w:val="0001246F"/>
    <w:rsid w:val="00012D53"/>
    <w:rsid w:val="00014A3F"/>
    <w:rsid w:val="00015E1F"/>
    <w:rsid w:val="00016296"/>
    <w:rsid w:val="00017594"/>
    <w:rsid w:val="00017D5D"/>
    <w:rsid w:val="000248D5"/>
    <w:rsid w:val="00024B0D"/>
    <w:rsid w:val="0002513B"/>
    <w:rsid w:val="00025637"/>
    <w:rsid w:val="000270F2"/>
    <w:rsid w:val="0003337B"/>
    <w:rsid w:val="00033958"/>
    <w:rsid w:val="0003417B"/>
    <w:rsid w:val="000353DC"/>
    <w:rsid w:val="000374F6"/>
    <w:rsid w:val="00040811"/>
    <w:rsid w:val="00040C59"/>
    <w:rsid w:val="00041EDE"/>
    <w:rsid w:val="00050BE1"/>
    <w:rsid w:val="00051EC2"/>
    <w:rsid w:val="000524BC"/>
    <w:rsid w:val="000579AF"/>
    <w:rsid w:val="0006048D"/>
    <w:rsid w:val="00061FD8"/>
    <w:rsid w:val="00066ED9"/>
    <w:rsid w:val="00070B75"/>
    <w:rsid w:val="00071EFC"/>
    <w:rsid w:val="00076405"/>
    <w:rsid w:val="0007700F"/>
    <w:rsid w:val="00077811"/>
    <w:rsid w:val="00081D39"/>
    <w:rsid w:val="0008369C"/>
    <w:rsid w:val="00083A34"/>
    <w:rsid w:val="000843B3"/>
    <w:rsid w:val="000874D5"/>
    <w:rsid w:val="00087C16"/>
    <w:rsid w:val="00090FB3"/>
    <w:rsid w:val="00091307"/>
    <w:rsid w:val="00094FF6"/>
    <w:rsid w:val="00095CBD"/>
    <w:rsid w:val="00095E8D"/>
    <w:rsid w:val="0009674B"/>
    <w:rsid w:val="00097107"/>
    <w:rsid w:val="000A157A"/>
    <w:rsid w:val="000A26B8"/>
    <w:rsid w:val="000A5A4F"/>
    <w:rsid w:val="000A6751"/>
    <w:rsid w:val="000A7331"/>
    <w:rsid w:val="000B7A0C"/>
    <w:rsid w:val="000C0009"/>
    <w:rsid w:val="000C0A64"/>
    <w:rsid w:val="000C12F1"/>
    <w:rsid w:val="000C25C0"/>
    <w:rsid w:val="000C2F10"/>
    <w:rsid w:val="000C6D9F"/>
    <w:rsid w:val="000D63E4"/>
    <w:rsid w:val="000D7501"/>
    <w:rsid w:val="000E4209"/>
    <w:rsid w:val="000E53A9"/>
    <w:rsid w:val="000F27DC"/>
    <w:rsid w:val="000F37A5"/>
    <w:rsid w:val="000F46B6"/>
    <w:rsid w:val="000F6AEC"/>
    <w:rsid w:val="000F7880"/>
    <w:rsid w:val="000F78B8"/>
    <w:rsid w:val="000F7ED2"/>
    <w:rsid w:val="001030FC"/>
    <w:rsid w:val="0010532F"/>
    <w:rsid w:val="00105565"/>
    <w:rsid w:val="00110F69"/>
    <w:rsid w:val="001116F3"/>
    <w:rsid w:val="00111765"/>
    <w:rsid w:val="00111972"/>
    <w:rsid w:val="00111D59"/>
    <w:rsid w:val="00115A86"/>
    <w:rsid w:val="00116E8A"/>
    <w:rsid w:val="001176DD"/>
    <w:rsid w:val="00117BF5"/>
    <w:rsid w:val="001201A4"/>
    <w:rsid w:val="00122C7C"/>
    <w:rsid w:val="00122DF5"/>
    <w:rsid w:val="00125E68"/>
    <w:rsid w:val="00127318"/>
    <w:rsid w:val="001309CC"/>
    <w:rsid w:val="00130DCA"/>
    <w:rsid w:val="001347E5"/>
    <w:rsid w:val="00134F4F"/>
    <w:rsid w:val="00135C34"/>
    <w:rsid w:val="001366AD"/>
    <w:rsid w:val="00141DE0"/>
    <w:rsid w:val="00142B7D"/>
    <w:rsid w:val="0014406A"/>
    <w:rsid w:val="001467E2"/>
    <w:rsid w:val="00150EED"/>
    <w:rsid w:val="0015210E"/>
    <w:rsid w:val="00156104"/>
    <w:rsid w:val="00156DC0"/>
    <w:rsid w:val="0015756A"/>
    <w:rsid w:val="001602AC"/>
    <w:rsid w:val="001615CE"/>
    <w:rsid w:val="00167A69"/>
    <w:rsid w:val="00171575"/>
    <w:rsid w:val="00171984"/>
    <w:rsid w:val="00172064"/>
    <w:rsid w:val="00172603"/>
    <w:rsid w:val="00175B42"/>
    <w:rsid w:val="00182FDC"/>
    <w:rsid w:val="00183499"/>
    <w:rsid w:val="00185A60"/>
    <w:rsid w:val="0018763D"/>
    <w:rsid w:val="00191743"/>
    <w:rsid w:val="00191B99"/>
    <w:rsid w:val="00193A68"/>
    <w:rsid w:val="001940F1"/>
    <w:rsid w:val="00194967"/>
    <w:rsid w:val="00195D27"/>
    <w:rsid w:val="00197456"/>
    <w:rsid w:val="001A1112"/>
    <w:rsid w:val="001A2064"/>
    <w:rsid w:val="001A39FF"/>
    <w:rsid w:val="001A488A"/>
    <w:rsid w:val="001A79B9"/>
    <w:rsid w:val="001B1CD2"/>
    <w:rsid w:val="001B4068"/>
    <w:rsid w:val="001B4C51"/>
    <w:rsid w:val="001B66A7"/>
    <w:rsid w:val="001B66EA"/>
    <w:rsid w:val="001B6C00"/>
    <w:rsid w:val="001C6136"/>
    <w:rsid w:val="001C64F4"/>
    <w:rsid w:val="001C731F"/>
    <w:rsid w:val="001D072D"/>
    <w:rsid w:val="001D2962"/>
    <w:rsid w:val="001D4A68"/>
    <w:rsid w:val="001D546B"/>
    <w:rsid w:val="001D5B59"/>
    <w:rsid w:val="001E013F"/>
    <w:rsid w:val="001E08A2"/>
    <w:rsid w:val="001E7C6C"/>
    <w:rsid w:val="001F3FD9"/>
    <w:rsid w:val="001F54B1"/>
    <w:rsid w:val="001F5F3D"/>
    <w:rsid w:val="001F6562"/>
    <w:rsid w:val="001F65DF"/>
    <w:rsid w:val="002006B9"/>
    <w:rsid w:val="002017C0"/>
    <w:rsid w:val="00204EDD"/>
    <w:rsid w:val="002057F4"/>
    <w:rsid w:val="00205E41"/>
    <w:rsid w:val="00207A76"/>
    <w:rsid w:val="002102A2"/>
    <w:rsid w:val="0021217C"/>
    <w:rsid w:val="0021323A"/>
    <w:rsid w:val="002136F7"/>
    <w:rsid w:val="00213D22"/>
    <w:rsid w:val="00213E9C"/>
    <w:rsid w:val="002160D4"/>
    <w:rsid w:val="00216C61"/>
    <w:rsid w:val="00217DC3"/>
    <w:rsid w:val="00220A33"/>
    <w:rsid w:val="00221F7A"/>
    <w:rsid w:val="002253A7"/>
    <w:rsid w:val="0022630C"/>
    <w:rsid w:val="00226409"/>
    <w:rsid w:val="0022710B"/>
    <w:rsid w:val="00231476"/>
    <w:rsid w:val="00237329"/>
    <w:rsid w:val="00237A4A"/>
    <w:rsid w:val="00240FCA"/>
    <w:rsid w:val="00242600"/>
    <w:rsid w:val="002439DC"/>
    <w:rsid w:val="00243FB7"/>
    <w:rsid w:val="002473B7"/>
    <w:rsid w:val="00247444"/>
    <w:rsid w:val="00250127"/>
    <w:rsid w:val="00250623"/>
    <w:rsid w:val="00250CD6"/>
    <w:rsid w:val="00252D1B"/>
    <w:rsid w:val="002645A6"/>
    <w:rsid w:val="00265875"/>
    <w:rsid w:val="0027114A"/>
    <w:rsid w:val="00272530"/>
    <w:rsid w:val="00275B6B"/>
    <w:rsid w:val="00276ABC"/>
    <w:rsid w:val="00280BCC"/>
    <w:rsid w:val="002811A5"/>
    <w:rsid w:val="002842C6"/>
    <w:rsid w:val="0028468A"/>
    <w:rsid w:val="00287CF5"/>
    <w:rsid w:val="00294607"/>
    <w:rsid w:val="00295F29"/>
    <w:rsid w:val="0029787C"/>
    <w:rsid w:val="002A06D1"/>
    <w:rsid w:val="002A622B"/>
    <w:rsid w:val="002A712D"/>
    <w:rsid w:val="002A759B"/>
    <w:rsid w:val="002B0530"/>
    <w:rsid w:val="002B5ACA"/>
    <w:rsid w:val="002B6057"/>
    <w:rsid w:val="002B742D"/>
    <w:rsid w:val="002B7A4B"/>
    <w:rsid w:val="002C0F2B"/>
    <w:rsid w:val="002C3891"/>
    <w:rsid w:val="002C3E6B"/>
    <w:rsid w:val="002D01DF"/>
    <w:rsid w:val="002D2309"/>
    <w:rsid w:val="002D5333"/>
    <w:rsid w:val="002E2331"/>
    <w:rsid w:val="002E24CB"/>
    <w:rsid w:val="002E6F35"/>
    <w:rsid w:val="002E74A3"/>
    <w:rsid w:val="002E7540"/>
    <w:rsid w:val="002F05CC"/>
    <w:rsid w:val="002F1C90"/>
    <w:rsid w:val="002F3302"/>
    <w:rsid w:val="002F43A5"/>
    <w:rsid w:val="002F58DE"/>
    <w:rsid w:val="002F5E93"/>
    <w:rsid w:val="002F5F2E"/>
    <w:rsid w:val="00300176"/>
    <w:rsid w:val="00302CD8"/>
    <w:rsid w:val="00302DFE"/>
    <w:rsid w:val="003047D3"/>
    <w:rsid w:val="0030781A"/>
    <w:rsid w:val="0031071E"/>
    <w:rsid w:val="0031103B"/>
    <w:rsid w:val="0031164D"/>
    <w:rsid w:val="00314A98"/>
    <w:rsid w:val="00314FD1"/>
    <w:rsid w:val="00315419"/>
    <w:rsid w:val="003209C1"/>
    <w:rsid w:val="00325C03"/>
    <w:rsid w:val="003273B4"/>
    <w:rsid w:val="00327AF8"/>
    <w:rsid w:val="00327C35"/>
    <w:rsid w:val="00327C3D"/>
    <w:rsid w:val="003349BA"/>
    <w:rsid w:val="0033574E"/>
    <w:rsid w:val="00336E22"/>
    <w:rsid w:val="00342CE7"/>
    <w:rsid w:val="00343704"/>
    <w:rsid w:val="00352C0A"/>
    <w:rsid w:val="00354C1E"/>
    <w:rsid w:val="003572F6"/>
    <w:rsid w:val="00357FB3"/>
    <w:rsid w:val="00365306"/>
    <w:rsid w:val="00372BC1"/>
    <w:rsid w:val="00374E64"/>
    <w:rsid w:val="00375B4A"/>
    <w:rsid w:val="00381135"/>
    <w:rsid w:val="00381319"/>
    <w:rsid w:val="00384C9E"/>
    <w:rsid w:val="00384E66"/>
    <w:rsid w:val="003868D1"/>
    <w:rsid w:val="003879D4"/>
    <w:rsid w:val="00391AA4"/>
    <w:rsid w:val="00392FCB"/>
    <w:rsid w:val="00393EE7"/>
    <w:rsid w:val="003958DF"/>
    <w:rsid w:val="003A0E2D"/>
    <w:rsid w:val="003A19A3"/>
    <w:rsid w:val="003A3BA6"/>
    <w:rsid w:val="003A53E0"/>
    <w:rsid w:val="003A5558"/>
    <w:rsid w:val="003A57FB"/>
    <w:rsid w:val="003A7B00"/>
    <w:rsid w:val="003B092A"/>
    <w:rsid w:val="003B0AC6"/>
    <w:rsid w:val="003B1142"/>
    <w:rsid w:val="003B2421"/>
    <w:rsid w:val="003B5619"/>
    <w:rsid w:val="003B5D4D"/>
    <w:rsid w:val="003B79C0"/>
    <w:rsid w:val="003C1415"/>
    <w:rsid w:val="003C6CD9"/>
    <w:rsid w:val="003C7C6B"/>
    <w:rsid w:val="003D2D61"/>
    <w:rsid w:val="003D4086"/>
    <w:rsid w:val="003D40C3"/>
    <w:rsid w:val="003D424E"/>
    <w:rsid w:val="003D756A"/>
    <w:rsid w:val="003E30C9"/>
    <w:rsid w:val="003E3303"/>
    <w:rsid w:val="003E35B6"/>
    <w:rsid w:val="003E491F"/>
    <w:rsid w:val="003E5BA6"/>
    <w:rsid w:val="003E5D10"/>
    <w:rsid w:val="003E7458"/>
    <w:rsid w:val="003F0EF7"/>
    <w:rsid w:val="003F125F"/>
    <w:rsid w:val="003F1EEC"/>
    <w:rsid w:val="003F2E09"/>
    <w:rsid w:val="003F6B1F"/>
    <w:rsid w:val="003F7D0F"/>
    <w:rsid w:val="004029B3"/>
    <w:rsid w:val="00404E68"/>
    <w:rsid w:val="0040610D"/>
    <w:rsid w:val="00406811"/>
    <w:rsid w:val="0041055F"/>
    <w:rsid w:val="00410F15"/>
    <w:rsid w:val="00413ACE"/>
    <w:rsid w:val="00414745"/>
    <w:rsid w:val="00414E1A"/>
    <w:rsid w:val="0042171D"/>
    <w:rsid w:val="00424F23"/>
    <w:rsid w:val="00427B53"/>
    <w:rsid w:val="0043120A"/>
    <w:rsid w:val="00433589"/>
    <w:rsid w:val="00433AD8"/>
    <w:rsid w:val="00433B1F"/>
    <w:rsid w:val="00435064"/>
    <w:rsid w:val="004362FA"/>
    <w:rsid w:val="00436817"/>
    <w:rsid w:val="00436ECC"/>
    <w:rsid w:val="00437239"/>
    <w:rsid w:val="00443AC3"/>
    <w:rsid w:val="00443F0A"/>
    <w:rsid w:val="004442B3"/>
    <w:rsid w:val="004457CD"/>
    <w:rsid w:val="004469EB"/>
    <w:rsid w:val="00450A98"/>
    <w:rsid w:val="00450A9E"/>
    <w:rsid w:val="00451AC3"/>
    <w:rsid w:val="00454E4E"/>
    <w:rsid w:val="00455CE4"/>
    <w:rsid w:val="00456F94"/>
    <w:rsid w:val="00464741"/>
    <w:rsid w:val="00464804"/>
    <w:rsid w:val="00471798"/>
    <w:rsid w:val="00472F26"/>
    <w:rsid w:val="00474C32"/>
    <w:rsid w:val="0047699E"/>
    <w:rsid w:val="0047798E"/>
    <w:rsid w:val="00481975"/>
    <w:rsid w:val="00482066"/>
    <w:rsid w:val="004847BC"/>
    <w:rsid w:val="00485C90"/>
    <w:rsid w:val="00487B5D"/>
    <w:rsid w:val="004913C8"/>
    <w:rsid w:val="00497C2B"/>
    <w:rsid w:val="004A2B29"/>
    <w:rsid w:val="004A4083"/>
    <w:rsid w:val="004A4A93"/>
    <w:rsid w:val="004A5E6F"/>
    <w:rsid w:val="004A7AA7"/>
    <w:rsid w:val="004C5C68"/>
    <w:rsid w:val="004C7876"/>
    <w:rsid w:val="004D1975"/>
    <w:rsid w:val="004D219B"/>
    <w:rsid w:val="004D3325"/>
    <w:rsid w:val="004D4B53"/>
    <w:rsid w:val="004D6236"/>
    <w:rsid w:val="004D7C43"/>
    <w:rsid w:val="004D7E89"/>
    <w:rsid w:val="004E280B"/>
    <w:rsid w:val="004E3DFA"/>
    <w:rsid w:val="004E49A1"/>
    <w:rsid w:val="004E4B74"/>
    <w:rsid w:val="004F304F"/>
    <w:rsid w:val="004F4854"/>
    <w:rsid w:val="004F4BE0"/>
    <w:rsid w:val="0050019C"/>
    <w:rsid w:val="005006E8"/>
    <w:rsid w:val="005012C7"/>
    <w:rsid w:val="005017EA"/>
    <w:rsid w:val="005018F5"/>
    <w:rsid w:val="00502335"/>
    <w:rsid w:val="005061D9"/>
    <w:rsid w:val="005140AD"/>
    <w:rsid w:val="00515048"/>
    <w:rsid w:val="00515CF8"/>
    <w:rsid w:val="005165A9"/>
    <w:rsid w:val="00517DE3"/>
    <w:rsid w:val="00524FD8"/>
    <w:rsid w:val="00527DB7"/>
    <w:rsid w:val="00532FFC"/>
    <w:rsid w:val="00535806"/>
    <w:rsid w:val="00535971"/>
    <w:rsid w:val="00537075"/>
    <w:rsid w:val="005371B8"/>
    <w:rsid w:val="0054024F"/>
    <w:rsid w:val="00541518"/>
    <w:rsid w:val="00546215"/>
    <w:rsid w:val="005466F0"/>
    <w:rsid w:val="00547BB8"/>
    <w:rsid w:val="00550091"/>
    <w:rsid w:val="0055040F"/>
    <w:rsid w:val="00550991"/>
    <w:rsid w:val="00552380"/>
    <w:rsid w:val="005572FB"/>
    <w:rsid w:val="0056280E"/>
    <w:rsid w:val="00562D01"/>
    <w:rsid w:val="005710F6"/>
    <w:rsid w:val="005759A1"/>
    <w:rsid w:val="00576543"/>
    <w:rsid w:val="005768D0"/>
    <w:rsid w:val="00577E33"/>
    <w:rsid w:val="0058074E"/>
    <w:rsid w:val="00582591"/>
    <w:rsid w:val="00582F79"/>
    <w:rsid w:val="00582F8A"/>
    <w:rsid w:val="00590DBB"/>
    <w:rsid w:val="00591367"/>
    <w:rsid w:val="00595789"/>
    <w:rsid w:val="0059579B"/>
    <w:rsid w:val="00595AE6"/>
    <w:rsid w:val="005A136B"/>
    <w:rsid w:val="005A75DE"/>
    <w:rsid w:val="005B646E"/>
    <w:rsid w:val="005B6E27"/>
    <w:rsid w:val="005C2C80"/>
    <w:rsid w:val="005C52A5"/>
    <w:rsid w:val="005C5592"/>
    <w:rsid w:val="005C6A2F"/>
    <w:rsid w:val="005D0689"/>
    <w:rsid w:val="005D29AC"/>
    <w:rsid w:val="005D5308"/>
    <w:rsid w:val="005D65E9"/>
    <w:rsid w:val="005D7034"/>
    <w:rsid w:val="005E112E"/>
    <w:rsid w:val="005E142D"/>
    <w:rsid w:val="005E1BA3"/>
    <w:rsid w:val="005E2DC5"/>
    <w:rsid w:val="005E31B1"/>
    <w:rsid w:val="005E3ED0"/>
    <w:rsid w:val="005E42B1"/>
    <w:rsid w:val="005E60C8"/>
    <w:rsid w:val="005F0493"/>
    <w:rsid w:val="005F11AF"/>
    <w:rsid w:val="005F4AB0"/>
    <w:rsid w:val="005F6080"/>
    <w:rsid w:val="006021B1"/>
    <w:rsid w:val="00603E68"/>
    <w:rsid w:val="006060A6"/>
    <w:rsid w:val="006079C3"/>
    <w:rsid w:val="00615DEB"/>
    <w:rsid w:val="00615F88"/>
    <w:rsid w:val="00622E0E"/>
    <w:rsid w:val="0062375D"/>
    <w:rsid w:val="0062395B"/>
    <w:rsid w:val="00626037"/>
    <w:rsid w:val="0063009B"/>
    <w:rsid w:val="006316F7"/>
    <w:rsid w:val="00633D4D"/>
    <w:rsid w:val="00633EBA"/>
    <w:rsid w:val="00635199"/>
    <w:rsid w:val="00636EB9"/>
    <w:rsid w:val="00636F8D"/>
    <w:rsid w:val="00637D8A"/>
    <w:rsid w:val="0064056D"/>
    <w:rsid w:val="00641A5B"/>
    <w:rsid w:val="00642B49"/>
    <w:rsid w:val="00646C76"/>
    <w:rsid w:val="0064776D"/>
    <w:rsid w:val="006503F7"/>
    <w:rsid w:val="006509A1"/>
    <w:rsid w:val="00650B16"/>
    <w:rsid w:val="00652530"/>
    <w:rsid w:val="006525B4"/>
    <w:rsid w:val="00654AA7"/>
    <w:rsid w:val="00655991"/>
    <w:rsid w:val="0066203E"/>
    <w:rsid w:val="00663E4A"/>
    <w:rsid w:val="006649A6"/>
    <w:rsid w:val="00664D7E"/>
    <w:rsid w:val="00670C93"/>
    <w:rsid w:val="00672452"/>
    <w:rsid w:val="0067526C"/>
    <w:rsid w:val="0068223F"/>
    <w:rsid w:val="0068462A"/>
    <w:rsid w:val="00685972"/>
    <w:rsid w:val="00690B8A"/>
    <w:rsid w:val="00691230"/>
    <w:rsid w:val="0069281A"/>
    <w:rsid w:val="00695A0B"/>
    <w:rsid w:val="006A2FA9"/>
    <w:rsid w:val="006A411E"/>
    <w:rsid w:val="006A5AB9"/>
    <w:rsid w:val="006A7461"/>
    <w:rsid w:val="006A7D9C"/>
    <w:rsid w:val="006B35E4"/>
    <w:rsid w:val="006B3DC6"/>
    <w:rsid w:val="006B542F"/>
    <w:rsid w:val="006B57A7"/>
    <w:rsid w:val="006B7E43"/>
    <w:rsid w:val="006C2AF8"/>
    <w:rsid w:val="006C2B36"/>
    <w:rsid w:val="006C3E04"/>
    <w:rsid w:val="006C57E5"/>
    <w:rsid w:val="006C5C91"/>
    <w:rsid w:val="006C6EB0"/>
    <w:rsid w:val="006D0F2C"/>
    <w:rsid w:val="006D2A9E"/>
    <w:rsid w:val="006D4B66"/>
    <w:rsid w:val="006D7526"/>
    <w:rsid w:val="006E25F7"/>
    <w:rsid w:val="006E2FFC"/>
    <w:rsid w:val="006E456E"/>
    <w:rsid w:val="006F0898"/>
    <w:rsid w:val="006F20DC"/>
    <w:rsid w:val="006F2D40"/>
    <w:rsid w:val="006F35E8"/>
    <w:rsid w:val="006F3B8E"/>
    <w:rsid w:val="006F3E5F"/>
    <w:rsid w:val="006F5395"/>
    <w:rsid w:val="006F7AD2"/>
    <w:rsid w:val="00701352"/>
    <w:rsid w:val="00701912"/>
    <w:rsid w:val="00702324"/>
    <w:rsid w:val="0070440D"/>
    <w:rsid w:val="007061E5"/>
    <w:rsid w:val="00710993"/>
    <w:rsid w:val="0071457D"/>
    <w:rsid w:val="00714E69"/>
    <w:rsid w:val="00721B90"/>
    <w:rsid w:val="007258E3"/>
    <w:rsid w:val="00726006"/>
    <w:rsid w:val="00726A1C"/>
    <w:rsid w:val="00726B78"/>
    <w:rsid w:val="00730366"/>
    <w:rsid w:val="007310FC"/>
    <w:rsid w:val="0073320C"/>
    <w:rsid w:val="007336BB"/>
    <w:rsid w:val="0073591B"/>
    <w:rsid w:val="00735E63"/>
    <w:rsid w:val="00736392"/>
    <w:rsid w:val="00742025"/>
    <w:rsid w:val="0074484E"/>
    <w:rsid w:val="00744BAC"/>
    <w:rsid w:val="00744E17"/>
    <w:rsid w:val="00745F68"/>
    <w:rsid w:val="00746C95"/>
    <w:rsid w:val="007504DA"/>
    <w:rsid w:val="00751D71"/>
    <w:rsid w:val="00752C75"/>
    <w:rsid w:val="0075491B"/>
    <w:rsid w:val="00756739"/>
    <w:rsid w:val="00757835"/>
    <w:rsid w:val="00760F1C"/>
    <w:rsid w:val="007626F4"/>
    <w:rsid w:val="007627F8"/>
    <w:rsid w:val="007708AE"/>
    <w:rsid w:val="00772B29"/>
    <w:rsid w:val="00773877"/>
    <w:rsid w:val="00774222"/>
    <w:rsid w:val="00774F0F"/>
    <w:rsid w:val="007759DA"/>
    <w:rsid w:val="00775A74"/>
    <w:rsid w:val="00776BF2"/>
    <w:rsid w:val="007772C9"/>
    <w:rsid w:val="00780C8F"/>
    <w:rsid w:val="0078170C"/>
    <w:rsid w:val="00781D98"/>
    <w:rsid w:val="007902C6"/>
    <w:rsid w:val="00790D4B"/>
    <w:rsid w:val="007918D7"/>
    <w:rsid w:val="00792A8A"/>
    <w:rsid w:val="00797001"/>
    <w:rsid w:val="007A2863"/>
    <w:rsid w:val="007A42A5"/>
    <w:rsid w:val="007A4756"/>
    <w:rsid w:val="007A49FD"/>
    <w:rsid w:val="007A5D96"/>
    <w:rsid w:val="007A6E57"/>
    <w:rsid w:val="007B1C60"/>
    <w:rsid w:val="007B4DFA"/>
    <w:rsid w:val="007B64FC"/>
    <w:rsid w:val="007C06E3"/>
    <w:rsid w:val="007C1EC0"/>
    <w:rsid w:val="007C3A47"/>
    <w:rsid w:val="007C5AA1"/>
    <w:rsid w:val="007C72CC"/>
    <w:rsid w:val="007D03B2"/>
    <w:rsid w:val="007D14F7"/>
    <w:rsid w:val="007D2192"/>
    <w:rsid w:val="007D3AE4"/>
    <w:rsid w:val="007D4E4D"/>
    <w:rsid w:val="007D53C9"/>
    <w:rsid w:val="007D570E"/>
    <w:rsid w:val="007D6E01"/>
    <w:rsid w:val="007E0942"/>
    <w:rsid w:val="007E0B7C"/>
    <w:rsid w:val="007E0F0E"/>
    <w:rsid w:val="007E11C9"/>
    <w:rsid w:val="007E5C42"/>
    <w:rsid w:val="007E610C"/>
    <w:rsid w:val="007F17D5"/>
    <w:rsid w:val="007F3AE3"/>
    <w:rsid w:val="007F56A4"/>
    <w:rsid w:val="00802A66"/>
    <w:rsid w:val="00805594"/>
    <w:rsid w:val="00806E2F"/>
    <w:rsid w:val="00807A5D"/>
    <w:rsid w:val="00813642"/>
    <w:rsid w:val="00813A93"/>
    <w:rsid w:val="00820511"/>
    <w:rsid w:val="00820599"/>
    <w:rsid w:val="008206A5"/>
    <w:rsid w:val="008226CB"/>
    <w:rsid w:val="008267D8"/>
    <w:rsid w:val="008269A6"/>
    <w:rsid w:val="00827E12"/>
    <w:rsid w:val="0083206F"/>
    <w:rsid w:val="00834D58"/>
    <w:rsid w:val="0083573A"/>
    <w:rsid w:val="008358EA"/>
    <w:rsid w:val="00840891"/>
    <w:rsid w:val="00840D27"/>
    <w:rsid w:val="0084590F"/>
    <w:rsid w:val="0084710D"/>
    <w:rsid w:val="00853F5F"/>
    <w:rsid w:val="008543BC"/>
    <w:rsid w:val="00854530"/>
    <w:rsid w:val="00855296"/>
    <w:rsid w:val="008554D0"/>
    <w:rsid w:val="0085707A"/>
    <w:rsid w:val="00857833"/>
    <w:rsid w:val="00861AF2"/>
    <w:rsid w:val="00862D75"/>
    <w:rsid w:val="0086403D"/>
    <w:rsid w:val="008702A0"/>
    <w:rsid w:val="008702BC"/>
    <w:rsid w:val="00870C7C"/>
    <w:rsid w:val="008728BC"/>
    <w:rsid w:val="0087613D"/>
    <w:rsid w:val="008766B9"/>
    <w:rsid w:val="00876E0D"/>
    <w:rsid w:val="00876E3F"/>
    <w:rsid w:val="00877053"/>
    <w:rsid w:val="00877512"/>
    <w:rsid w:val="00877870"/>
    <w:rsid w:val="00881B36"/>
    <w:rsid w:val="00883334"/>
    <w:rsid w:val="00883E87"/>
    <w:rsid w:val="008849B2"/>
    <w:rsid w:val="008851A7"/>
    <w:rsid w:val="00890F38"/>
    <w:rsid w:val="008957C8"/>
    <w:rsid w:val="008A2323"/>
    <w:rsid w:val="008A25E0"/>
    <w:rsid w:val="008A6AD6"/>
    <w:rsid w:val="008B01D6"/>
    <w:rsid w:val="008B1144"/>
    <w:rsid w:val="008B1CA1"/>
    <w:rsid w:val="008B2CBF"/>
    <w:rsid w:val="008B3BCA"/>
    <w:rsid w:val="008B4B04"/>
    <w:rsid w:val="008B7983"/>
    <w:rsid w:val="008B7FB8"/>
    <w:rsid w:val="008C0C9D"/>
    <w:rsid w:val="008C0FAA"/>
    <w:rsid w:val="008C3BC5"/>
    <w:rsid w:val="008C5EC8"/>
    <w:rsid w:val="008D15C3"/>
    <w:rsid w:val="008D3C9A"/>
    <w:rsid w:val="008D64D9"/>
    <w:rsid w:val="008E1590"/>
    <w:rsid w:val="008E372D"/>
    <w:rsid w:val="008E44DA"/>
    <w:rsid w:val="008E5DD2"/>
    <w:rsid w:val="008E7185"/>
    <w:rsid w:val="008E7528"/>
    <w:rsid w:val="008E79B3"/>
    <w:rsid w:val="008E7AB4"/>
    <w:rsid w:val="008F0CCF"/>
    <w:rsid w:val="008F7254"/>
    <w:rsid w:val="008F7DB6"/>
    <w:rsid w:val="00902B4F"/>
    <w:rsid w:val="00904609"/>
    <w:rsid w:val="00904B23"/>
    <w:rsid w:val="00910884"/>
    <w:rsid w:val="00910A80"/>
    <w:rsid w:val="00911505"/>
    <w:rsid w:val="00916FD3"/>
    <w:rsid w:val="0092029F"/>
    <w:rsid w:val="009209A6"/>
    <w:rsid w:val="009305A3"/>
    <w:rsid w:val="009310BD"/>
    <w:rsid w:val="009314A2"/>
    <w:rsid w:val="009344C0"/>
    <w:rsid w:val="00934940"/>
    <w:rsid w:val="009423DF"/>
    <w:rsid w:val="0094583F"/>
    <w:rsid w:val="00951BC8"/>
    <w:rsid w:val="00953E29"/>
    <w:rsid w:val="0095588C"/>
    <w:rsid w:val="009605CA"/>
    <w:rsid w:val="00961A92"/>
    <w:rsid w:val="00965E6C"/>
    <w:rsid w:val="009678C6"/>
    <w:rsid w:val="00970B97"/>
    <w:rsid w:val="00971EF5"/>
    <w:rsid w:val="00974DBD"/>
    <w:rsid w:val="00975CAC"/>
    <w:rsid w:val="0098311C"/>
    <w:rsid w:val="00986805"/>
    <w:rsid w:val="009869AD"/>
    <w:rsid w:val="0098705D"/>
    <w:rsid w:val="00995D5D"/>
    <w:rsid w:val="0099620E"/>
    <w:rsid w:val="009A0962"/>
    <w:rsid w:val="009A16B5"/>
    <w:rsid w:val="009A3190"/>
    <w:rsid w:val="009A4930"/>
    <w:rsid w:val="009A5C44"/>
    <w:rsid w:val="009A71F1"/>
    <w:rsid w:val="009A72D4"/>
    <w:rsid w:val="009B0F8C"/>
    <w:rsid w:val="009B2352"/>
    <w:rsid w:val="009B339D"/>
    <w:rsid w:val="009B5298"/>
    <w:rsid w:val="009C0D99"/>
    <w:rsid w:val="009C1376"/>
    <w:rsid w:val="009C2513"/>
    <w:rsid w:val="009C289C"/>
    <w:rsid w:val="009C2938"/>
    <w:rsid w:val="009C3B70"/>
    <w:rsid w:val="009C4621"/>
    <w:rsid w:val="009C664B"/>
    <w:rsid w:val="009C7822"/>
    <w:rsid w:val="009D61A2"/>
    <w:rsid w:val="009D7BEF"/>
    <w:rsid w:val="009E5013"/>
    <w:rsid w:val="009E706E"/>
    <w:rsid w:val="009F6227"/>
    <w:rsid w:val="009F686A"/>
    <w:rsid w:val="009F7B1A"/>
    <w:rsid w:val="00A1378D"/>
    <w:rsid w:val="00A1479C"/>
    <w:rsid w:val="00A21AB0"/>
    <w:rsid w:val="00A248EC"/>
    <w:rsid w:val="00A260A7"/>
    <w:rsid w:val="00A26C68"/>
    <w:rsid w:val="00A32653"/>
    <w:rsid w:val="00A3466C"/>
    <w:rsid w:val="00A35330"/>
    <w:rsid w:val="00A42892"/>
    <w:rsid w:val="00A433AD"/>
    <w:rsid w:val="00A44813"/>
    <w:rsid w:val="00A455D5"/>
    <w:rsid w:val="00A45A60"/>
    <w:rsid w:val="00A46583"/>
    <w:rsid w:val="00A46941"/>
    <w:rsid w:val="00A50CFA"/>
    <w:rsid w:val="00A513EB"/>
    <w:rsid w:val="00A54605"/>
    <w:rsid w:val="00A54D50"/>
    <w:rsid w:val="00A56C4D"/>
    <w:rsid w:val="00A6153F"/>
    <w:rsid w:val="00A61AE1"/>
    <w:rsid w:val="00A62B29"/>
    <w:rsid w:val="00A633C8"/>
    <w:rsid w:val="00A675CB"/>
    <w:rsid w:val="00A67B1A"/>
    <w:rsid w:val="00A71B0A"/>
    <w:rsid w:val="00A725D6"/>
    <w:rsid w:val="00A7337C"/>
    <w:rsid w:val="00A73E91"/>
    <w:rsid w:val="00A73F27"/>
    <w:rsid w:val="00A74CCC"/>
    <w:rsid w:val="00A7527D"/>
    <w:rsid w:val="00A75E24"/>
    <w:rsid w:val="00A76AEB"/>
    <w:rsid w:val="00A814DA"/>
    <w:rsid w:val="00A8568F"/>
    <w:rsid w:val="00A8664B"/>
    <w:rsid w:val="00A867AD"/>
    <w:rsid w:val="00A9259A"/>
    <w:rsid w:val="00A9417D"/>
    <w:rsid w:val="00A952A7"/>
    <w:rsid w:val="00A9696D"/>
    <w:rsid w:val="00AA5084"/>
    <w:rsid w:val="00AA5419"/>
    <w:rsid w:val="00AA6524"/>
    <w:rsid w:val="00AB0725"/>
    <w:rsid w:val="00AB0F69"/>
    <w:rsid w:val="00AB4D01"/>
    <w:rsid w:val="00AB6627"/>
    <w:rsid w:val="00AB7E6A"/>
    <w:rsid w:val="00AC2495"/>
    <w:rsid w:val="00AC28ED"/>
    <w:rsid w:val="00AC3682"/>
    <w:rsid w:val="00AC42C6"/>
    <w:rsid w:val="00AC4E04"/>
    <w:rsid w:val="00AD106B"/>
    <w:rsid w:val="00AD1261"/>
    <w:rsid w:val="00AD17EC"/>
    <w:rsid w:val="00AD220A"/>
    <w:rsid w:val="00AD41B2"/>
    <w:rsid w:val="00AD4734"/>
    <w:rsid w:val="00AD4BDD"/>
    <w:rsid w:val="00AD518C"/>
    <w:rsid w:val="00AD5993"/>
    <w:rsid w:val="00AE04DF"/>
    <w:rsid w:val="00AE325D"/>
    <w:rsid w:val="00AE3272"/>
    <w:rsid w:val="00AE446D"/>
    <w:rsid w:val="00AE45AB"/>
    <w:rsid w:val="00AE69FD"/>
    <w:rsid w:val="00AF0A4D"/>
    <w:rsid w:val="00AF7FDE"/>
    <w:rsid w:val="00B014C4"/>
    <w:rsid w:val="00B01C02"/>
    <w:rsid w:val="00B025C9"/>
    <w:rsid w:val="00B03DA8"/>
    <w:rsid w:val="00B05F50"/>
    <w:rsid w:val="00B063C3"/>
    <w:rsid w:val="00B06546"/>
    <w:rsid w:val="00B06B31"/>
    <w:rsid w:val="00B06E9E"/>
    <w:rsid w:val="00B06F18"/>
    <w:rsid w:val="00B10457"/>
    <w:rsid w:val="00B13B93"/>
    <w:rsid w:val="00B14515"/>
    <w:rsid w:val="00B207D7"/>
    <w:rsid w:val="00B22329"/>
    <w:rsid w:val="00B22CC2"/>
    <w:rsid w:val="00B23BDE"/>
    <w:rsid w:val="00B313DA"/>
    <w:rsid w:val="00B31C5A"/>
    <w:rsid w:val="00B35759"/>
    <w:rsid w:val="00B44B32"/>
    <w:rsid w:val="00B47ED9"/>
    <w:rsid w:val="00B47F96"/>
    <w:rsid w:val="00B5115E"/>
    <w:rsid w:val="00B5139D"/>
    <w:rsid w:val="00B51542"/>
    <w:rsid w:val="00B51B2D"/>
    <w:rsid w:val="00B51C1D"/>
    <w:rsid w:val="00B528A5"/>
    <w:rsid w:val="00B60E06"/>
    <w:rsid w:val="00B62EE7"/>
    <w:rsid w:val="00B63FEE"/>
    <w:rsid w:val="00B64ED9"/>
    <w:rsid w:val="00B66759"/>
    <w:rsid w:val="00B70A22"/>
    <w:rsid w:val="00B714D0"/>
    <w:rsid w:val="00B72920"/>
    <w:rsid w:val="00B756BC"/>
    <w:rsid w:val="00B76E2C"/>
    <w:rsid w:val="00B84116"/>
    <w:rsid w:val="00B86EBE"/>
    <w:rsid w:val="00B87C76"/>
    <w:rsid w:val="00B92803"/>
    <w:rsid w:val="00B92C44"/>
    <w:rsid w:val="00B94A55"/>
    <w:rsid w:val="00B958D0"/>
    <w:rsid w:val="00B9719D"/>
    <w:rsid w:val="00BA0303"/>
    <w:rsid w:val="00BA12C1"/>
    <w:rsid w:val="00BA27F1"/>
    <w:rsid w:val="00BA4199"/>
    <w:rsid w:val="00BA5B84"/>
    <w:rsid w:val="00BA5DC6"/>
    <w:rsid w:val="00BA758C"/>
    <w:rsid w:val="00BB03EB"/>
    <w:rsid w:val="00BB26D6"/>
    <w:rsid w:val="00BB44B4"/>
    <w:rsid w:val="00BB5458"/>
    <w:rsid w:val="00BB644A"/>
    <w:rsid w:val="00BC44A9"/>
    <w:rsid w:val="00BC58B5"/>
    <w:rsid w:val="00BC6703"/>
    <w:rsid w:val="00BD0332"/>
    <w:rsid w:val="00BD07D3"/>
    <w:rsid w:val="00BD0E8C"/>
    <w:rsid w:val="00BD1357"/>
    <w:rsid w:val="00BD147A"/>
    <w:rsid w:val="00BD4EF1"/>
    <w:rsid w:val="00BD4F98"/>
    <w:rsid w:val="00BE0B84"/>
    <w:rsid w:val="00BE2357"/>
    <w:rsid w:val="00BE249C"/>
    <w:rsid w:val="00BE2851"/>
    <w:rsid w:val="00BE343F"/>
    <w:rsid w:val="00BE4B13"/>
    <w:rsid w:val="00BE621A"/>
    <w:rsid w:val="00BE6EF7"/>
    <w:rsid w:val="00BF4D47"/>
    <w:rsid w:val="00BF6A99"/>
    <w:rsid w:val="00BF7D5A"/>
    <w:rsid w:val="00C00E8D"/>
    <w:rsid w:val="00C02928"/>
    <w:rsid w:val="00C11295"/>
    <w:rsid w:val="00C12241"/>
    <w:rsid w:val="00C13712"/>
    <w:rsid w:val="00C16846"/>
    <w:rsid w:val="00C201E5"/>
    <w:rsid w:val="00C234D3"/>
    <w:rsid w:val="00C24439"/>
    <w:rsid w:val="00C272DA"/>
    <w:rsid w:val="00C3251F"/>
    <w:rsid w:val="00C32ACF"/>
    <w:rsid w:val="00C34FBC"/>
    <w:rsid w:val="00C363DD"/>
    <w:rsid w:val="00C36B3F"/>
    <w:rsid w:val="00C40C4B"/>
    <w:rsid w:val="00C40C56"/>
    <w:rsid w:val="00C431ED"/>
    <w:rsid w:val="00C43666"/>
    <w:rsid w:val="00C43D02"/>
    <w:rsid w:val="00C43D46"/>
    <w:rsid w:val="00C5098F"/>
    <w:rsid w:val="00C50B54"/>
    <w:rsid w:val="00C53044"/>
    <w:rsid w:val="00C53E4C"/>
    <w:rsid w:val="00C5731B"/>
    <w:rsid w:val="00C6087A"/>
    <w:rsid w:val="00C61FDA"/>
    <w:rsid w:val="00C64275"/>
    <w:rsid w:val="00C649ED"/>
    <w:rsid w:val="00C70AA6"/>
    <w:rsid w:val="00C71915"/>
    <w:rsid w:val="00C71F41"/>
    <w:rsid w:val="00C72C5C"/>
    <w:rsid w:val="00C80BE1"/>
    <w:rsid w:val="00C82FB3"/>
    <w:rsid w:val="00C83510"/>
    <w:rsid w:val="00C83CCF"/>
    <w:rsid w:val="00C852EB"/>
    <w:rsid w:val="00C85B75"/>
    <w:rsid w:val="00C86028"/>
    <w:rsid w:val="00C922ED"/>
    <w:rsid w:val="00C923C9"/>
    <w:rsid w:val="00C9380D"/>
    <w:rsid w:val="00C94A2C"/>
    <w:rsid w:val="00C94FD7"/>
    <w:rsid w:val="00C95729"/>
    <w:rsid w:val="00C95EC2"/>
    <w:rsid w:val="00C9600E"/>
    <w:rsid w:val="00C964C4"/>
    <w:rsid w:val="00CA3E7F"/>
    <w:rsid w:val="00CA7297"/>
    <w:rsid w:val="00CA7769"/>
    <w:rsid w:val="00CB0DA0"/>
    <w:rsid w:val="00CC220F"/>
    <w:rsid w:val="00CD2073"/>
    <w:rsid w:val="00CD30F1"/>
    <w:rsid w:val="00CD3684"/>
    <w:rsid w:val="00CE0724"/>
    <w:rsid w:val="00CE076B"/>
    <w:rsid w:val="00CE2972"/>
    <w:rsid w:val="00CE4CF2"/>
    <w:rsid w:val="00CF0E4D"/>
    <w:rsid w:val="00CF1E67"/>
    <w:rsid w:val="00CF246E"/>
    <w:rsid w:val="00CF2A1D"/>
    <w:rsid w:val="00CF38EF"/>
    <w:rsid w:val="00CF3F73"/>
    <w:rsid w:val="00CF57B9"/>
    <w:rsid w:val="00D020A8"/>
    <w:rsid w:val="00D02F77"/>
    <w:rsid w:val="00D0372D"/>
    <w:rsid w:val="00D0463F"/>
    <w:rsid w:val="00D051DF"/>
    <w:rsid w:val="00D055A4"/>
    <w:rsid w:val="00D10EF0"/>
    <w:rsid w:val="00D11B83"/>
    <w:rsid w:val="00D11E2F"/>
    <w:rsid w:val="00D16937"/>
    <w:rsid w:val="00D17A91"/>
    <w:rsid w:val="00D20720"/>
    <w:rsid w:val="00D22186"/>
    <w:rsid w:val="00D24C12"/>
    <w:rsid w:val="00D274DE"/>
    <w:rsid w:val="00D27F5F"/>
    <w:rsid w:val="00D30DA0"/>
    <w:rsid w:val="00D32219"/>
    <w:rsid w:val="00D33503"/>
    <w:rsid w:val="00D339CC"/>
    <w:rsid w:val="00D33D6C"/>
    <w:rsid w:val="00D34D46"/>
    <w:rsid w:val="00D365E3"/>
    <w:rsid w:val="00D413AA"/>
    <w:rsid w:val="00D421C2"/>
    <w:rsid w:val="00D43532"/>
    <w:rsid w:val="00D43909"/>
    <w:rsid w:val="00D4442F"/>
    <w:rsid w:val="00D45070"/>
    <w:rsid w:val="00D463E7"/>
    <w:rsid w:val="00D471C9"/>
    <w:rsid w:val="00D506FE"/>
    <w:rsid w:val="00D507D9"/>
    <w:rsid w:val="00D51B3B"/>
    <w:rsid w:val="00D52D89"/>
    <w:rsid w:val="00D54BA3"/>
    <w:rsid w:val="00D60D89"/>
    <w:rsid w:val="00D64573"/>
    <w:rsid w:val="00D65134"/>
    <w:rsid w:val="00D6614D"/>
    <w:rsid w:val="00D66E02"/>
    <w:rsid w:val="00D70507"/>
    <w:rsid w:val="00D7080F"/>
    <w:rsid w:val="00D73EB0"/>
    <w:rsid w:val="00D7690E"/>
    <w:rsid w:val="00D76BAC"/>
    <w:rsid w:val="00D80A79"/>
    <w:rsid w:val="00D81FC0"/>
    <w:rsid w:val="00D8322E"/>
    <w:rsid w:val="00D83D9A"/>
    <w:rsid w:val="00D84427"/>
    <w:rsid w:val="00D86FEC"/>
    <w:rsid w:val="00D917C2"/>
    <w:rsid w:val="00D91AE8"/>
    <w:rsid w:val="00D92238"/>
    <w:rsid w:val="00D94CAB"/>
    <w:rsid w:val="00D962A8"/>
    <w:rsid w:val="00DA0106"/>
    <w:rsid w:val="00DA0EFF"/>
    <w:rsid w:val="00DA1055"/>
    <w:rsid w:val="00DA14DD"/>
    <w:rsid w:val="00DA2444"/>
    <w:rsid w:val="00DB41EE"/>
    <w:rsid w:val="00DB4535"/>
    <w:rsid w:val="00DB454B"/>
    <w:rsid w:val="00DB62E8"/>
    <w:rsid w:val="00DC092F"/>
    <w:rsid w:val="00DC3808"/>
    <w:rsid w:val="00DC4DDD"/>
    <w:rsid w:val="00DC6920"/>
    <w:rsid w:val="00DD134B"/>
    <w:rsid w:val="00DD35ED"/>
    <w:rsid w:val="00DD3A31"/>
    <w:rsid w:val="00DD47DF"/>
    <w:rsid w:val="00DD5609"/>
    <w:rsid w:val="00DD590B"/>
    <w:rsid w:val="00DD6638"/>
    <w:rsid w:val="00DD72CB"/>
    <w:rsid w:val="00DE0CE5"/>
    <w:rsid w:val="00DE1E0C"/>
    <w:rsid w:val="00DE1E5C"/>
    <w:rsid w:val="00DE290B"/>
    <w:rsid w:val="00DE30A6"/>
    <w:rsid w:val="00DE5225"/>
    <w:rsid w:val="00DE581F"/>
    <w:rsid w:val="00DE78DE"/>
    <w:rsid w:val="00DF0990"/>
    <w:rsid w:val="00DF434D"/>
    <w:rsid w:val="00E02A8C"/>
    <w:rsid w:val="00E04F10"/>
    <w:rsid w:val="00E0557E"/>
    <w:rsid w:val="00E05A27"/>
    <w:rsid w:val="00E073F8"/>
    <w:rsid w:val="00E1022E"/>
    <w:rsid w:val="00E119CF"/>
    <w:rsid w:val="00E151B3"/>
    <w:rsid w:val="00E20726"/>
    <w:rsid w:val="00E232F0"/>
    <w:rsid w:val="00E24671"/>
    <w:rsid w:val="00E25B43"/>
    <w:rsid w:val="00E2679A"/>
    <w:rsid w:val="00E301D0"/>
    <w:rsid w:val="00E30259"/>
    <w:rsid w:val="00E30F1A"/>
    <w:rsid w:val="00E31511"/>
    <w:rsid w:val="00E31CFE"/>
    <w:rsid w:val="00E34D03"/>
    <w:rsid w:val="00E40AF6"/>
    <w:rsid w:val="00E40B47"/>
    <w:rsid w:val="00E418F0"/>
    <w:rsid w:val="00E42CB5"/>
    <w:rsid w:val="00E42DD2"/>
    <w:rsid w:val="00E430B2"/>
    <w:rsid w:val="00E4393A"/>
    <w:rsid w:val="00E44B71"/>
    <w:rsid w:val="00E44FCD"/>
    <w:rsid w:val="00E50AF2"/>
    <w:rsid w:val="00E50F19"/>
    <w:rsid w:val="00E515CC"/>
    <w:rsid w:val="00E54003"/>
    <w:rsid w:val="00E54119"/>
    <w:rsid w:val="00E55E6A"/>
    <w:rsid w:val="00E56463"/>
    <w:rsid w:val="00E566A7"/>
    <w:rsid w:val="00E62156"/>
    <w:rsid w:val="00E66C63"/>
    <w:rsid w:val="00E712BC"/>
    <w:rsid w:val="00E72CCF"/>
    <w:rsid w:val="00E73362"/>
    <w:rsid w:val="00E74976"/>
    <w:rsid w:val="00E77D4A"/>
    <w:rsid w:val="00E77D6D"/>
    <w:rsid w:val="00E77F3F"/>
    <w:rsid w:val="00E81276"/>
    <w:rsid w:val="00E81A84"/>
    <w:rsid w:val="00E8240A"/>
    <w:rsid w:val="00E82D66"/>
    <w:rsid w:val="00E85C1E"/>
    <w:rsid w:val="00E87526"/>
    <w:rsid w:val="00E91603"/>
    <w:rsid w:val="00E93169"/>
    <w:rsid w:val="00E94C5E"/>
    <w:rsid w:val="00E95EB7"/>
    <w:rsid w:val="00E96457"/>
    <w:rsid w:val="00E97AC5"/>
    <w:rsid w:val="00E97D4F"/>
    <w:rsid w:val="00E97EB9"/>
    <w:rsid w:val="00EA0A7D"/>
    <w:rsid w:val="00EA0F8B"/>
    <w:rsid w:val="00EA3568"/>
    <w:rsid w:val="00EA3582"/>
    <w:rsid w:val="00EA3CFB"/>
    <w:rsid w:val="00EA5F2B"/>
    <w:rsid w:val="00EA78E8"/>
    <w:rsid w:val="00EB05D4"/>
    <w:rsid w:val="00EB4661"/>
    <w:rsid w:val="00EB4F74"/>
    <w:rsid w:val="00EB6EE6"/>
    <w:rsid w:val="00EB7B65"/>
    <w:rsid w:val="00EB7E69"/>
    <w:rsid w:val="00EC14E3"/>
    <w:rsid w:val="00EC3606"/>
    <w:rsid w:val="00EC4F94"/>
    <w:rsid w:val="00EC74A9"/>
    <w:rsid w:val="00EC7B2B"/>
    <w:rsid w:val="00EC7FEE"/>
    <w:rsid w:val="00ED1530"/>
    <w:rsid w:val="00ED1C90"/>
    <w:rsid w:val="00ED328E"/>
    <w:rsid w:val="00ED3B53"/>
    <w:rsid w:val="00ED680E"/>
    <w:rsid w:val="00EE00E6"/>
    <w:rsid w:val="00EE557E"/>
    <w:rsid w:val="00EE6D88"/>
    <w:rsid w:val="00EF151A"/>
    <w:rsid w:val="00EF4D90"/>
    <w:rsid w:val="00EF7115"/>
    <w:rsid w:val="00F0056D"/>
    <w:rsid w:val="00F008FD"/>
    <w:rsid w:val="00F01207"/>
    <w:rsid w:val="00F05266"/>
    <w:rsid w:val="00F07D78"/>
    <w:rsid w:val="00F10980"/>
    <w:rsid w:val="00F13614"/>
    <w:rsid w:val="00F14643"/>
    <w:rsid w:val="00F149BB"/>
    <w:rsid w:val="00F17390"/>
    <w:rsid w:val="00F210BC"/>
    <w:rsid w:val="00F23FED"/>
    <w:rsid w:val="00F24A06"/>
    <w:rsid w:val="00F27018"/>
    <w:rsid w:val="00F278A8"/>
    <w:rsid w:val="00F3435D"/>
    <w:rsid w:val="00F35101"/>
    <w:rsid w:val="00F365C5"/>
    <w:rsid w:val="00F365CC"/>
    <w:rsid w:val="00F36E79"/>
    <w:rsid w:val="00F5168A"/>
    <w:rsid w:val="00F53540"/>
    <w:rsid w:val="00F61CD2"/>
    <w:rsid w:val="00F63384"/>
    <w:rsid w:val="00F63500"/>
    <w:rsid w:val="00F63A7D"/>
    <w:rsid w:val="00F6756D"/>
    <w:rsid w:val="00F70504"/>
    <w:rsid w:val="00F71C68"/>
    <w:rsid w:val="00F71D33"/>
    <w:rsid w:val="00F72C68"/>
    <w:rsid w:val="00F76077"/>
    <w:rsid w:val="00F7683E"/>
    <w:rsid w:val="00F80BC2"/>
    <w:rsid w:val="00F81029"/>
    <w:rsid w:val="00F85618"/>
    <w:rsid w:val="00F90450"/>
    <w:rsid w:val="00F90B11"/>
    <w:rsid w:val="00F918A5"/>
    <w:rsid w:val="00F93AEC"/>
    <w:rsid w:val="00F9466B"/>
    <w:rsid w:val="00F95155"/>
    <w:rsid w:val="00F9757C"/>
    <w:rsid w:val="00FA3EC4"/>
    <w:rsid w:val="00FA7214"/>
    <w:rsid w:val="00FB0BCA"/>
    <w:rsid w:val="00FB0C88"/>
    <w:rsid w:val="00FB0D27"/>
    <w:rsid w:val="00FB4A42"/>
    <w:rsid w:val="00FB4BD6"/>
    <w:rsid w:val="00FB5095"/>
    <w:rsid w:val="00FB5571"/>
    <w:rsid w:val="00FB71E5"/>
    <w:rsid w:val="00FB7676"/>
    <w:rsid w:val="00FC19C6"/>
    <w:rsid w:val="00FC2B95"/>
    <w:rsid w:val="00FC329C"/>
    <w:rsid w:val="00FC5069"/>
    <w:rsid w:val="00FC5554"/>
    <w:rsid w:val="00FC75CF"/>
    <w:rsid w:val="00FD3D76"/>
    <w:rsid w:val="00FD675C"/>
    <w:rsid w:val="00FE07BE"/>
    <w:rsid w:val="00FE23CE"/>
    <w:rsid w:val="00FE410C"/>
    <w:rsid w:val="00FE5BCB"/>
    <w:rsid w:val="00FF36E3"/>
    <w:rsid w:val="00FF50FE"/>
    <w:rsid w:val="00FF5F7D"/>
    <w:rsid w:val="00FF68D8"/>
    <w:rsid w:val="00FF6AB6"/>
    <w:rsid w:val="00FF769F"/>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5B0764-5D3A-4996-888C-1B86521D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0F1C"/>
    <w:rPr>
      <w:sz w:val="24"/>
      <w:szCs w:val="24"/>
    </w:rPr>
  </w:style>
  <w:style w:type="paragraph" w:styleId="1">
    <w:name w:val="heading 1"/>
    <w:basedOn w:val="a"/>
    <w:next w:val="a"/>
    <w:autoRedefine/>
    <w:qFormat/>
    <w:rsid w:val="00726B78"/>
    <w:pPr>
      <w:widowControl w:val="0"/>
      <w:numPr>
        <w:numId w:val="7"/>
      </w:numPr>
      <w:tabs>
        <w:tab w:val="left" w:pos="0"/>
      </w:tabs>
      <w:ind w:left="0" w:firstLine="0"/>
      <w:jc w:val="center"/>
      <w:outlineLvl w:val="0"/>
    </w:pPr>
    <w:rPr>
      <w:b/>
      <w:bCs/>
      <w:color w:val="000000"/>
      <w:spacing w:val="4"/>
      <w:sz w:val="28"/>
      <w:szCs w:val="28"/>
    </w:rPr>
  </w:style>
  <w:style w:type="paragraph" w:styleId="2">
    <w:name w:val="heading 2"/>
    <w:basedOn w:val="a"/>
    <w:next w:val="a"/>
    <w:autoRedefine/>
    <w:qFormat/>
    <w:rsid w:val="00721B90"/>
    <w:pPr>
      <w:keepNext/>
      <w:keepLines/>
      <w:numPr>
        <w:ilvl w:val="1"/>
        <w:numId w:val="7"/>
      </w:numPr>
      <w:tabs>
        <w:tab w:val="left" w:pos="1560"/>
        <w:tab w:val="left" w:pos="1701"/>
        <w:tab w:val="left" w:pos="1985"/>
      </w:tabs>
      <w:jc w:val="both"/>
      <w:outlineLvl w:val="1"/>
    </w:pPr>
    <w:rPr>
      <w:b/>
      <w:sz w:val="28"/>
      <w:szCs w:val="28"/>
    </w:rPr>
  </w:style>
  <w:style w:type="paragraph" w:styleId="3">
    <w:name w:val="heading 3"/>
    <w:basedOn w:val="a"/>
    <w:next w:val="a"/>
    <w:qFormat/>
    <w:rsid w:val="007310FC"/>
    <w:pPr>
      <w:keepNext/>
      <w:widowControl w:val="0"/>
      <w:tabs>
        <w:tab w:val="num" w:pos="720"/>
      </w:tabs>
      <w:spacing w:before="20" w:line="360" w:lineRule="auto"/>
      <w:ind w:left="720" w:right="424" w:hanging="720"/>
      <w:jc w:val="both"/>
      <w:outlineLvl w:val="2"/>
    </w:pPr>
    <w:rPr>
      <w:rFonts w:ascii="Times NR Cyr MT" w:hAnsi="Times NR Cyr MT"/>
      <w:sz w:val="32"/>
      <w:szCs w:val="20"/>
    </w:rPr>
  </w:style>
  <w:style w:type="paragraph" w:styleId="4">
    <w:name w:val="heading 4"/>
    <w:basedOn w:val="a"/>
    <w:next w:val="a"/>
    <w:qFormat/>
    <w:rsid w:val="007310FC"/>
    <w:pPr>
      <w:keepNext/>
      <w:widowControl w:val="0"/>
      <w:tabs>
        <w:tab w:val="num" w:pos="864"/>
        <w:tab w:val="left" w:pos="9781"/>
      </w:tabs>
      <w:spacing w:before="20"/>
      <w:ind w:left="864" w:right="28" w:hanging="864"/>
      <w:jc w:val="center"/>
      <w:outlineLvl w:val="3"/>
    </w:pPr>
    <w:rPr>
      <w:rFonts w:ascii="Arial" w:hAnsi="Arial" w:cs="Arial"/>
      <w:b/>
      <w:bCs/>
      <w:sz w:val="20"/>
    </w:rPr>
  </w:style>
  <w:style w:type="paragraph" w:styleId="5">
    <w:name w:val="heading 5"/>
    <w:basedOn w:val="a"/>
    <w:next w:val="a"/>
    <w:qFormat/>
    <w:rsid w:val="007310FC"/>
    <w:pPr>
      <w:tabs>
        <w:tab w:val="num" w:pos="1008"/>
      </w:tabs>
      <w:spacing w:before="240" w:after="60"/>
      <w:ind w:left="1008" w:hanging="1008"/>
      <w:outlineLvl w:val="4"/>
    </w:pPr>
    <w:rPr>
      <w:b/>
      <w:bCs/>
      <w:i/>
      <w:iCs/>
      <w:sz w:val="26"/>
      <w:szCs w:val="26"/>
    </w:rPr>
  </w:style>
  <w:style w:type="paragraph" w:styleId="6">
    <w:name w:val="heading 6"/>
    <w:basedOn w:val="a"/>
    <w:next w:val="a"/>
    <w:qFormat/>
    <w:rsid w:val="007310FC"/>
    <w:pPr>
      <w:tabs>
        <w:tab w:val="num" w:pos="1152"/>
      </w:tabs>
      <w:spacing w:before="240" w:after="60"/>
      <w:ind w:left="1152" w:hanging="1152"/>
      <w:outlineLvl w:val="5"/>
    </w:pPr>
    <w:rPr>
      <w:b/>
      <w:bCs/>
      <w:sz w:val="22"/>
      <w:szCs w:val="22"/>
    </w:rPr>
  </w:style>
  <w:style w:type="paragraph" w:styleId="7">
    <w:name w:val="heading 7"/>
    <w:basedOn w:val="a"/>
    <w:next w:val="a"/>
    <w:qFormat/>
    <w:rsid w:val="007310FC"/>
    <w:pPr>
      <w:tabs>
        <w:tab w:val="num" w:pos="1296"/>
      </w:tabs>
      <w:spacing w:before="240" w:after="60"/>
      <w:ind w:left="1296" w:hanging="1296"/>
      <w:outlineLvl w:val="6"/>
    </w:pPr>
  </w:style>
  <w:style w:type="paragraph" w:styleId="8">
    <w:name w:val="heading 8"/>
    <w:basedOn w:val="a"/>
    <w:next w:val="a"/>
    <w:qFormat/>
    <w:rsid w:val="007310FC"/>
    <w:pPr>
      <w:tabs>
        <w:tab w:val="num" w:pos="1440"/>
      </w:tabs>
      <w:spacing w:before="240" w:after="60"/>
      <w:ind w:left="1440" w:hanging="1440"/>
      <w:outlineLvl w:val="7"/>
    </w:pPr>
    <w:rPr>
      <w:i/>
      <w:iCs/>
    </w:rPr>
  </w:style>
  <w:style w:type="paragraph" w:styleId="9">
    <w:name w:val="heading 9"/>
    <w:basedOn w:val="a"/>
    <w:next w:val="a"/>
    <w:qFormat/>
    <w:rsid w:val="007310F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466F0"/>
    <w:pPr>
      <w:tabs>
        <w:tab w:val="center" w:pos="4677"/>
        <w:tab w:val="right" w:pos="9355"/>
      </w:tabs>
    </w:pPr>
  </w:style>
  <w:style w:type="paragraph" w:styleId="a6">
    <w:name w:val="footer"/>
    <w:basedOn w:val="a"/>
    <w:rsid w:val="005466F0"/>
    <w:pPr>
      <w:tabs>
        <w:tab w:val="center" w:pos="4677"/>
        <w:tab w:val="right" w:pos="9355"/>
      </w:tabs>
    </w:pPr>
  </w:style>
  <w:style w:type="paragraph" w:styleId="a7">
    <w:name w:val="Body Text"/>
    <w:basedOn w:val="a"/>
    <w:rsid w:val="005466F0"/>
    <w:pPr>
      <w:spacing w:after="120"/>
    </w:pPr>
  </w:style>
  <w:style w:type="character" w:customStyle="1" w:styleId="font1">
    <w:name w:val="font1"/>
    <w:rsid w:val="007310FC"/>
    <w:rPr>
      <w:rFonts w:ascii="Verdana" w:hAnsi="Verdana" w:hint="default"/>
      <w:i w:val="0"/>
      <w:iCs w:val="0"/>
    </w:rPr>
  </w:style>
  <w:style w:type="paragraph" w:styleId="a8">
    <w:name w:val="Body Text Indent"/>
    <w:basedOn w:val="a"/>
    <w:rsid w:val="007310FC"/>
    <w:pPr>
      <w:ind w:firstLine="540"/>
      <w:jc w:val="both"/>
    </w:pPr>
  </w:style>
  <w:style w:type="paragraph" w:styleId="20">
    <w:name w:val="Body Text Indent 2"/>
    <w:basedOn w:val="a"/>
    <w:rsid w:val="007310FC"/>
    <w:pPr>
      <w:ind w:firstLine="708"/>
      <w:jc w:val="both"/>
    </w:pPr>
    <w:rPr>
      <w:szCs w:val="20"/>
    </w:rPr>
  </w:style>
  <w:style w:type="paragraph" w:styleId="30">
    <w:name w:val="Body Text Indent 3"/>
    <w:basedOn w:val="a"/>
    <w:rsid w:val="007310FC"/>
    <w:pPr>
      <w:ind w:firstLine="567"/>
      <w:jc w:val="both"/>
    </w:pPr>
    <w:rPr>
      <w:szCs w:val="20"/>
    </w:rPr>
  </w:style>
  <w:style w:type="paragraph" w:styleId="31">
    <w:name w:val="Body Text 3"/>
    <w:basedOn w:val="a"/>
    <w:rsid w:val="007310FC"/>
    <w:rPr>
      <w:rFonts w:ascii="Arial" w:hAnsi="Arial" w:cs="Arial"/>
      <w:b/>
      <w:bCs/>
      <w:sz w:val="28"/>
    </w:rPr>
  </w:style>
  <w:style w:type="paragraph" w:customStyle="1" w:styleId="10">
    <w:name w:val="Стиль Заголовок 1 + По центру"/>
    <w:basedOn w:val="1"/>
    <w:autoRedefine/>
    <w:rsid w:val="00C70AA6"/>
    <w:rPr>
      <w:b w:val="0"/>
      <w:bCs w:val="0"/>
      <w:kern w:val="32"/>
    </w:rPr>
  </w:style>
  <w:style w:type="paragraph" w:styleId="21">
    <w:name w:val="Body Text 2"/>
    <w:basedOn w:val="a"/>
    <w:rsid w:val="007310FC"/>
    <w:pPr>
      <w:spacing w:after="120" w:line="480" w:lineRule="auto"/>
    </w:pPr>
  </w:style>
  <w:style w:type="paragraph" w:styleId="a9">
    <w:name w:val="caption"/>
    <w:basedOn w:val="a"/>
    <w:next w:val="a"/>
    <w:qFormat/>
    <w:rsid w:val="007310FC"/>
    <w:rPr>
      <w:b/>
      <w:bCs/>
      <w:sz w:val="20"/>
      <w:szCs w:val="20"/>
    </w:rPr>
  </w:style>
  <w:style w:type="paragraph" w:styleId="aa">
    <w:name w:val="Title"/>
    <w:basedOn w:val="a"/>
    <w:qFormat/>
    <w:rsid w:val="007310FC"/>
    <w:pPr>
      <w:jc w:val="center"/>
    </w:pPr>
    <w:rPr>
      <w:rFonts w:ascii="Tahoma" w:hAnsi="Tahoma"/>
      <w:b/>
      <w:bCs/>
      <w:sz w:val="20"/>
      <w:szCs w:val="20"/>
    </w:rPr>
  </w:style>
  <w:style w:type="paragraph" w:customStyle="1" w:styleId="FR1">
    <w:name w:val="FR1"/>
    <w:rsid w:val="007310FC"/>
    <w:pPr>
      <w:widowControl w:val="0"/>
      <w:autoSpaceDE w:val="0"/>
      <w:autoSpaceDN w:val="0"/>
      <w:adjustRightInd w:val="0"/>
      <w:spacing w:before="460"/>
      <w:ind w:left="520"/>
    </w:pPr>
    <w:rPr>
      <w:rFonts w:ascii="Arial" w:hAnsi="Arial" w:cs="Arial"/>
    </w:rPr>
  </w:style>
  <w:style w:type="character" w:styleId="ab">
    <w:name w:val="page number"/>
    <w:basedOn w:val="a0"/>
    <w:rsid w:val="007310FC"/>
  </w:style>
  <w:style w:type="paragraph" w:styleId="ac">
    <w:name w:val="Block Text"/>
    <w:basedOn w:val="a"/>
    <w:rsid w:val="007310FC"/>
    <w:pPr>
      <w:ind w:left="2410" w:right="2408"/>
    </w:pPr>
    <w:rPr>
      <w:rFonts w:ascii="Tahoma" w:hAnsi="Tahoma" w:cs="Tahoma"/>
      <w:i/>
      <w:iCs/>
      <w:sz w:val="20"/>
      <w:szCs w:val="20"/>
    </w:rPr>
  </w:style>
  <w:style w:type="paragraph" w:styleId="11">
    <w:name w:val="toc 1"/>
    <w:basedOn w:val="a"/>
    <w:next w:val="a"/>
    <w:autoRedefine/>
    <w:uiPriority w:val="39"/>
    <w:qFormat/>
    <w:rsid w:val="009B2352"/>
    <w:pPr>
      <w:widowControl w:val="0"/>
      <w:tabs>
        <w:tab w:val="left" w:pos="851"/>
        <w:tab w:val="right" w:leader="dot" w:pos="8789"/>
      </w:tabs>
      <w:ind w:right="1293"/>
    </w:pPr>
    <w:rPr>
      <w:noProof/>
      <w:sz w:val="28"/>
      <w:szCs w:val="28"/>
    </w:rPr>
  </w:style>
  <w:style w:type="paragraph" w:styleId="22">
    <w:name w:val="toc 2"/>
    <w:basedOn w:val="a"/>
    <w:next w:val="a"/>
    <w:autoRedefine/>
    <w:uiPriority w:val="39"/>
    <w:qFormat/>
    <w:rsid w:val="00172064"/>
    <w:pPr>
      <w:tabs>
        <w:tab w:val="left" w:pos="0"/>
        <w:tab w:val="left" w:pos="142"/>
        <w:tab w:val="left" w:pos="1276"/>
        <w:tab w:val="right" w:leader="dot" w:pos="8789"/>
        <w:tab w:val="right" w:leader="dot" w:pos="9890"/>
        <w:tab w:val="right" w:leader="dot" w:pos="9923"/>
      </w:tabs>
      <w:ind w:right="1575"/>
      <w:jc w:val="both"/>
    </w:pPr>
  </w:style>
  <w:style w:type="character" w:styleId="ad">
    <w:name w:val="Hyperlink"/>
    <w:uiPriority w:val="99"/>
    <w:rsid w:val="007310FC"/>
    <w:rPr>
      <w:color w:val="0000FF"/>
      <w:u w:val="single"/>
    </w:rPr>
  </w:style>
  <w:style w:type="character" w:customStyle="1" w:styleId="12">
    <w:name w:val="Заголовок 1 Знак Знак"/>
    <w:rsid w:val="007310FC"/>
    <w:rPr>
      <w:rFonts w:ascii="Arial" w:hAnsi="Arial" w:cs="Arial"/>
      <w:b/>
      <w:bCs/>
      <w:kern w:val="32"/>
      <w:sz w:val="32"/>
      <w:szCs w:val="32"/>
      <w:lang w:val="ru-RU" w:eastAsia="ru-RU" w:bidi="ar-SA"/>
    </w:rPr>
  </w:style>
  <w:style w:type="paragraph" w:styleId="ae">
    <w:name w:val="Normal (Web)"/>
    <w:basedOn w:val="a"/>
    <w:rsid w:val="007310FC"/>
    <w:pPr>
      <w:spacing w:before="100" w:beforeAutospacing="1" w:after="100" w:afterAutospacing="1"/>
    </w:pPr>
  </w:style>
  <w:style w:type="character" w:styleId="af">
    <w:name w:val="FollowedHyperlink"/>
    <w:rsid w:val="002E74A3"/>
    <w:rPr>
      <w:color w:val="800080"/>
      <w:u w:val="single"/>
    </w:rPr>
  </w:style>
  <w:style w:type="paragraph" w:styleId="af0">
    <w:name w:val="footnote text"/>
    <w:basedOn w:val="a"/>
    <w:semiHidden/>
    <w:rsid w:val="005710F6"/>
    <w:rPr>
      <w:sz w:val="20"/>
      <w:szCs w:val="20"/>
    </w:rPr>
  </w:style>
  <w:style w:type="paragraph" w:styleId="af1">
    <w:name w:val="endnote text"/>
    <w:basedOn w:val="a"/>
    <w:semiHidden/>
    <w:rsid w:val="005710F6"/>
    <w:rPr>
      <w:sz w:val="20"/>
      <w:szCs w:val="20"/>
    </w:rPr>
  </w:style>
  <w:style w:type="paragraph" w:customStyle="1" w:styleId="Iniiaiieoaeno21">
    <w:name w:val="Iniiaiie oaeno 21"/>
    <w:basedOn w:val="a"/>
    <w:rsid w:val="005710F6"/>
    <w:pPr>
      <w:widowControl w:val="0"/>
      <w:ind w:firstLine="720"/>
      <w:jc w:val="both"/>
    </w:pPr>
  </w:style>
  <w:style w:type="character" w:styleId="af2">
    <w:name w:val="endnote reference"/>
    <w:semiHidden/>
    <w:rsid w:val="005710F6"/>
    <w:rPr>
      <w:vertAlign w:val="superscript"/>
    </w:rPr>
  </w:style>
  <w:style w:type="character" w:styleId="af3">
    <w:name w:val="footnote reference"/>
    <w:semiHidden/>
    <w:rsid w:val="005710F6"/>
    <w:rPr>
      <w:vertAlign w:val="superscript"/>
    </w:rPr>
  </w:style>
  <w:style w:type="paragraph" w:customStyle="1" w:styleId="210">
    <w:name w:val="Основной текст 21"/>
    <w:basedOn w:val="a"/>
    <w:rsid w:val="005710F6"/>
    <w:pPr>
      <w:overflowPunct w:val="0"/>
      <w:autoSpaceDE w:val="0"/>
      <w:autoSpaceDN w:val="0"/>
      <w:adjustRightInd w:val="0"/>
      <w:spacing w:after="120"/>
      <w:ind w:left="113"/>
      <w:jc w:val="both"/>
      <w:textAlignment w:val="baseline"/>
    </w:pPr>
    <w:rPr>
      <w:szCs w:val="20"/>
    </w:rPr>
  </w:style>
  <w:style w:type="paragraph" w:customStyle="1" w:styleId="OaenoIauiue">
    <w:name w:val="OaenoIau?iue"/>
    <w:rsid w:val="005710F6"/>
    <w:pPr>
      <w:overflowPunct w:val="0"/>
      <w:autoSpaceDE w:val="0"/>
      <w:autoSpaceDN w:val="0"/>
      <w:adjustRightInd w:val="0"/>
      <w:spacing w:line="360" w:lineRule="auto"/>
      <w:ind w:firstLine="851"/>
      <w:jc w:val="both"/>
      <w:textAlignment w:val="baseline"/>
    </w:pPr>
    <w:rPr>
      <w:sz w:val="24"/>
    </w:rPr>
  </w:style>
  <w:style w:type="paragraph" w:styleId="af4">
    <w:name w:val="annotation text"/>
    <w:basedOn w:val="a"/>
    <w:semiHidden/>
    <w:rsid w:val="005710F6"/>
    <w:pPr>
      <w:overflowPunct w:val="0"/>
      <w:autoSpaceDE w:val="0"/>
      <w:autoSpaceDN w:val="0"/>
      <w:adjustRightInd w:val="0"/>
      <w:textAlignment w:val="baseline"/>
    </w:pPr>
    <w:rPr>
      <w:sz w:val="20"/>
      <w:szCs w:val="20"/>
    </w:rPr>
  </w:style>
  <w:style w:type="paragraph" w:customStyle="1" w:styleId="Body">
    <w:name w:val="Body"/>
    <w:basedOn w:val="a"/>
    <w:rsid w:val="005710F6"/>
    <w:pPr>
      <w:spacing w:line="360" w:lineRule="atLeast"/>
      <w:ind w:left="284" w:firstLine="851"/>
      <w:jc w:val="both"/>
    </w:pPr>
    <w:rPr>
      <w:rFonts w:ascii="Pragmatica" w:hAnsi="Pragmatica"/>
    </w:rPr>
  </w:style>
  <w:style w:type="paragraph" w:styleId="af5">
    <w:name w:val="Balloon Text"/>
    <w:basedOn w:val="a"/>
    <w:semiHidden/>
    <w:rsid w:val="00A513EB"/>
    <w:rPr>
      <w:rFonts w:ascii="Tahoma" w:hAnsi="Tahoma" w:cs="Tahoma"/>
      <w:sz w:val="16"/>
      <w:szCs w:val="16"/>
    </w:rPr>
  </w:style>
  <w:style w:type="character" w:styleId="af6">
    <w:name w:val="annotation reference"/>
    <w:semiHidden/>
    <w:rsid w:val="00A73F27"/>
    <w:rPr>
      <w:sz w:val="16"/>
      <w:szCs w:val="16"/>
    </w:rPr>
  </w:style>
  <w:style w:type="paragraph" w:styleId="af7">
    <w:name w:val="annotation subject"/>
    <w:basedOn w:val="af4"/>
    <w:next w:val="af4"/>
    <w:semiHidden/>
    <w:rsid w:val="00A73F27"/>
    <w:pPr>
      <w:overflowPunct/>
      <w:autoSpaceDE/>
      <w:autoSpaceDN/>
      <w:adjustRightInd/>
      <w:textAlignment w:val="auto"/>
    </w:pPr>
    <w:rPr>
      <w:b/>
      <w:bCs/>
    </w:rPr>
  </w:style>
  <w:style w:type="paragraph" w:customStyle="1" w:styleId="ConsPlusNormal">
    <w:name w:val="ConsPlusNormal"/>
    <w:rsid w:val="00AD17E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D17EC"/>
    <w:pPr>
      <w:widowControl w:val="0"/>
      <w:autoSpaceDE w:val="0"/>
      <w:autoSpaceDN w:val="0"/>
      <w:adjustRightInd w:val="0"/>
    </w:pPr>
    <w:rPr>
      <w:rFonts w:ascii="Courier New" w:hAnsi="Courier New" w:cs="Courier New"/>
    </w:rPr>
  </w:style>
  <w:style w:type="character" w:customStyle="1" w:styleId="23">
    <w:name w:val="Заголовок №2_"/>
    <w:link w:val="24"/>
    <w:rsid w:val="0014406A"/>
    <w:rPr>
      <w:sz w:val="27"/>
      <w:szCs w:val="27"/>
      <w:shd w:val="clear" w:color="auto" w:fill="FFFFFF"/>
    </w:rPr>
  </w:style>
  <w:style w:type="paragraph" w:customStyle="1" w:styleId="24">
    <w:name w:val="Заголовок №2"/>
    <w:basedOn w:val="a"/>
    <w:link w:val="23"/>
    <w:rsid w:val="0014406A"/>
    <w:pPr>
      <w:widowControl w:val="0"/>
      <w:shd w:val="clear" w:color="auto" w:fill="FFFFFF"/>
      <w:spacing w:before="240" w:after="240" w:line="0" w:lineRule="atLeast"/>
      <w:outlineLvl w:val="1"/>
    </w:pPr>
    <w:rPr>
      <w:sz w:val="27"/>
      <w:szCs w:val="27"/>
    </w:rPr>
  </w:style>
  <w:style w:type="table" w:customStyle="1" w:styleId="13">
    <w:name w:val="Сетка таблицы1"/>
    <w:basedOn w:val="a1"/>
    <w:next w:val="a3"/>
    <w:uiPriority w:val="59"/>
    <w:rsid w:val="00524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qFormat/>
    <w:rsid w:val="00F53540"/>
    <w:pPr>
      <w:numPr>
        <w:numId w:val="0"/>
      </w:numPr>
      <w:spacing w:before="480" w:line="276" w:lineRule="auto"/>
      <w:jc w:val="left"/>
      <w:outlineLvl w:val="9"/>
    </w:pPr>
    <w:rPr>
      <w:rFonts w:ascii="Cambria" w:hAnsi="Cambria"/>
      <w:bCs w:val="0"/>
      <w:color w:val="365F91"/>
      <w:spacing w:val="0"/>
    </w:rPr>
  </w:style>
  <w:style w:type="paragraph" w:styleId="32">
    <w:name w:val="toc 3"/>
    <w:basedOn w:val="a"/>
    <w:next w:val="a"/>
    <w:autoRedefine/>
    <w:uiPriority w:val="39"/>
    <w:unhideWhenUsed/>
    <w:qFormat/>
    <w:rsid w:val="009B2352"/>
    <w:pPr>
      <w:tabs>
        <w:tab w:val="left" w:pos="851"/>
        <w:tab w:val="right" w:leader="dot" w:pos="9923"/>
      </w:tabs>
      <w:ind w:right="157"/>
      <w:jc w:val="both"/>
    </w:pPr>
    <w:rPr>
      <w:rFonts w:ascii="Calibri" w:hAnsi="Calibri"/>
      <w:sz w:val="22"/>
      <w:szCs w:val="22"/>
    </w:rPr>
  </w:style>
  <w:style w:type="table" w:customStyle="1" w:styleId="25">
    <w:name w:val="Сетка таблицы2"/>
    <w:basedOn w:val="a1"/>
    <w:next w:val="a3"/>
    <w:uiPriority w:val="59"/>
    <w:rsid w:val="00D27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017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357"/>
    <w:pPr>
      <w:autoSpaceDE w:val="0"/>
      <w:autoSpaceDN w:val="0"/>
      <w:adjustRightInd w:val="0"/>
    </w:pPr>
    <w:rPr>
      <w:color w:val="000000"/>
      <w:sz w:val="24"/>
      <w:szCs w:val="24"/>
    </w:rPr>
  </w:style>
  <w:style w:type="character" w:customStyle="1" w:styleId="a5">
    <w:name w:val="Верхний колонтитул Знак"/>
    <w:link w:val="a4"/>
    <w:uiPriority w:val="99"/>
    <w:rsid w:val="00760F1C"/>
    <w:rPr>
      <w:sz w:val="24"/>
      <w:szCs w:val="24"/>
    </w:rPr>
  </w:style>
  <w:style w:type="paragraph" w:customStyle="1" w:styleId="14">
    <w:name w:val="Стиль Заголовок 1"/>
    <w:aliases w:val="Заголовок 1 Знак + 14 пт"/>
    <w:basedOn w:val="1"/>
    <w:link w:val="1114"/>
    <w:rsid w:val="0068223F"/>
    <w:pPr>
      <w:spacing w:before="240" w:after="60"/>
      <w:jc w:val="left"/>
    </w:pPr>
    <w:rPr>
      <w:rFonts w:ascii="Arial" w:hAnsi="Arial"/>
      <w:color w:val="auto"/>
      <w:spacing w:val="0"/>
      <w:kern w:val="32"/>
      <w:szCs w:val="32"/>
      <w:lang w:val="x-none" w:eastAsia="x-none"/>
    </w:rPr>
  </w:style>
  <w:style w:type="character" w:customStyle="1" w:styleId="1114">
    <w:name w:val="Стиль Заголовок 1;Заголовок 1 Знак + 14 пт Знак Знак"/>
    <w:link w:val="14"/>
    <w:rsid w:val="0068223F"/>
    <w:rPr>
      <w:rFonts w:ascii="Arial" w:hAnsi="Arial"/>
      <w:b/>
      <w:bCs/>
      <w:kern w:val="32"/>
      <w:sz w:val="28"/>
      <w:szCs w:val="32"/>
      <w:lang w:val="x-none" w:eastAsia="x-none"/>
    </w:rPr>
  </w:style>
  <w:style w:type="paragraph" w:styleId="40">
    <w:name w:val="toc 4"/>
    <w:basedOn w:val="a"/>
    <w:next w:val="a"/>
    <w:autoRedefine/>
    <w:uiPriority w:val="39"/>
    <w:unhideWhenUsed/>
    <w:rsid w:val="005140AD"/>
    <w:pPr>
      <w:spacing w:after="100" w:line="259" w:lineRule="auto"/>
      <w:ind w:left="660"/>
    </w:pPr>
    <w:rPr>
      <w:rFonts w:ascii="Calibri" w:hAnsi="Calibri"/>
      <w:sz w:val="22"/>
      <w:szCs w:val="22"/>
    </w:rPr>
  </w:style>
  <w:style w:type="paragraph" w:styleId="50">
    <w:name w:val="toc 5"/>
    <w:basedOn w:val="a"/>
    <w:next w:val="a"/>
    <w:autoRedefine/>
    <w:uiPriority w:val="39"/>
    <w:unhideWhenUsed/>
    <w:rsid w:val="005140AD"/>
    <w:pPr>
      <w:spacing w:after="100" w:line="259" w:lineRule="auto"/>
      <w:ind w:left="880"/>
    </w:pPr>
    <w:rPr>
      <w:rFonts w:ascii="Calibri" w:hAnsi="Calibri"/>
      <w:sz w:val="22"/>
      <w:szCs w:val="22"/>
    </w:rPr>
  </w:style>
  <w:style w:type="paragraph" w:styleId="60">
    <w:name w:val="toc 6"/>
    <w:basedOn w:val="a"/>
    <w:next w:val="a"/>
    <w:autoRedefine/>
    <w:uiPriority w:val="39"/>
    <w:unhideWhenUsed/>
    <w:rsid w:val="005140AD"/>
    <w:pPr>
      <w:spacing w:after="100" w:line="259" w:lineRule="auto"/>
      <w:ind w:left="1100"/>
    </w:pPr>
    <w:rPr>
      <w:rFonts w:ascii="Calibri" w:hAnsi="Calibri"/>
      <w:sz w:val="22"/>
      <w:szCs w:val="22"/>
    </w:rPr>
  </w:style>
  <w:style w:type="paragraph" w:styleId="70">
    <w:name w:val="toc 7"/>
    <w:basedOn w:val="a"/>
    <w:next w:val="a"/>
    <w:autoRedefine/>
    <w:uiPriority w:val="39"/>
    <w:unhideWhenUsed/>
    <w:rsid w:val="005140AD"/>
    <w:pPr>
      <w:spacing w:after="100" w:line="259" w:lineRule="auto"/>
      <w:ind w:left="1320"/>
    </w:pPr>
    <w:rPr>
      <w:rFonts w:ascii="Calibri" w:hAnsi="Calibri"/>
      <w:sz w:val="22"/>
      <w:szCs w:val="22"/>
    </w:rPr>
  </w:style>
  <w:style w:type="paragraph" w:styleId="80">
    <w:name w:val="toc 8"/>
    <w:basedOn w:val="a"/>
    <w:next w:val="a"/>
    <w:autoRedefine/>
    <w:uiPriority w:val="39"/>
    <w:unhideWhenUsed/>
    <w:rsid w:val="005140AD"/>
    <w:pPr>
      <w:spacing w:after="100" w:line="259" w:lineRule="auto"/>
      <w:ind w:left="1540"/>
    </w:pPr>
    <w:rPr>
      <w:rFonts w:ascii="Calibri" w:hAnsi="Calibri"/>
      <w:sz w:val="22"/>
      <w:szCs w:val="22"/>
    </w:rPr>
  </w:style>
  <w:style w:type="paragraph" w:styleId="90">
    <w:name w:val="toc 9"/>
    <w:basedOn w:val="a"/>
    <w:next w:val="a"/>
    <w:autoRedefine/>
    <w:uiPriority w:val="39"/>
    <w:unhideWhenUsed/>
    <w:rsid w:val="005140AD"/>
    <w:pPr>
      <w:spacing w:after="100" w:line="259" w:lineRule="auto"/>
      <w:ind w:left="1760"/>
    </w:pPr>
    <w:rPr>
      <w:rFonts w:ascii="Calibri" w:hAnsi="Calibri"/>
      <w:sz w:val="22"/>
      <w:szCs w:val="22"/>
    </w:rPr>
  </w:style>
  <w:style w:type="character" w:styleId="af9">
    <w:name w:val="Strong"/>
    <w:uiPriority w:val="22"/>
    <w:qFormat/>
    <w:rsid w:val="00DD3A31"/>
    <w:rPr>
      <w:b/>
      <w:bCs/>
    </w:rPr>
  </w:style>
  <w:style w:type="character" w:styleId="afa">
    <w:name w:val="Emphasis"/>
    <w:uiPriority w:val="20"/>
    <w:qFormat/>
    <w:rsid w:val="001A1112"/>
    <w:rPr>
      <w:i/>
      <w:iCs/>
    </w:rPr>
  </w:style>
  <w:style w:type="paragraph" w:styleId="afb">
    <w:name w:val="List Paragraph"/>
    <w:basedOn w:val="a"/>
    <w:uiPriority w:val="34"/>
    <w:qFormat/>
    <w:rsid w:val="00226409"/>
    <w:pPr>
      <w:ind w:left="720"/>
      <w:contextualSpacing/>
    </w:pPr>
  </w:style>
  <w:style w:type="character" w:customStyle="1" w:styleId="afc">
    <w:name w:val="Основной текст_"/>
    <w:link w:val="26"/>
    <w:rsid w:val="00F76077"/>
    <w:rPr>
      <w:spacing w:val="-2"/>
      <w:sz w:val="26"/>
      <w:szCs w:val="26"/>
      <w:shd w:val="clear" w:color="auto" w:fill="FFFFFF"/>
    </w:rPr>
  </w:style>
  <w:style w:type="paragraph" w:customStyle="1" w:styleId="26">
    <w:name w:val="Основной текст2"/>
    <w:basedOn w:val="a"/>
    <w:link w:val="afc"/>
    <w:rsid w:val="00F76077"/>
    <w:pPr>
      <w:widowControl w:val="0"/>
      <w:shd w:val="clear" w:color="auto" w:fill="FFFFFF"/>
      <w:spacing w:line="335" w:lineRule="exact"/>
      <w:jc w:val="center"/>
    </w:pPr>
    <w:rPr>
      <w:spacing w:val="-2"/>
      <w:sz w:val="26"/>
      <w:szCs w:val="26"/>
    </w:rPr>
  </w:style>
  <w:style w:type="character" w:customStyle="1" w:styleId="15">
    <w:name w:val="Основной текст1"/>
    <w:rsid w:val="00134F4F"/>
    <w:rPr>
      <w:rFonts w:ascii="Times New Roman" w:eastAsia="Times New Roman" w:hAnsi="Times New Roman" w:cs="Times New Roman"/>
      <w:b w:val="0"/>
      <w:bCs w:val="0"/>
      <w:i w:val="0"/>
      <w:iCs w:val="0"/>
      <w:smallCaps w:val="0"/>
      <w:strike w:val="0"/>
      <w:color w:val="000000"/>
      <w:spacing w:val="-2"/>
      <w:w w:val="100"/>
      <w:position w:val="0"/>
      <w:sz w:val="26"/>
      <w:szCs w:val="26"/>
      <w:u w:val="single"/>
      <w:shd w:val="clear" w:color="auto" w:fill="FFFFFF"/>
      <w:lang w:val="ru-RU"/>
    </w:rPr>
  </w:style>
  <w:style w:type="character" w:customStyle="1" w:styleId="0pt">
    <w:name w:val="Основной текст + Полужирный;Интервал 0 pt"/>
    <w:rsid w:val="00134F4F"/>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rPr>
  </w:style>
  <w:style w:type="character" w:customStyle="1" w:styleId="12pt0pt">
    <w:name w:val="Основной текст + 12 pt;Интервал 0 pt"/>
    <w:rsid w:val="00AD4734"/>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en-US"/>
    </w:rPr>
  </w:style>
  <w:style w:type="character" w:customStyle="1" w:styleId="51">
    <w:name w:val="Основной текст (5)_"/>
    <w:link w:val="52"/>
    <w:rsid w:val="00AD4734"/>
    <w:rPr>
      <w:spacing w:val="-3"/>
      <w:sz w:val="19"/>
      <w:szCs w:val="19"/>
      <w:shd w:val="clear" w:color="auto" w:fill="FFFFFF"/>
    </w:rPr>
  </w:style>
  <w:style w:type="paragraph" w:customStyle="1" w:styleId="52">
    <w:name w:val="Основной текст (5)"/>
    <w:basedOn w:val="a"/>
    <w:link w:val="51"/>
    <w:rsid w:val="00AD4734"/>
    <w:pPr>
      <w:widowControl w:val="0"/>
      <w:shd w:val="clear" w:color="auto" w:fill="FFFFFF"/>
      <w:spacing w:line="324" w:lineRule="exact"/>
    </w:pPr>
    <w:rPr>
      <w:spacing w:val="-3"/>
      <w:sz w:val="19"/>
      <w:szCs w:val="19"/>
    </w:rPr>
  </w:style>
  <w:style w:type="character" w:customStyle="1" w:styleId="75pt0pt">
    <w:name w:val="Основной текст + 7;5 pt;Интервал 0 pt"/>
    <w:rsid w:val="00B06E9E"/>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pt">
    <w:name w:val="Основной текст + Интервал 4 pt"/>
    <w:rsid w:val="00071EFC"/>
    <w:rPr>
      <w:rFonts w:ascii="Times New Roman" w:eastAsia="Times New Roman" w:hAnsi="Times New Roman" w:cs="Times New Roman"/>
      <w:b w:val="0"/>
      <w:bCs w:val="0"/>
      <w:i w:val="0"/>
      <w:iCs w:val="0"/>
      <w:smallCaps w:val="0"/>
      <w:strike w:val="0"/>
      <w:color w:val="000000"/>
      <w:spacing w:val="94"/>
      <w:w w:val="100"/>
      <w:position w:val="0"/>
      <w:sz w:val="26"/>
      <w:szCs w:val="26"/>
      <w:u w:val="none"/>
      <w:shd w:val="clear" w:color="auto" w:fill="FFFFFF"/>
      <w:lang w:val="ru-RU"/>
    </w:rPr>
  </w:style>
  <w:style w:type="character" w:customStyle="1" w:styleId="1pt">
    <w:name w:val="Основной текст + Интервал 1 pt"/>
    <w:rsid w:val="00071EFC"/>
    <w:rPr>
      <w:rFonts w:ascii="Times New Roman" w:eastAsia="Times New Roman" w:hAnsi="Times New Roman" w:cs="Times New Roman"/>
      <w:b w:val="0"/>
      <w:bCs w:val="0"/>
      <w:i w:val="0"/>
      <w:iCs w:val="0"/>
      <w:smallCaps w:val="0"/>
      <w:strike w:val="0"/>
      <w:color w:val="000000"/>
      <w:spacing w:val="38"/>
      <w:w w:val="100"/>
      <w:position w:val="0"/>
      <w:sz w:val="26"/>
      <w:szCs w:val="26"/>
      <w:u w:val="none"/>
      <w:shd w:val="clear" w:color="auto" w:fill="FFFFFF"/>
      <w:lang w:val="ru-RU"/>
    </w:rPr>
  </w:style>
  <w:style w:type="character" w:customStyle="1" w:styleId="41">
    <w:name w:val="Заголовок №4_"/>
    <w:link w:val="42"/>
    <w:rsid w:val="00626037"/>
    <w:rPr>
      <w:b/>
      <w:bCs/>
      <w:spacing w:val="-3"/>
      <w:sz w:val="26"/>
      <w:szCs w:val="26"/>
      <w:shd w:val="clear" w:color="auto" w:fill="FFFFFF"/>
    </w:rPr>
  </w:style>
  <w:style w:type="paragraph" w:customStyle="1" w:styleId="42">
    <w:name w:val="Заголовок №4"/>
    <w:basedOn w:val="a"/>
    <w:link w:val="41"/>
    <w:rsid w:val="00626037"/>
    <w:pPr>
      <w:widowControl w:val="0"/>
      <w:shd w:val="clear" w:color="auto" w:fill="FFFFFF"/>
      <w:spacing w:before="240" w:after="360" w:line="0" w:lineRule="atLeast"/>
      <w:ind w:firstLine="700"/>
      <w:jc w:val="both"/>
      <w:outlineLvl w:val="3"/>
    </w:pPr>
    <w:rPr>
      <w:b/>
      <w:bCs/>
      <w:spacing w:val="-3"/>
      <w:sz w:val="26"/>
      <w:szCs w:val="26"/>
    </w:rPr>
  </w:style>
  <w:style w:type="paragraph" w:styleId="afd">
    <w:name w:val="No Spacing"/>
    <w:uiPriority w:val="1"/>
    <w:qFormat/>
    <w:rsid w:val="002136F7"/>
    <w:rPr>
      <w:sz w:val="24"/>
      <w:szCs w:val="24"/>
    </w:rPr>
  </w:style>
  <w:style w:type="character" w:customStyle="1" w:styleId="afe">
    <w:name w:val="Колонтитул_"/>
    <w:link w:val="aff"/>
    <w:rsid w:val="00E04F10"/>
    <w:rPr>
      <w:b/>
      <w:bCs/>
      <w:i/>
      <w:iCs/>
      <w:shd w:val="clear" w:color="auto" w:fill="FFFFFF"/>
    </w:rPr>
  </w:style>
  <w:style w:type="character" w:customStyle="1" w:styleId="34">
    <w:name w:val="Колонтитул (3)_"/>
    <w:link w:val="35"/>
    <w:rsid w:val="00E04F10"/>
    <w:rPr>
      <w:i/>
      <w:iCs/>
      <w:spacing w:val="-2"/>
      <w:sz w:val="18"/>
      <w:szCs w:val="18"/>
      <w:shd w:val="clear" w:color="auto" w:fill="FFFFFF"/>
    </w:rPr>
  </w:style>
  <w:style w:type="character" w:customStyle="1" w:styleId="30pt">
    <w:name w:val="Колонтитул (3) + Не курсив;Интервал 0 pt"/>
    <w:rsid w:val="00E04F10"/>
    <w:rPr>
      <w:rFonts w:ascii="Times New Roman" w:eastAsia="Times New Roman" w:hAnsi="Times New Roman" w:cs="Times New Roman"/>
      <w:i/>
      <w:iCs/>
      <w:color w:val="000000"/>
      <w:spacing w:val="0"/>
      <w:w w:val="100"/>
      <w:position w:val="0"/>
      <w:sz w:val="18"/>
      <w:szCs w:val="18"/>
      <w:shd w:val="clear" w:color="auto" w:fill="FFFFFF"/>
    </w:rPr>
  </w:style>
  <w:style w:type="paragraph" w:customStyle="1" w:styleId="aff">
    <w:name w:val="Колонтитул"/>
    <w:basedOn w:val="a"/>
    <w:link w:val="afe"/>
    <w:rsid w:val="00E04F10"/>
    <w:pPr>
      <w:widowControl w:val="0"/>
      <w:shd w:val="clear" w:color="auto" w:fill="FFFFFF"/>
      <w:spacing w:line="245" w:lineRule="exact"/>
    </w:pPr>
    <w:rPr>
      <w:b/>
      <w:bCs/>
      <w:i/>
      <w:iCs/>
      <w:sz w:val="20"/>
      <w:szCs w:val="20"/>
    </w:rPr>
  </w:style>
  <w:style w:type="paragraph" w:customStyle="1" w:styleId="35">
    <w:name w:val="Колонтитул (3)"/>
    <w:basedOn w:val="a"/>
    <w:link w:val="34"/>
    <w:rsid w:val="00E04F10"/>
    <w:pPr>
      <w:widowControl w:val="0"/>
      <w:shd w:val="clear" w:color="auto" w:fill="FFFFFF"/>
      <w:spacing w:line="0" w:lineRule="atLeast"/>
    </w:pPr>
    <w:rPr>
      <w:i/>
      <w:iCs/>
      <w:spacing w:val="-2"/>
      <w:sz w:val="18"/>
      <w:szCs w:val="18"/>
    </w:rPr>
  </w:style>
  <w:style w:type="character" w:customStyle="1" w:styleId="43">
    <w:name w:val="Основной текст (4)_"/>
    <w:link w:val="44"/>
    <w:rsid w:val="00E04F10"/>
    <w:rPr>
      <w:i/>
      <w:iCs/>
      <w:spacing w:val="-2"/>
      <w:sz w:val="18"/>
      <w:szCs w:val="18"/>
      <w:shd w:val="clear" w:color="auto" w:fill="FFFFFF"/>
    </w:rPr>
  </w:style>
  <w:style w:type="character" w:customStyle="1" w:styleId="40pt">
    <w:name w:val="Основной текст (4) + Не курсив;Интервал 0 pt"/>
    <w:rsid w:val="00E04F10"/>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44">
    <w:name w:val="Основной текст (4)"/>
    <w:basedOn w:val="a"/>
    <w:link w:val="43"/>
    <w:rsid w:val="00E04F10"/>
    <w:pPr>
      <w:widowControl w:val="0"/>
      <w:shd w:val="clear" w:color="auto" w:fill="FFFFFF"/>
      <w:spacing w:line="226" w:lineRule="exact"/>
    </w:pPr>
    <w:rPr>
      <w:i/>
      <w:iCs/>
      <w:spacing w:val="-2"/>
      <w:sz w:val="18"/>
      <w:szCs w:val="18"/>
    </w:rPr>
  </w:style>
  <w:style w:type="character" w:customStyle="1" w:styleId="45">
    <w:name w:val="Колонтитул (4)_"/>
    <w:link w:val="46"/>
    <w:rsid w:val="00E04F10"/>
    <w:rPr>
      <w:spacing w:val="-2"/>
      <w:sz w:val="13"/>
      <w:szCs w:val="13"/>
      <w:shd w:val="clear" w:color="auto" w:fill="FFFFFF"/>
    </w:rPr>
  </w:style>
  <w:style w:type="paragraph" w:customStyle="1" w:styleId="46">
    <w:name w:val="Колонтитул (4)"/>
    <w:basedOn w:val="a"/>
    <w:link w:val="45"/>
    <w:rsid w:val="00E04F10"/>
    <w:pPr>
      <w:widowControl w:val="0"/>
      <w:shd w:val="clear" w:color="auto" w:fill="FFFFFF"/>
      <w:spacing w:line="0" w:lineRule="atLeast"/>
      <w:jc w:val="right"/>
    </w:pPr>
    <w:rPr>
      <w:spacing w:val="-2"/>
      <w:sz w:val="13"/>
      <w:szCs w:val="13"/>
    </w:rPr>
  </w:style>
  <w:style w:type="character" w:customStyle="1" w:styleId="36">
    <w:name w:val="Заголовок №3_"/>
    <w:link w:val="37"/>
    <w:rsid w:val="002B6057"/>
    <w:rPr>
      <w:b/>
      <w:bCs/>
      <w:spacing w:val="1"/>
      <w:sz w:val="25"/>
      <w:szCs w:val="25"/>
      <w:shd w:val="clear" w:color="auto" w:fill="FFFFFF"/>
    </w:rPr>
  </w:style>
  <w:style w:type="paragraph" w:customStyle="1" w:styleId="37">
    <w:name w:val="Заголовок №3"/>
    <w:basedOn w:val="a"/>
    <w:link w:val="36"/>
    <w:rsid w:val="002B6057"/>
    <w:pPr>
      <w:widowControl w:val="0"/>
      <w:shd w:val="clear" w:color="auto" w:fill="FFFFFF"/>
      <w:spacing w:before="360" w:after="300" w:line="320" w:lineRule="exact"/>
      <w:outlineLvl w:val="2"/>
    </w:pPr>
    <w:rPr>
      <w:b/>
      <w:bCs/>
      <w:spacing w:val="1"/>
      <w:sz w:val="25"/>
      <w:szCs w:val="25"/>
    </w:rPr>
  </w:style>
  <w:style w:type="character" w:customStyle="1" w:styleId="585pt0pt">
    <w:name w:val="Основной текст (5) + 8;5 pt;Интервал 0 pt"/>
    <w:rsid w:val="006B35E4"/>
    <w:rPr>
      <w:rFonts w:ascii="Times New Roman" w:hAnsi="Times New Roman" w:cs="Times New Roman"/>
      <w:color w:val="000000"/>
      <w:spacing w:val="6"/>
      <w:w w:val="100"/>
      <w:position w:val="0"/>
      <w:sz w:val="17"/>
      <w:szCs w:val="17"/>
      <w:shd w:val="clear" w:color="auto" w:fill="FFFFFF"/>
      <w:lang w:val="ru-RU"/>
    </w:rPr>
  </w:style>
  <w:style w:type="character" w:customStyle="1" w:styleId="61">
    <w:name w:val="Основной текст (6)_"/>
    <w:link w:val="62"/>
    <w:rsid w:val="006B35E4"/>
    <w:rPr>
      <w:b/>
      <w:bCs/>
      <w:spacing w:val="3"/>
      <w:shd w:val="clear" w:color="auto" w:fill="FFFFFF"/>
    </w:rPr>
  </w:style>
  <w:style w:type="paragraph" w:customStyle="1" w:styleId="62">
    <w:name w:val="Основной текст (6)"/>
    <w:basedOn w:val="a"/>
    <w:link w:val="61"/>
    <w:rsid w:val="006B35E4"/>
    <w:pPr>
      <w:widowControl w:val="0"/>
      <w:shd w:val="clear" w:color="auto" w:fill="FFFFFF"/>
      <w:spacing w:after="300" w:line="0" w:lineRule="atLeast"/>
    </w:pPr>
    <w:rPr>
      <w:b/>
      <w:bCs/>
      <w:spacing w:val="3"/>
      <w:sz w:val="20"/>
      <w:szCs w:val="20"/>
    </w:rPr>
  </w:style>
  <w:style w:type="character" w:customStyle="1" w:styleId="81">
    <w:name w:val="Основной текст (8)_"/>
    <w:link w:val="82"/>
    <w:rsid w:val="004469EB"/>
    <w:rPr>
      <w:b/>
      <w:bCs/>
      <w:spacing w:val="1"/>
      <w:sz w:val="25"/>
      <w:szCs w:val="25"/>
      <w:shd w:val="clear" w:color="auto" w:fill="FFFFFF"/>
    </w:rPr>
  </w:style>
  <w:style w:type="paragraph" w:customStyle="1" w:styleId="82">
    <w:name w:val="Основной текст (8)"/>
    <w:basedOn w:val="a"/>
    <w:link w:val="81"/>
    <w:rsid w:val="004469EB"/>
    <w:pPr>
      <w:widowControl w:val="0"/>
      <w:shd w:val="clear" w:color="auto" w:fill="FFFFFF"/>
      <w:spacing w:after="60" w:line="0" w:lineRule="atLeast"/>
    </w:pPr>
    <w:rPr>
      <w:b/>
      <w:bCs/>
      <w:spacing w:val="1"/>
      <w:sz w:val="25"/>
      <w:szCs w:val="25"/>
    </w:rPr>
  </w:style>
  <w:style w:type="character" w:customStyle="1" w:styleId="120">
    <w:name w:val="Основной текст (12)_"/>
    <w:link w:val="121"/>
    <w:rsid w:val="00D16937"/>
    <w:rPr>
      <w:i/>
      <w:iCs/>
      <w:spacing w:val="2"/>
      <w:sz w:val="18"/>
      <w:szCs w:val="18"/>
      <w:shd w:val="clear" w:color="auto" w:fill="FFFFFF"/>
    </w:rPr>
  </w:style>
  <w:style w:type="paragraph" w:customStyle="1" w:styleId="121">
    <w:name w:val="Основной текст (12)"/>
    <w:basedOn w:val="a"/>
    <w:link w:val="120"/>
    <w:rsid w:val="00D16937"/>
    <w:pPr>
      <w:widowControl w:val="0"/>
      <w:shd w:val="clear" w:color="auto" w:fill="FFFFFF"/>
      <w:spacing w:before="180" w:after="60" w:line="0" w:lineRule="atLeast"/>
      <w:jc w:val="right"/>
    </w:pPr>
    <w:rPr>
      <w:i/>
      <w:iCs/>
      <w:spacing w:val="2"/>
      <w:sz w:val="18"/>
      <w:szCs w:val="18"/>
    </w:rPr>
  </w:style>
  <w:style w:type="character" w:customStyle="1" w:styleId="aff0">
    <w:name w:val="Подпись к таблице_"/>
    <w:link w:val="aff1"/>
    <w:rsid w:val="00FC5069"/>
    <w:rPr>
      <w:b/>
      <w:bCs/>
      <w:spacing w:val="3"/>
      <w:shd w:val="clear" w:color="auto" w:fill="FFFFFF"/>
    </w:rPr>
  </w:style>
  <w:style w:type="character" w:customStyle="1" w:styleId="38">
    <w:name w:val="Подпись к таблице (3)_"/>
    <w:link w:val="39"/>
    <w:rsid w:val="00FC5069"/>
    <w:rPr>
      <w:spacing w:val="4"/>
      <w:sz w:val="15"/>
      <w:szCs w:val="15"/>
      <w:shd w:val="clear" w:color="auto" w:fill="FFFFFF"/>
    </w:rPr>
  </w:style>
  <w:style w:type="paragraph" w:customStyle="1" w:styleId="aff1">
    <w:name w:val="Подпись к таблице"/>
    <w:basedOn w:val="a"/>
    <w:link w:val="aff0"/>
    <w:rsid w:val="00FC5069"/>
    <w:pPr>
      <w:widowControl w:val="0"/>
      <w:shd w:val="clear" w:color="auto" w:fill="FFFFFF"/>
      <w:spacing w:after="60" w:line="0" w:lineRule="atLeast"/>
    </w:pPr>
    <w:rPr>
      <w:b/>
      <w:bCs/>
      <w:spacing w:val="3"/>
      <w:sz w:val="20"/>
      <w:szCs w:val="20"/>
    </w:rPr>
  </w:style>
  <w:style w:type="paragraph" w:customStyle="1" w:styleId="39">
    <w:name w:val="Подпись к таблице (3)"/>
    <w:basedOn w:val="a"/>
    <w:link w:val="38"/>
    <w:rsid w:val="00FC5069"/>
    <w:pPr>
      <w:widowControl w:val="0"/>
      <w:shd w:val="clear" w:color="auto" w:fill="FFFFFF"/>
      <w:spacing w:before="60" w:line="0" w:lineRule="atLeast"/>
    </w:pPr>
    <w:rPr>
      <w:spacing w:val="4"/>
      <w:sz w:val="15"/>
      <w:szCs w:val="15"/>
    </w:rPr>
  </w:style>
  <w:style w:type="character" w:customStyle="1" w:styleId="110">
    <w:name w:val="Основной текст (11)_"/>
    <w:link w:val="111"/>
    <w:rsid w:val="00FC5069"/>
    <w:rPr>
      <w:i/>
      <w:iCs/>
      <w:spacing w:val="1"/>
      <w:shd w:val="clear" w:color="auto" w:fill="FFFFFF"/>
    </w:rPr>
  </w:style>
  <w:style w:type="character" w:customStyle="1" w:styleId="112">
    <w:name w:val="Основной текст (11) + Полужирный"/>
    <w:rsid w:val="00FC5069"/>
    <w:rPr>
      <w:rFonts w:ascii="Times New Roman" w:hAnsi="Times New Roman" w:cs="Times New Roman"/>
      <w:b/>
      <w:bCs/>
      <w:i/>
      <w:iCs/>
      <w:color w:val="000000"/>
      <w:spacing w:val="1"/>
      <w:w w:val="100"/>
      <w:position w:val="0"/>
      <w:shd w:val="clear" w:color="auto" w:fill="FFFFFF"/>
      <w:lang w:val="ru-RU"/>
    </w:rPr>
  </w:style>
  <w:style w:type="paragraph" w:customStyle="1" w:styleId="111">
    <w:name w:val="Основной текст (11)"/>
    <w:basedOn w:val="a"/>
    <w:link w:val="110"/>
    <w:rsid w:val="00FC5069"/>
    <w:pPr>
      <w:widowControl w:val="0"/>
      <w:shd w:val="clear" w:color="auto" w:fill="FFFFFF"/>
      <w:spacing w:before="2040" w:after="180" w:line="270" w:lineRule="exact"/>
    </w:pPr>
    <w:rPr>
      <w:i/>
      <w:iCs/>
      <w:spacing w:val="1"/>
      <w:sz w:val="20"/>
      <w:szCs w:val="20"/>
    </w:rPr>
  </w:style>
  <w:style w:type="character" w:customStyle="1" w:styleId="150">
    <w:name w:val="Основной текст (15)_"/>
    <w:basedOn w:val="a0"/>
    <w:link w:val="151"/>
    <w:rsid w:val="0030781A"/>
    <w:rPr>
      <w:b/>
      <w:bCs/>
      <w:spacing w:val="-5"/>
      <w:sz w:val="23"/>
      <w:szCs w:val="23"/>
      <w:shd w:val="clear" w:color="auto" w:fill="FFFFFF"/>
    </w:rPr>
  </w:style>
  <w:style w:type="character" w:customStyle="1" w:styleId="152pt">
    <w:name w:val="Основной текст (15) + Интервал 2 pt"/>
    <w:basedOn w:val="150"/>
    <w:rsid w:val="0030781A"/>
    <w:rPr>
      <w:b/>
      <w:bCs/>
      <w:color w:val="000000"/>
      <w:spacing w:val="46"/>
      <w:w w:val="100"/>
      <w:position w:val="0"/>
      <w:sz w:val="23"/>
      <w:szCs w:val="23"/>
      <w:shd w:val="clear" w:color="auto" w:fill="FFFFFF"/>
      <w:lang w:val="ru-RU"/>
    </w:rPr>
  </w:style>
  <w:style w:type="paragraph" w:customStyle="1" w:styleId="151">
    <w:name w:val="Основной текст (15)"/>
    <w:basedOn w:val="a"/>
    <w:link w:val="150"/>
    <w:rsid w:val="0030781A"/>
    <w:pPr>
      <w:widowControl w:val="0"/>
      <w:shd w:val="clear" w:color="auto" w:fill="FFFFFF"/>
      <w:spacing w:after="60" w:line="0" w:lineRule="atLeast"/>
    </w:pPr>
    <w:rPr>
      <w:b/>
      <w:bCs/>
      <w:spacing w:val="-5"/>
      <w:sz w:val="23"/>
      <w:szCs w:val="23"/>
    </w:rPr>
  </w:style>
  <w:style w:type="character" w:customStyle="1" w:styleId="95pt0pt">
    <w:name w:val="Основной текст + 9;5 pt;Интервал 0 pt"/>
    <w:basedOn w:val="afc"/>
    <w:rsid w:val="00CA7297"/>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115pt0pt">
    <w:name w:val="Основной текст + 11;5 pt;Интервал 0 pt"/>
    <w:basedOn w:val="afc"/>
    <w:rsid w:val="00CA7297"/>
    <w:rPr>
      <w:rFonts w:ascii="Times New Roman" w:eastAsia="Times New Roman" w:hAnsi="Times New Roman" w:cs="Times New Roman"/>
      <w:color w:val="000000"/>
      <w:spacing w:val="-5"/>
      <w:w w:val="100"/>
      <w:position w:val="0"/>
      <w:sz w:val="23"/>
      <w:szCs w:val="23"/>
      <w:shd w:val="clear" w:color="auto" w:fill="FFFFFF"/>
    </w:rPr>
  </w:style>
  <w:style w:type="character" w:customStyle="1" w:styleId="ArialUnicodeMS4pt0pt">
    <w:name w:val="Основной текст + Arial Unicode MS;4 pt;Интервал 0 pt"/>
    <w:basedOn w:val="afc"/>
    <w:rsid w:val="00CA7297"/>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rPr>
  </w:style>
  <w:style w:type="character" w:customStyle="1" w:styleId="130">
    <w:name w:val="Основной текст (13)_"/>
    <w:basedOn w:val="a0"/>
    <w:link w:val="131"/>
    <w:rsid w:val="00C86028"/>
    <w:rPr>
      <w:b/>
      <w:bCs/>
      <w:spacing w:val="-3"/>
      <w:sz w:val="26"/>
      <w:szCs w:val="26"/>
      <w:shd w:val="clear" w:color="auto" w:fill="FFFFFF"/>
    </w:rPr>
  </w:style>
  <w:style w:type="character" w:customStyle="1" w:styleId="27">
    <w:name w:val="Оглавление (2)_"/>
    <w:basedOn w:val="a0"/>
    <w:link w:val="28"/>
    <w:rsid w:val="00C86028"/>
    <w:rPr>
      <w:b/>
      <w:bCs/>
      <w:spacing w:val="-3"/>
      <w:sz w:val="26"/>
      <w:szCs w:val="26"/>
      <w:shd w:val="clear" w:color="auto" w:fill="FFFFFF"/>
    </w:rPr>
  </w:style>
  <w:style w:type="character" w:customStyle="1" w:styleId="aff2">
    <w:name w:val="Оглавление_"/>
    <w:basedOn w:val="a0"/>
    <w:link w:val="aff3"/>
    <w:rsid w:val="00C86028"/>
    <w:rPr>
      <w:spacing w:val="-2"/>
      <w:sz w:val="26"/>
      <w:szCs w:val="26"/>
      <w:shd w:val="clear" w:color="auto" w:fill="FFFFFF"/>
    </w:rPr>
  </w:style>
  <w:style w:type="paragraph" w:customStyle="1" w:styleId="131">
    <w:name w:val="Основной текст (13)"/>
    <w:basedOn w:val="a"/>
    <w:link w:val="130"/>
    <w:rsid w:val="00C86028"/>
    <w:pPr>
      <w:widowControl w:val="0"/>
      <w:shd w:val="clear" w:color="auto" w:fill="FFFFFF"/>
      <w:spacing w:line="324" w:lineRule="exact"/>
    </w:pPr>
    <w:rPr>
      <w:b/>
      <w:bCs/>
      <w:spacing w:val="-3"/>
      <w:sz w:val="26"/>
      <w:szCs w:val="26"/>
    </w:rPr>
  </w:style>
  <w:style w:type="paragraph" w:customStyle="1" w:styleId="28">
    <w:name w:val="Оглавление (2)"/>
    <w:basedOn w:val="a"/>
    <w:link w:val="27"/>
    <w:rsid w:val="00C86028"/>
    <w:pPr>
      <w:widowControl w:val="0"/>
      <w:shd w:val="clear" w:color="auto" w:fill="FFFFFF"/>
      <w:spacing w:line="324" w:lineRule="exact"/>
      <w:jc w:val="center"/>
    </w:pPr>
    <w:rPr>
      <w:b/>
      <w:bCs/>
      <w:spacing w:val="-3"/>
      <w:sz w:val="26"/>
      <w:szCs w:val="26"/>
    </w:rPr>
  </w:style>
  <w:style w:type="paragraph" w:customStyle="1" w:styleId="aff3">
    <w:name w:val="Оглавление"/>
    <w:basedOn w:val="a"/>
    <w:link w:val="aff2"/>
    <w:rsid w:val="00C86028"/>
    <w:pPr>
      <w:widowControl w:val="0"/>
      <w:shd w:val="clear" w:color="auto" w:fill="FFFFFF"/>
      <w:spacing w:line="324" w:lineRule="exact"/>
      <w:jc w:val="center"/>
    </w:pPr>
    <w:rPr>
      <w:spacing w:val="-2"/>
      <w:sz w:val="26"/>
      <w:szCs w:val="26"/>
    </w:rPr>
  </w:style>
  <w:style w:type="character" w:customStyle="1" w:styleId="3a">
    <w:name w:val="Оглавление (3)_"/>
    <w:basedOn w:val="a0"/>
    <w:link w:val="3b"/>
    <w:rsid w:val="00C86028"/>
    <w:rPr>
      <w:spacing w:val="-5"/>
      <w:sz w:val="23"/>
      <w:szCs w:val="23"/>
      <w:shd w:val="clear" w:color="auto" w:fill="FFFFFF"/>
    </w:rPr>
  </w:style>
  <w:style w:type="paragraph" w:customStyle="1" w:styleId="3b">
    <w:name w:val="Оглавление (3)"/>
    <w:basedOn w:val="a"/>
    <w:link w:val="3a"/>
    <w:rsid w:val="00C86028"/>
    <w:pPr>
      <w:widowControl w:val="0"/>
      <w:shd w:val="clear" w:color="auto" w:fill="FFFFFF"/>
      <w:spacing w:before="540" w:after="840" w:line="0" w:lineRule="atLeast"/>
    </w:pPr>
    <w:rPr>
      <w:spacing w:val="-5"/>
      <w:sz w:val="23"/>
      <w:szCs w:val="23"/>
    </w:rPr>
  </w:style>
  <w:style w:type="character" w:customStyle="1" w:styleId="95pt0pt0">
    <w:name w:val="Основной текст + 9;5 pt;Курсив;Интервал 0 pt"/>
    <w:basedOn w:val="afc"/>
    <w:rsid w:val="007A42A5"/>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357">
      <w:bodyDiv w:val="1"/>
      <w:marLeft w:val="0"/>
      <w:marRight w:val="0"/>
      <w:marTop w:val="0"/>
      <w:marBottom w:val="0"/>
      <w:divBdr>
        <w:top w:val="none" w:sz="0" w:space="0" w:color="auto"/>
        <w:left w:val="none" w:sz="0" w:space="0" w:color="auto"/>
        <w:bottom w:val="none" w:sz="0" w:space="0" w:color="auto"/>
        <w:right w:val="none" w:sz="0" w:space="0" w:color="auto"/>
      </w:divBdr>
    </w:div>
    <w:div w:id="106972109">
      <w:bodyDiv w:val="1"/>
      <w:marLeft w:val="0"/>
      <w:marRight w:val="0"/>
      <w:marTop w:val="0"/>
      <w:marBottom w:val="0"/>
      <w:divBdr>
        <w:top w:val="none" w:sz="0" w:space="0" w:color="auto"/>
        <w:left w:val="none" w:sz="0" w:space="0" w:color="auto"/>
        <w:bottom w:val="none" w:sz="0" w:space="0" w:color="auto"/>
        <w:right w:val="none" w:sz="0" w:space="0" w:color="auto"/>
      </w:divBdr>
    </w:div>
    <w:div w:id="114057793">
      <w:bodyDiv w:val="1"/>
      <w:marLeft w:val="0"/>
      <w:marRight w:val="0"/>
      <w:marTop w:val="0"/>
      <w:marBottom w:val="0"/>
      <w:divBdr>
        <w:top w:val="none" w:sz="0" w:space="0" w:color="auto"/>
        <w:left w:val="none" w:sz="0" w:space="0" w:color="auto"/>
        <w:bottom w:val="none" w:sz="0" w:space="0" w:color="auto"/>
        <w:right w:val="none" w:sz="0" w:space="0" w:color="auto"/>
      </w:divBdr>
    </w:div>
    <w:div w:id="121846554">
      <w:bodyDiv w:val="1"/>
      <w:marLeft w:val="0"/>
      <w:marRight w:val="0"/>
      <w:marTop w:val="0"/>
      <w:marBottom w:val="0"/>
      <w:divBdr>
        <w:top w:val="none" w:sz="0" w:space="0" w:color="auto"/>
        <w:left w:val="none" w:sz="0" w:space="0" w:color="auto"/>
        <w:bottom w:val="none" w:sz="0" w:space="0" w:color="auto"/>
        <w:right w:val="none" w:sz="0" w:space="0" w:color="auto"/>
      </w:divBdr>
    </w:div>
    <w:div w:id="230846225">
      <w:bodyDiv w:val="1"/>
      <w:marLeft w:val="0"/>
      <w:marRight w:val="0"/>
      <w:marTop w:val="0"/>
      <w:marBottom w:val="0"/>
      <w:divBdr>
        <w:top w:val="none" w:sz="0" w:space="0" w:color="auto"/>
        <w:left w:val="none" w:sz="0" w:space="0" w:color="auto"/>
        <w:bottom w:val="none" w:sz="0" w:space="0" w:color="auto"/>
        <w:right w:val="none" w:sz="0" w:space="0" w:color="auto"/>
      </w:divBdr>
    </w:div>
    <w:div w:id="320472087">
      <w:bodyDiv w:val="1"/>
      <w:marLeft w:val="0"/>
      <w:marRight w:val="0"/>
      <w:marTop w:val="0"/>
      <w:marBottom w:val="0"/>
      <w:divBdr>
        <w:top w:val="none" w:sz="0" w:space="0" w:color="auto"/>
        <w:left w:val="none" w:sz="0" w:space="0" w:color="auto"/>
        <w:bottom w:val="none" w:sz="0" w:space="0" w:color="auto"/>
        <w:right w:val="none" w:sz="0" w:space="0" w:color="auto"/>
      </w:divBdr>
    </w:div>
    <w:div w:id="363600130">
      <w:bodyDiv w:val="1"/>
      <w:marLeft w:val="0"/>
      <w:marRight w:val="0"/>
      <w:marTop w:val="0"/>
      <w:marBottom w:val="0"/>
      <w:divBdr>
        <w:top w:val="none" w:sz="0" w:space="0" w:color="auto"/>
        <w:left w:val="none" w:sz="0" w:space="0" w:color="auto"/>
        <w:bottom w:val="none" w:sz="0" w:space="0" w:color="auto"/>
        <w:right w:val="none" w:sz="0" w:space="0" w:color="auto"/>
      </w:divBdr>
    </w:div>
    <w:div w:id="391462429">
      <w:bodyDiv w:val="1"/>
      <w:marLeft w:val="0"/>
      <w:marRight w:val="0"/>
      <w:marTop w:val="0"/>
      <w:marBottom w:val="0"/>
      <w:divBdr>
        <w:top w:val="none" w:sz="0" w:space="0" w:color="auto"/>
        <w:left w:val="none" w:sz="0" w:space="0" w:color="auto"/>
        <w:bottom w:val="none" w:sz="0" w:space="0" w:color="auto"/>
        <w:right w:val="none" w:sz="0" w:space="0" w:color="auto"/>
      </w:divBdr>
    </w:div>
    <w:div w:id="409739502">
      <w:bodyDiv w:val="1"/>
      <w:marLeft w:val="0"/>
      <w:marRight w:val="0"/>
      <w:marTop w:val="0"/>
      <w:marBottom w:val="0"/>
      <w:divBdr>
        <w:top w:val="none" w:sz="0" w:space="0" w:color="auto"/>
        <w:left w:val="none" w:sz="0" w:space="0" w:color="auto"/>
        <w:bottom w:val="none" w:sz="0" w:space="0" w:color="auto"/>
        <w:right w:val="none" w:sz="0" w:space="0" w:color="auto"/>
      </w:divBdr>
    </w:div>
    <w:div w:id="567883857">
      <w:bodyDiv w:val="1"/>
      <w:marLeft w:val="0"/>
      <w:marRight w:val="0"/>
      <w:marTop w:val="0"/>
      <w:marBottom w:val="0"/>
      <w:divBdr>
        <w:top w:val="none" w:sz="0" w:space="0" w:color="auto"/>
        <w:left w:val="none" w:sz="0" w:space="0" w:color="auto"/>
        <w:bottom w:val="none" w:sz="0" w:space="0" w:color="auto"/>
        <w:right w:val="none" w:sz="0" w:space="0" w:color="auto"/>
      </w:divBdr>
    </w:div>
    <w:div w:id="737750554">
      <w:bodyDiv w:val="1"/>
      <w:marLeft w:val="0"/>
      <w:marRight w:val="0"/>
      <w:marTop w:val="0"/>
      <w:marBottom w:val="0"/>
      <w:divBdr>
        <w:top w:val="none" w:sz="0" w:space="0" w:color="auto"/>
        <w:left w:val="none" w:sz="0" w:space="0" w:color="auto"/>
        <w:bottom w:val="none" w:sz="0" w:space="0" w:color="auto"/>
        <w:right w:val="none" w:sz="0" w:space="0" w:color="auto"/>
      </w:divBdr>
    </w:div>
    <w:div w:id="765661911">
      <w:bodyDiv w:val="1"/>
      <w:marLeft w:val="0"/>
      <w:marRight w:val="0"/>
      <w:marTop w:val="0"/>
      <w:marBottom w:val="0"/>
      <w:divBdr>
        <w:top w:val="none" w:sz="0" w:space="0" w:color="auto"/>
        <w:left w:val="none" w:sz="0" w:space="0" w:color="auto"/>
        <w:bottom w:val="none" w:sz="0" w:space="0" w:color="auto"/>
        <w:right w:val="none" w:sz="0" w:space="0" w:color="auto"/>
      </w:divBdr>
    </w:div>
    <w:div w:id="820195348">
      <w:bodyDiv w:val="1"/>
      <w:marLeft w:val="0"/>
      <w:marRight w:val="0"/>
      <w:marTop w:val="0"/>
      <w:marBottom w:val="0"/>
      <w:divBdr>
        <w:top w:val="none" w:sz="0" w:space="0" w:color="auto"/>
        <w:left w:val="none" w:sz="0" w:space="0" w:color="auto"/>
        <w:bottom w:val="none" w:sz="0" w:space="0" w:color="auto"/>
        <w:right w:val="none" w:sz="0" w:space="0" w:color="auto"/>
      </w:divBdr>
    </w:div>
    <w:div w:id="866059724">
      <w:bodyDiv w:val="1"/>
      <w:marLeft w:val="0"/>
      <w:marRight w:val="0"/>
      <w:marTop w:val="0"/>
      <w:marBottom w:val="0"/>
      <w:divBdr>
        <w:top w:val="none" w:sz="0" w:space="0" w:color="auto"/>
        <w:left w:val="none" w:sz="0" w:space="0" w:color="auto"/>
        <w:bottom w:val="none" w:sz="0" w:space="0" w:color="auto"/>
        <w:right w:val="none" w:sz="0" w:space="0" w:color="auto"/>
      </w:divBdr>
    </w:div>
    <w:div w:id="885143481">
      <w:bodyDiv w:val="1"/>
      <w:marLeft w:val="0"/>
      <w:marRight w:val="0"/>
      <w:marTop w:val="0"/>
      <w:marBottom w:val="0"/>
      <w:divBdr>
        <w:top w:val="none" w:sz="0" w:space="0" w:color="auto"/>
        <w:left w:val="none" w:sz="0" w:space="0" w:color="auto"/>
        <w:bottom w:val="none" w:sz="0" w:space="0" w:color="auto"/>
        <w:right w:val="none" w:sz="0" w:space="0" w:color="auto"/>
      </w:divBdr>
    </w:div>
    <w:div w:id="929241978">
      <w:bodyDiv w:val="1"/>
      <w:marLeft w:val="0"/>
      <w:marRight w:val="0"/>
      <w:marTop w:val="0"/>
      <w:marBottom w:val="0"/>
      <w:divBdr>
        <w:top w:val="none" w:sz="0" w:space="0" w:color="auto"/>
        <w:left w:val="none" w:sz="0" w:space="0" w:color="auto"/>
        <w:bottom w:val="none" w:sz="0" w:space="0" w:color="auto"/>
        <w:right w:val="none" w:sz="0" w:space="0" w:color="auto"/>
      </w:divBdr>
    </w:div>
    <w:div w:id="946885613">
      <w:bodyDiv w:val="1"/>
      <w:marLeft w:val="0"/>
      <w:marRight w:val="0"/>
      <w:marTop w:val="0"/>
      <w:marBottom w:val="0"/>
      <w:divBdr>
        <w:top w:val="none" w:sz="0" w:space="0" w:color="auto"/>
        <w:left w:val="none" w:sz="0" w:space="0" w:color="auto"/>
        <w:bottom w:val="none" w:sz="0" w:space="0" w:color="auto"/>
        <w:right w:val="none" w:sz="0" w:space="0" w:color="auto"/>
      </w:divBdr>
    </w:div>
    <w:div w:id="1188562039">
      <w:bodyDiv w:val="1"/>
      <w:marLeft w:val="0"/>
      <w:marRight w:val="0"/>
      <w:marTop w:val="0"/>
      <w:marBottom w:val="0"/>
      <w:divBdr>
        <w:top w:val="none" w:sz="0" w:space="0" w:color="auto"/>
        <w:left w:val="none" w:sz="0" w:space="0" w:color="auto"/>
        <w:bottom w:val="none" w:sz="0" w:space="0" w:color="auto"/>
        <w:right w:val="none" w:sz="0" w:space="0" w:color="auto"/>
      </w:divBdr>
    </w:div>
    <w:div w:id="1195390199">
      <w:bodyDiv w:val="1"/>
      <w:marLeft w:val="0"/>
      <w:marRight w:val="0"/>
      <w:marTop w:val="0"/>
      <w:marBottom w:val="0"/>
      <w:divBdr>
        <w:top w:val="none" w:sz="0" w:space="0" w:color="auto"/>
        <w:left w:val="none" w:sz="0" w:space="0" w:color="auto"/>
        <w:bottom w:val="none" w:sz="0" w:space="0" w:color="auto"/>
        <w:right w:val="none" w:sz="0" w:space="0" w:color="auto"/>
      </w:divBdr>
    </w:div>
    <w:div w:id="1249384762">
      <w:bodyDiv w:val="1"/>
      <w:marLeft w:val="0"/>
      <w:marRight w:val="0"/>
      <w:marTop w:val="0"/>
      <w:marBottom w:val="0"/>
      <w:divBdr>
        <w:top w:val="none" w:sz="0" w:space="0" w:color="auto"/>
        <w:left w:val="none" w:sz="0" w:space="0" w:color="auto"/>
        <w:bottom w:val="none" w:sz="0" w:space="0" w:color="auto"/>
        <w:right w:val="none" w:sz="0" w:space="0" w:color="auto"/>
      </w:divBdr>
    </w:div>
    <w:div w:id="1278484686">
      <w:bodyDiv w:val="1"/>
      <w:marLeft w:val="0"/>
      <w:marRight w:val="0"/>
      <w:marTop w:val="0"/>
      <w:marBottom w:val="0"/>
      <w:divBdr>
        <w:top w:val="none" w:sz="0" w:space="0" w:color="auto"/>
        <w:left w:val="none" w:sz="0" w:space="0" w:color="auto"/>
        <w:bottom w:val="none" w:sz="0" w:space="0" w:color="auto"/>
        <w:right w:val="none" w:sz="0" w:space="0" w:color="auto"/>
      </w:divBdr>
    </w:div>
    <w:div w:id="1278872323">
      <w:bodyDiv w:val="1"/>
      <w:marLeft w:val="0"/>
      <w:marRight w:val="0"/>
      <w:marTop w:val="0"/>
      <w:marBottom w:val="0"/>
      <w:divBdr>
        <w:top w:val="none" w:sz="0" w:space="0" w:color="auto"/>
        <w:left w:val="none" w:sz="0" w:space="0" w:color="auto"/>
        <w:bottom w:val="none" w:sz="0" w:space="0" w:color="auto"/>
        <w:right w:val="none" w:sz="0" w:space="0" w:color="auto"/>
      </w:divBdr>
    </w:div>
    <w:div w:id="1306549577">
      <w:bodyDiv w:val="1"/>
      <w:marLeft w:val="0"/>
      <w:marRight w:val="0"/>
      <w:marTop w:val="0"/>
      <w:marBottom w:val="0"/>
      <w:divBdr>
        <w:top w:val="none" w:sz="0" w:space="0" w:color="auto"/>
        <w:left w:val="none" w:sz="0" w:space="0" w:color="auto"/>
        <w:bottom w:val="none" w:sz="0" w:space="0" w:color="auto"/>
        <w:right w:val="none" w:sz="0" w:space="0" w:color="auto"/>
      </w:divBdr>
    </w:div>
    <w:div w:id="1306660995">
      <w:bodyDiv w:val="1"/>
      <w:marLeft w:val="0"/>
      <w:marRight w:val="0"/>
      <w:marTop w:val="0"/>
      <w:marBottom w:val="0"/>
      <w:divBdr>
        <w:top w:val="none" w:sz="0" w:space="0" w:color="auto"/>
        <w:left w:val="none" w:sz="0" w:space="0" w:color="auto"/>
        <w:bottom w:val="none" w:sz="0" w:space="0" w:color="auto"/>
        <w:right w:val="none" w:sz="0" w:space="0" w:color="auto"/>
      </w:divBdr>
    </w:div>
    <w:div w:id="1416631629">
      <w:bodyDiv w:val="1"/>
      <w:marLeft w:val="0"/>
      <w:marRight w:val="0"/>
      <w:marTop w:val="0"/>
      <w:marBottom w:val="0"/>
      <w:divBdr>
        <w:top w:val="none" w:sz="0" w:space="0" w:color="auto"/>
        <w:left w:val="none" w:sz="0" w:space="0" w:color="auto"/>
        <w:bottom w:val="none" w:sz="0" w:space="0" w:color="auto"/>
        <w:right w:val="none" w:sz="0" w:space="0" w:color="auto"/>
      </w:divBdr>
    </w:div>
    <w:div w:id="1494445939">
      <w:bodyDiv w:val="1"/>
      <w:marLeft w:val="0"/>
      <w:marRight w:val="0"/>
      <w:marTop w:val="0"/>
      <w:marBottom w:val="0"/>
      <w:divBdr>
        <w:top w:val="none" w:sz="0" w:space="0" w:color="auto"/>
        <w:left w:val="none" w:sz="0" w:space="0" w:color="auto"/>
        <w:bottom w:val="none" w:sz="0" w:space="0" w:color="auto"/>
        <w:right w:val="none" w:sz="0" w:space="0" w:color="auto"/>
      </w:divBdr>
    </w:div>
    <w:div w:id="1531719597">
      <w:bodyDiv w:val="1"/>
      <w:marLeft w:val="0"/>
      <w:marRight w:val="0"/>
      <w:marTop w:val="0"/>
      <w:marBottom w:val="0"/>
      <w:divBdr>
        <w:top w:val="none" w:sz="0" w:space="0" w:color="auto"/>
        <w:left w:val="none" w:sz="0" w:space="0" w:color="auto"/>
        <w:bottom w:val="none" w:sz="0" w:space="0" w:color="auto"/>
        <w:right w:val="none" w:sz="0" w:space="0" w:color="auto"/>
      </w:divBdr>
    </w:div>
    <w:div w:id="1535969991">
      <w:bodyDiv w:val="1"/>
      <w:marLeft w:val="0"/>
      <w:marRight w:val="0"/>
      <w:marTop w:val="0"/>
      <w:marBottom w:val="0"/>
      <w:divBdr>
        <w:top w:val="none" w:sz="0" w:space="0" w:color="auto"/>
        <w:left w:val="none" w:sz="0" w:space="0" w:color="auto"/>
        <w:bottom w:val="none" w:sz="0" w:space="0" w:color="auto"/>
        <w:right w:val="none" w:sz="0" w:space="0" w:color="auto"/>
      </w:divBdr>
    </w:div>
    <w:div w:id="1559975898">
      <w:bodyDiv w:val="1"/>
      <w:marLeft w:val="0"/>
      <w:marRight w:val="0"/>
      <w:marTop w:val="0"/>
      <w:marBottom w:val="0"/>
      <w:divBdr>
        <w:top w:val="none" w:sz="0" w:space="0" w:color="auto"/>
        <w:left w:val="none" w:sz="0" w:space="0" w:color="auto"/>
        <w:bottom w:val="none" w:sz="0" w:space="0" w:color="auto"/>
        <w:right w:val="none" w:sz="0" w:space="0" w:color="auto"/>
      </w:divBdr>
    </w:div>
    <w:div w:id="1623422271">
      <w:bodyDiv w:val="1"/>
      <w:marLeft w:val="0"/>
      <w:marRight w:val="0"/>
      <w:marTop w:val="0"/>
      <w:marBottom w:val="0"/>
      <w:divBdr>
        <w:top w:val="none" w:sz="0" w:space="0" w:color="auto"/>
        <w:left w:val="none" w:sz="0" w:space="0" w:color="auto"/>
        <w:bottom w:val="none" w:sz="0" w:space="0" w:color="auto"/>
        <w:right w:val="none" w:sz="0" w:space="0" w:color="auto"/>
      </w:divBdr>
    </w:div>
    <w:div w:id="1771124058">
      <w:bodyDiv w:val="1"/>
      <w:marLeft w:val="0"/>
      <w:marRight w:val="0"/>
      <w:marTop w:val="0"/>
      <w:marBottom w:val="0"/>
      <w:divBdr>
        <w:top w:val="none" w:sz="0" w:space="0" w:color="auto"/>
        <w:left w:val="none" w:sz="0" w:space="0" w:color="auto"/>
        <w:bottom w:val="none" w:sz="0" w:space="0" w:color="auto"/>
        <w:right w:val="none" w:sz="0" w:space="0" w:color="auto"/>
      </w:divBdr>
    </w:div>
    <w:div w:id="1814718074">
      <w:bodyDiv w:val="1"/>
      <w:marLeft w:val="0"/>
      <w:marRight w:val="0"/>
      <w:marTop w:val="0"/>
      <w:marBottom w:val="0"/>
      <w:divBdr>
        <w:top w:val="none" w:sz="0" w:space="0" w:color="auto"/>
        <w:left w:val="none" w:sz="0" w:space="0" w:color="auto"/>
        <w:bottom w:val="none" w:sz="0" w:space="0" w:color="auto"/>
        <w:right w:val="none" w:sz="0" w:space="0" w:color="auto"/>
      </w:divBdr>
    </w:div>
    <w:div w:id="1882471494">
      <w:bodyDiv w:val="1"/>
      <w:marLeft w:val="0"/>
      <w:marRight w:val="0"/>
      <w:marTop w:val="0"/>
      <w:marBottom w:val="0"/>
      <w:divBdr>
        <w:top w:val="none" w:sz="0" w:space="0" w:color="auto"/>
        <w:left w:val="none" w:sz="0" w:space="0" w:color="auto"/>
        <w:bottom w:val="none" w:sz="0" w:space="0" w:color="auto"/>
        <w:right w:val="none" w:sz="0" w:space="0" w:color="auto"/>
      </w:divBdr>
    </w:div>
    <w:div w:id="1897543601">
      <w:bodyDiv w:val="1"/>
      <w:marLeft w:val="0"/>
      <w:marRight w:val="0"/>
      <w:marTop w:val="0"/>
      <w:marBottom w:val="0"/>
      <w:divBdr>
        <w:top w:val="none" w:sz="0" w:space="0" w:color="auto"/>
        <w:left w:val="none" w:sz="0" w:space="0" w:color="auto"/>
        <w:bottom w:val="none" w:sz="0" w:space="0" w:color="auto"/>
        <w:right w:val="none" w:sz="0" w:space="0" w:color="auto"/>
      </w:divBdr>
    </w:div>
    <w:div w:id="1928298302">
      <w:bodyDiv w:val="1"/>
      <w:marLeft w:val="0"/>
      <w:marRight w:val="0"/>
      <w:marTop w:val="0"/>
      <w:marBottom w:val="0"/>
      <w:divBdr>
        <w:top w:val="none" w:sz="0" w:space="0" w:color="auto"/>
        <w:left w:val="none" w:sz="0" w:space="0" w:color="auto"/>
        <w:bottom w:val="none" w:sz="0" w:space="0" w:color="auto"/>
        <w:right w:val="none" w:sz="0" w:space="0" w:color="auto"/>
      </w:divBdr>
    </w:div>
    <w:div w:id="1955363633">
      <w:bodyDiv w:val="1"/>
      <w:marLeft w:val="0"/>
      <w:marRight w:val="0"/>
      <w:marTop w:val="0"/>
      <w:marBottom w:val="0"/>
      <w:divBdr>
        <w:top w:val="none" w:sz="0" w:space="0" w:color="auto"/>
        <w:left w:val="none" w:sz="0" w:space="0" w:color="auto"/>
        <w:bottom w:val="none" w:sz="0" w:space="0" w:color="auto"/>
        <w:right w:val="none" w:sz="0" w:space="0" w:color="auto"/>
      </w:divBdr>
    </w:div>
    <w:div w:id="1962303736">
      <w:bodyDiv w:val="1"/>
      <w:marLeft w:val="0"/>
      <w:marRight w:val="0"/>
      <w:marTop w:val="0"/>
      <w:marBottom w:val="0"/>
      <w:divBdr>
        <w:top w:val="none" w:sz="0" w:space="0" w:color="auto"/>
        <w:left w:val="none" w:sz="0" w:space="0" w:color="auto"/>
        <w:bottom w:val="none" w:sz="0" w:space="0" w:color="auto"/>
        <w:right w:val="none" w:sz="0" w:space="0" w:color="auto"/>
      </w:divBdr>
    </w:div>
    <w:div w:id="1986739293">
      <w:bodyDiv w:val="1"/>
      <w:marLeft w:val="0"/>
      <w:marRight w:val="0"/>
      <w:marTop w:val="0"/>
      <w:marBottom w:val="0"/>
      <w:divBdr>
        <w:top w:val="none" w:sz="0" w:space="0" w:color="auto"/>
        <w:left w:val="none" w:sz="0" w:space="0" w:color="auto"/>
        <w:bottom w:val="none" w:sz="0" w:space="0" w:color="auto"/>
        <w:right w:val="none" w:sz="0" w:space="0" w:color="auto"/>
      </w:divBdr>
    </w:div>
    <w:div w:id="1988244571">
      <w:bodyDiv w:val="1"/>
      <w:marLeft w:val="0"/>
      <w:marRight w:val="0"/>
      <w:marTop w:val="0"/>
      <w:marBottom w:val="0"/>
      <w:divBdr>
        <w:top w:val="none" w:sz="0" w:space="0" w:color="auto"/>
        <w:left w:val="none" w:sz="0" w:space="0" w:color="auto"/>
        <w:bottom w:val="none" w:sz="0" w:space="0" w:color="auto"/>
        <w:right w:val="none" w:sz="0" w:space="0" w:color="auto"/>
      </w:divBdr>
    </w:div>
    <w:div w:id="21039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ru.wikipedia.org/wiki/%D0%90%D0%BB%D1%8C%D0%B2%D0%B5%D0%BE%D0%BB%D1%8F%D1%80%D0%BD%D1%8B%D0%B9_%D0%BB%D0%B0%D1%82%D0%B5%D1%80%D0%B0%D0%BB%D1%8C%D0%BD%D1%8B%D0%B9_%D0%B0%D0%BF%D0%BF%D1%80%D0%BE%D0%BA%D1%81%D0%B8%D0%BC%D0%B0%D0%BD%D1%8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1373DBE96937E21F02B62C86C676A83046750FEF293DE52764500F7D3DC7928D8EC887EBD31C63A67E903E13C7eFlD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u.wikipedia.org/wiki/%D0%9D%D0%B5%D0%BD%D0%B0%D0%BF%D1%80%D1%8F%D0%B6%D1%91%D0%BD%D0%BD%D1%8B%D0%B9_%D0%BD%D0%B5%D0%BE%D0%B3%D1%83%D0%B1%D0%BB%D1%91%D0%BD%D0%BD%D1%8B%D0%B9_%D0%B3%D0%BB%D0%B0%D1%81%D0%BD%D1%8B%D0%B9_%D0%BF%D0%B5%D1%80%D0%B5%D0%B4%D0%BD%D0%B5%D0%B3%D0%BE_%D1%80%D1%8F%D0%B4%D0%B0_%D0%B2%D0%B5%D1%80%D1%85%D0%BD%D0%B5%D0%B3%D0%BE_%D0%BF%D0%BE%D0%B4%D1%8A%D1%91%D0%BC%D0%B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ki/%D0%9D%D0%B5%D0%BE%D0%B3%D1%83%D0%B1%D0%BB%D1%91%D0%BD%D0%BD%D1%8B%D0%B9_%D0%B3%D0%BB%D0%B0%D1%81%D0%BD%D1%8B%D0%B9_%D0%BF%D0%B5%D1%80%D0%B5%D0%B4%D0%BD%D0%B5%D0%B3%D0%BE_%D1%80%D1%8F%D0%B4%D0%B0_%D1%81%D1%80%D0%B5%D0%B4%D0%BD%D0%B5-%D0%B2%D0%B5%D1%80%D1%85%D0%BD%D0%B5%D0%B3%D0%BE_%D0%BF%D0%BE%D0%B4%D1%8A%D1%91%D0%BC%D0%B0" TargetMode="External"/><Relationship Id="rId20" Type="http://schemas.openxmlformats.org/officeDocument/2006/relationships/hyperlink" Target="https://ru.wikipedia.org/wiki/%D0%98%D0%BD%D1%82%D0%B5%D1%80%D0%BD%D0%B5%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ru.wikipedia.org/wiki/%D0%93%D1%83%D0%B1%D0%BD%D0%BE-%D0%B3%D1%83%D0%B1%D0%BD%D0%BE%D0%B9_%D0%BD%D0%BE%D1%81%D0%BE%D0%B2%D0%BE%D0%B9_%D1%81%D0%BE%D0%B3%D0%BB%D0%B0%D1%81%D0%BD%D1%8B%D0%B9"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1%83%D0%B4%D0%B0%D1%80%D0%B5%D0%BD%D0%B8%D1%8F_(%D1%81%D0%B8%D0%BC%D0%B2%D0%BE%D0%BB_%D0%9C%D0%A4%D0%90)"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CC77952E-3C3E-4058-A1B3-0F6E6C7B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31533</Words>
  <Characters>179741</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СТАНДАРТ КОНЦЕРНА</vt:lpstr>
    </vt:vector>
  </TitlesOfParts>
  <Company>SPecialiST RePack</Company>
  <LinksUpToDate>false</LinksUpToDate>
  <CharactersWithSpaces>210853</CharactersWithSpaces>
  <SharedDoc>false</SharedDoc>
  <HLinks>
    <vt:vector size="426" baseType="variant">
      <vt:variant>
        <vt:i4>1507341</vt:i4>
      </vt:variant>
      <vt:variant>
        <vt:i4>576</vt:i4>
      </vt:variant>
      <vt:variant>
        <vt:i4>0</vt:i4>
      </vt:variant>
      <vt:variant>
        <vt:i4>5</vt:i4>
      </vt:variant>
      <vt:variant>
        <vt:lpwstr>consultantplus://offline/ref=1373DBE96937E21F02B62C86C676A83046750FEF293DE52764500F7D3DC7928D8EC887EBD31C63A67E903E13C7eFlDL</vt:lpwstr>
      </vt:variant>
      <vt:variant>
        <vt:lpwstr/>
      </vt:variant>
      <vt:variant>
        <vt:i4>4063331</vt:i4>
      </vt:variant>
      <vt:variant>
        <vt:i4>396</vt:i4>
      </vt:variant>
      <vt:variant>
        <vt:i4>0</vt:i4>
      </vt:variant>
      <vt:variant>
        <vt:i4>5</vt:i4>
      </vt:variant>
      <vt:variant>
        <vt:lpwstr>https://ru.wikipedia.org/wiki/%D0%98%D0%BD%D1%82%D0%B5%D1%80%D0%BD%D0%B5%D1%82</vt:lpwstr>
      </vt:variant>
      <vt:variant>
        <vt:lpwstr/>
      </vt:variant>
      <vt:variant>
        <vt:i4>6488079</vt:i4>
      </vt:variant>
      <vt:variant>
        <vt:i4>393</vt:i4>
      </vt:variant>
      <vt:variant>
        <vt:i4>0</vt:i4>
      </vt:variant>
      <vt:variant>
        <vt:i4>5</vt:i4>
      </vt:variant>
      <vt:variant>
        <vt:lpwstr>https://ru.wikipedia.org/wiki/%D0%90%D0%BD%D0%B3%D0%BB%D0%B8%D0%B9%D1%81%D0%BA%D0%B8%D0%B9_%D1%8F%D0%B7%D1%8B%D0%BA</vt:lpwstr>
      </vt:variant>
      <vt:variant>
        <vt:lpwstr/>
      </vt:variant>
      <vt:variant>
        <vt:i4>5111830</vt:i4>
      </vt:variant>
      <vt:variant>
        <vt:i4>390</vt:i4>
      </vt:variant>
      <vt:variant>
        <vt:i4>0</vt:i4>
      </vt:variant>
      <vt:variant>
        <vt:i4>5</vt:i4>
      </vt:variant>
      <vt:variant>
        <vt:lpwstr>https://ru.wikipedia.org/wiki/%D0%90%D0%BB%D1%8C%D0%B2%D0%B5%D0%BE%D0%BB%D1%8F%D1%80%D0%BD%D1%8B%D0%B9_%D0%BB%D0%B0%D1%82%D0%B5%D1%80%D0%B0%D0%BB%D1%8C%D0%BD%D1%8B%D0%B9_%D0%B0%D0%BF%D0%BF%D1%80%D0%BE%D0%BA%D1%81%D0%B8%D0%BC%D0%B0%D0%BD%D1%82</vt:lpwstr>
      </vt:variant>
      <vt:variant>
        <vt:lpwstr/>
      </vt:variant>
      <vt:variant>
        <vt:i4>1638435</vt:i4>
      </vt:variant>
      <vt:variant>
        <vt:i4>387</vt:i4>
      </vt:variant>
      <vt:variant>
        <vt:i4>0</vt:i4>
      </vt:variant>
      <vt:variant>
        <vt:i4>5</vt:i4>
      </vt:variant>
      <vt:variant>
        <vt:lpwstr>https://ru.wikipedia.org/wiki/%D0%9D%D0%B5%D0%BD%D0%B0%D0%BF%D1%80%D1%8F%D0%B6%D1%91%D0%BD%D0%BD%D1%8B%D0%B9_%D0%BD%D0%B5%D0%BE%D0%B3%D1%83%D0%B1%D0%BB%D1%91%D0%BD%D0%BD%D1%8B%D0%B9_%D0%B3%D0%BB%D0%B0%D1%81%D0%BD%D1%8B%D0%B9_%D0%BF%D0%B5%D1%80%D0%B5%D0%B4%D0%BD%D0%B5%D0%B3%D0%BE_%D1%80%D1%8F%D0%B4%D0%B0_%D0%B2%D0%B5%D1%80%D1%85%D0%BD%D0%B5%D0%B3%D0%BE_%D0%BF%D0%BE%D0%B4%D1%8A%D1%91%D0%BC%D0%B0</vt:lpwstr>
      </vt:variant>
      <vt:variant>
        <vt:lpwstr/>
      </vt:variant>
      <vt:variant>
        <vt:i4>2687015</vt:i4>
      </vt:variant>
      <vt:variant>
        <vt:i4>384</vt:i4>
      </vt:variant>
      <vt:variant>
        <vt:i4>0</vt:i4>
      </vt:variant>
      <vt:variant>
        <vt:i4>5</vt:i4>
      </vt:variant>
      <vt:variant>
        <vt:lpwstr>https://ru.wikipedia.org/wiki/%D0%9D%D0%B5%D0%BE%D0%B3%D1%83%D0%B1%D0%BB%D1%91%D0%BD%D0%BD%D1%8B%D0%B9_%D0%B3%D0%BB%D0%B0%D1%81%D0%BD%D1%8B%D0%B9_%D0%BF%D0%B5%D1%80%D0%B5%D0%B4%D0%BD%D0%B5%D0%B3%D0%BE_%D1%80%D1%8F%D0%B4%D0%B0_%D1%81%D1%80%D0%B5%D0%B4%D0%BD%D0%B5-%D0%B2%D0%B5%D1%80%D1%85%D0%BD%D0%B5%D0%B3%D0%BE_%D0%BF%D0%BE%D0%B4%D1%8A%D1%91%D0%BC%D0%B0</vt:lpwstr>
      </vt:variant>
      <vt:variant>
        <vt:lpwstr/>
      </vt:variant>
      <vt:variant>
        <vt:i4>1376256</vt:i4>
      </vt:variant>
      <vt:variant>
        <vt:i4>381</vt:i4>
      </vt:variant>
      <vt:variant>
        <vt:i4>0</vt:i4>
      </vt:variant>
      <vt:variant>
        <vt:i4>5</vt:i4>
      </vt:variant>
      <vt:variant>
        <vt:lpwstr>https://ru.wikipedia.org/wiki/%D0%93%D1%83%D0%B1%D0%BD%D0%BE-%D0%B3%D1%83%D0%B1%D0%BD%D0%BE%D0%B9_%D0%BD%D0%BE%D1%81%D0%BE%D0%B2%D0%BE%D0%B9_%D1%81%D0%BE%D0%B3%D0%BB%D0%B0%D1%81%D0%BD%D1%8B%D0%B9</vt:lpwstr>
      </vt:variant>
      <vt:variant>
        <vt:lpwstr/>
      </vt:variant>
      <vt:variant>
        <vt:i4>1179756</vt:i4>
      </vt:variant>
      <vt:variant>
        <vt:i4>378</vt:i4>
      </vt:variant>
      <vt:variant>
        <vt:i4>0</vt:i4>
      </vt:variant>
      <vt:variant>
        <vt:i4>5</vt:i4>
      </vt:variant>
      <vt:variant>
        <vt:lpwstr>https://ru.wikipedia.org/wiki/%D0%97%D0%BD%D0%B0%D0%BA_%D1%83%D0%B4%D0%B0%D1%80%D0%B5%D0%BD%D0%B8%D1%8F_(%D1%81%D0%B8%D0%BC%D0%B2%D0%BE%D0%BB_%D0%9C%D0%A4%D0%90)</vt:lpwstr>
      </vt:variant>
      <vt:variant>
        <vt:lpwstr/>
      </vt:variant>
      <vt:variant>
        <vt:i4>2818087</vt:i4>
      </vt:variant>
      <vt:variant>
        <vt:i4>375</vt:i4>
      </vt:variant>
      <vt:variant>
        <vt:i4>0</vt:i4>
      </vt:variant>
      <vt:variant>
        <vt:i4>5</vt:i4>
      </vt:variant>
      <vt:variant>
        <vt:lpwstr>https://ru.wikipedia.org/wiki/%D0%9D%D0%B5%D0%BE%D0%B3%D1%83%D0%B1%D0%BB%D1%91%D0%BD%D0%BD%D1%8B%D0%B9_%D0%B3%D0%BB%D0%B0%D1%81%D0%BD%D1%8B%D0%B9_%D0%BF%D0%B5%D1%80%D0%B5%D0%B4%D0%BD%D0%B5%D0%B3%D0%BE_%D1%80%D1%8F%D0%B4%D0%B0_%D0%B2%D0%B5%D1%80%D1%85%D0%BD%D0%B5%D0%B3%D0%BE_%D0%BF%D0%BE%D0%B4%D1%8A%D1%91%D0%BC%D0%B0</vt:lpwstr>
      </vt:variant>
      <vt:variant>
        <vt:lpwstr/>
      </vt:variant>
      <vt:variant>
        <vt:i4>6488079</vt:i4>
      </vt:variant>
      <vt:variant>
        <vt:i4>372</vt:i4>
      </vt:variant>
      <vt:variant>
        <vt:i4>0</vt:i4>
      </vt:variant>
      <vt:variant>
        <vt:i4>5</vt:i4>
      </vt:variant>
      <vt:variant>
        <vt:lpwstr>https://ru.wikipedia.org/wiki/%D0%90%D0%BD%D0%B3%D0%BB%D0%B8%D0%B9%D1%81%D0%BA%D0%B8%D0%B9_%D1%8F%D0%B7%D1%8B%D0%BA</vt:lpwstr>
      </vt:variant>
      <vt:variant>
        <vt:lpwstr/>
      </vt:variant>
      <vt:variant>
        <vt:i4>2031670</vt:i4>
      </vt:variant>
      <vt:variant>
        <vt:i4>362</vt:i4>
      </vt:variant>
      <vt:variant>
        <vt:i4>0</vt:i4>
      </vt:variant>
      <vt:variant>
        <vt:i4>5</vt:i4>
      </vt:variant>
      <vt:variant>
        <vt:lpwstr/>
      </vt:variant>
      <vt:variant>
        <vt:lpwstr>_Toc507151183</vt:lpwstr>
      </vt:variant>
      <vt:variant>
        <vt:i4>2031670</vt:i4>
      </vt:variant>
      <vt:variant>
        <vt:i4>356</vt:i4>
      </vt:variant>
      <vt:variant>
        <vt:i4>0</vt:i4>
      </vt:variant>
      <vt:variant>
        <vt:i4>5</vt:i4>
      </vt:variant>
      <vt:variant>
        <vt:lpwstr/>
      </vt:variant>
      <vt:variant>
        <vt:lpwstr>_Toc507151182</vt:lpwstr>
      </vt:variant>
      <vt:variant>
        <vt:i4>2031670</vt:i4>
      </vt:variant>
      <vt:variant>
        <vt:i4>350</vt:i4>
      </vt:variant>
      <vt:variant>
        <vt:i4>0</vt:i4>
      </vt:variant>
      <vt:variant>
        <vt:i4>5</vt:i4>
      </vt:variant>
      <vt:variant>
        <vt:lpwstr/>
      </vt:variant>
      <vt:variant>
        <vt:lpwstr>_Toc507151181</vt:lpwstr>
      </vt:variant>
      <vt:variant>
        <vt:i4>2031670</vt:i4>
      </vt:variant>
      <vt:variant>
        <vt:i4>344</vt:i4>
      </vt:variant>
      <vt:variant>
        <vt:i4>0</vt:i4>
      </vt:variant>
      <vt:variant>
        <vt:i4>5</vt:i4>
      </vt:variant>
      <vt:variant>
        <vt:lpwstr/>
      </vt:variant>
      <vt:variant>
        <vt:lpwstr>_Toc507151180</vt:lpwstr>
      </vt:variant>
      <vt:variant>
        <vt:i4>1048630</vt:i4>
      </vt:variant>
      <vt:variant>
        <vt:i4>338</vt:i4>
      </vt:variant>
      <vt:variant>
        <vt:i4>0</vt:i4>
      </vt:variant>
      <vt:variant>
        <vt:i4>5</vt:i4>
      </vt:variant>
      <vt:variant>
        <vt:lpwstr/>
      </vt:variant>
      <vt:variant>
        <vt:lpwstr>_Toc507151179</vt:lpwstr>
      </vt:variant>
      <vt:variant>
        <vt:i4>1048630</vt:i4>
      </vt:variant>
      <vt:variant>
        <vt:i4>332</vt:i4>
      </vt:variant>
      <vt:variant>
        <vt:i4>0</vt:i4>
      </vt:variant>
      <vt:variant>
        <vt:i4>5</vt:i4>
      </vt:variant>
      <vt:variant>
        <vt:lpwstr/>
      </vt:variant>
      <vt:variant>
        <vt:lpwstr>_Toc507151178</vt:lpwstr>
      </vt:variant>
      <vt:variant>
        <vt:i4>1048630</vt:i4>
      </vt:variant>
      <vt:variant>
        <vt:i4>326</vt:i4>
      </vt:variant>
      <vt:variant>
        <vt:i4>0</vt:i4>
      </vt:variant>
      <vt:variant>
        <vt:i4>5</vt:i4>
      </vt:variant>
      <vt:variant>
        <vt:lpwstr/>
      </vt:variant>
      <vt:variant>
        <vt:lpwstr>_Toc507151177</vt:lpwstr>
      </vt:variant>
      <vt:variant>
        <vt:i4>1048630</vt:i4>
      </vt:variant>
      <vt:variant>
        <vt:i4>320</vt:i4>
      </vt:variant>
      <vt:variant>
        <vt:i4>0</vt:i4>
      </vt:variant>
      <vt:variant>
        <vt:i4>5</vt:i4>
      </vt:variant>
      <vt:variant>
        <vt:lpwstr/>
      </vt:variant>
      <vt:variant>
        <vt:lpwstr>_Toc507151176</vt:lpwstr>
      </vt:variant>
      <vt:variant>
        <vt:i4>1048630</vt:i4>
      </vt:variant>
      <vt:variant>
        <vt:i4>314</vt:i4>
      </vt:variant>
      <vt:variant>
        <vt:i4>0</vt:i4>
      </vt:variant>
      <vt:variant>
        <vt:i4>5</vt:i4>
      </vt:variant>
      <vt:variant>
        <vt:lpwstr/>
      </vt:variant>
      <vt:variant>
        <vt:lpwstr>_Toc507151175</vt:lpwstr>
      </vt:variant>
      <vt:variant>
        <vt:i4>1048630</vt:i4>
      </vt:variant>
      <vt:variant>
        <vt:i4>308</vt:i4>
      </vt:variant>
      <vt:variant>
        <vt:i4>0</vt:i4>
      </vt:variant>
      <vt:variant>
        <vt:i4>5</vt:i4>
      </vt:variant>
      <vt:variant>
        <vt:lpwstr/>
      </vt:variant>
      <vt:variant>
        <vt:lpwstr>_Toc507151174</vt:lpwstr>
      </vt:variant>
      <vt:variant>
        <vt:i4>1048630</vt:i4>
      </vt:variant>
      <vt:variant>
        <vt:i4>302</vt:i4>
      </vt:variant>
      <vt:variant>
        <vt:i4>0</vt:i4>
      </vt:variant>
      <vt:variant>
        <vt:i4>5</vt:i4>
      </vt:variant>
      <vt:variant>
        <vt:lpwstr/>
      </vt:variant>
      <vt:variant>
        <vt:lpwstr>_Toc507151173</vt:lpwstr>
      </vt:variant>
      <vt:variant>
        <vt:i4>1048630</vt:i4>
      </vt:variant>
      <vt:variant>
        <vt:i4>296</vt:i4>
      </vt:variant>
      <vt:variant>
        <vt:i4>0</vt:i4>
      </vt:variant>
      <vt:variant>
        <vt:i4>5</vt:i4>
      </vt:variant>
      <vt:variant>
        <vt:lpwstr/>
      </vt:variant>
      <vt:variant>
        <vt:lpwstr>_Toc507151172</vt:lpwstr>
      </vt:variant>
      <vt:variant>
        <vt:i4>1048630</vt:i4>
      </vt:variant>
      <vt:variant>
        <vt:i4>290</vt:i4>
      </vt:variant>
      <vt:variant>
        <vt:i4>0</vt:i4>
      </vt:variant>
      <vt:variant>
        <vt:i4>5</vt:i4>
      </vt:variant>
      <vt:variant>
        <vt:lpwstr/>
      </vt:variant>
      <vt:variant>
        <vt:lpwstr>_Toc507151171</vt:lpwstr>
      </vt:variant>
      <vt:variant>
        <vt:i4>1048630</vt:i4>
      </vt:variant>
      <vt:variant>
        <vt:i4>284</vt:i4>
      </vt:variant>
      <vt:variant>
        <vt:i4>0</vt:i4>
      </vt:variant>
      <vt:variant>
        <vt:i4>5</vt:i4>
      </vt:variant>
      <vt:variant>
        <vt:lpwstr/>
      </vt:variant>
      <vt:variant>
        <vt:lpwstr>_Toc507151170</vt:lpwstr>
      </vt:variant>
      <vt:variant>
        <vt:i4>1114166</vt:i4>
      </vt:variant>
      <vt:variant>
        <vt:i4>278</vt:i4>
      </vt:variant>
      <vt:variant>
        <vt:i4>0</vt:i4>
      </vt:variant>
      <vt:variant>
        <vt:i4>5</vt:i4>
      </vt:variant>
      <vt:variant>
        <vt:lpwstr/>
      </vt:variant>
      <vt:variant>
        <vt:lpwstr>_Toc507151169</vt:lpwstr>
      </vt:variant>
      <vt:variant>
        <vt:i4>1114166</vt:i4>
      </vt:variant>
      <vt:variant>
        <vt:i4>272</vt:i4>
      </vt:variant>
      <vt:variant>
        <vt:i4>0</vt:i4>
      </vt:variant>
      <vt:variant>
        <vt:i4>5</vt:i4>
      </vt:variant>
      <vt:variant>
        <vt:lpwstr/>
      </vt:variant>
      <vt:variant>
        <vt:lpwstr>_Toc507151168</vt:lpwstr>
      </vt:variant>
      <vt:variant>
        <vt:i4>1114166</vt:i4>
      </vt:variant>
      <vt:variant>
        <vt:i4>266</vt:i4>
      </vt:variant>
      <vt:variant>
        <vt:i4>0</vt:i4>
      </vt:variant>
      <vt:variant>
        <vt:i4>5</vt:i4>
      </vt:variant>
      <vt:variant>
        <vt:lpwstr/>
      </vt:variant>
      <vt:variant>
        <vt:lpwstr>_Toc507151167</vt:lpwstr>
      </vt:variant>
      <vt:variant>
        <vt:i4>1114166</vt:i4>
      </vt:variant>
      <vt:variant>
        <vt:i4>260</vt:i4>
      </vt:variant>
      <vt:variant>
        <vt:i4>0</vt:i4>
      </vt:variant>
      <vt:variant>
        <vt:i4>5</vt:i4>
      </vt:variant>
      <vt:variant>
        <vt:lpwstr/>
      </vt:variant>
      <vt:variant>
        <vt:lpwstr>_Toc507151166</vt:lpwstr>
      </vt:variant>
      <vt:variant>
        <vt:i4>1114166</vt:i4>
      </vt:variant>
      <vt:variant>
        <vt:i4>254</vt:i4>
      </vt:variant>
      <vt:variant>
        <vt:i4>0</vt:i4>
      </vt:variant>
      <vt:variant>
        <vt:i4>5</vt:i4>
      </vt:variant>
      <vt:variant>
        <vt:lpwstr/>
      </vt:variant>
      <vt:variant>
        <vt:lpwstr>_Toc507151165</vt:lpwstr>
      </vt:variant>
      <vt:variant>
        <vt:i4>1114166</vt:i4>
      </vt:variant>
      <vt:variant>
        <vt:i4>248</vt:i4>
      </vt:variant>
      <vt:variant>
        <vt:i4>0</vt:i4>
      </vt:variant>
      <vt:variant>
        <vt:i4>5</vt:i4>
      </vt:variant>
      <vt:variant>
        <vt:lpwstr/>
      </vt:variant>
      <vt:variant>
        <vt:lpwstr>_Toc507151164</vt:lpwstr>
      </vt:variant>
      <vt:variant>
        <vt:i4>1114166</vt:i4>
      </vt:variant>
      <vt:variant>
        <vt:i4>242</vt:i4>
      </vt:variant>
      <vt:variant>
        <vt:i4>0</vt:i4>
      </vt:variant>
      <vt:variant>
        <vt:i4>5</vt:i4>
      </vt:variant>
      <vt:variant>
        <vt:lpwstr/>
      </vt:variant>
      <vt:variant>
        <vt:lpwstr>_Toc507151163</vt:lpwstr>
      </vt:variant>
      <vt:variant>
        <vt:i4>1114166</vt:i4>
      </vt:variant>
      <vt:variant>
        <vt:i4>236</vt:i4>
      </vt:variant>
      <vt:variant>
        <vt:i4>0</vt:i4>
      </vt:variant>
      <vt:variant>
        <vt:i4>5</vt:i4>
      </vt:variant>
      <vt:variant>
        <vt:lpwstr/>
      </vt:variant>
      <vt:variant>
        <vt:lpwstr>_Toc507151162</vt:lpwstr>
      </vt:variant>
      <vt:variant>
        <vt:i4>1114166</vt:i4>
      </vt:variant>
      <vt:variant>
        <vt:i4>230</vt:i4>
      </vt:variant>
      <vt:variant>
        <vt:i4>0</vt:i4>
      </vt:variant>
      <vt:variant>
        <vt:i4>5</vt:i4>
      </vt:variant>
      <vt:variant>
        <vt:lpwstr/>
      </vt:variant>
      <vt:variant>
        <vt:lpwstr>_Toc507151161</vt:lpwstr>
      </vt:variant>
      <vt:variant>
        <vt:i4>1114166</vt:i4>
      </vt:variant>
      <vt:variant>
        <vt:i4>224</vt:i4>
      </vt:variant>
      <vt:variant>
        <vt:i4>0</vt:i4>
      </vt:variant>
      <vt:variant>
        <vt:i4>5</vt:i4>
      </vt:variant>
      <vt:variant>
        <vt:lpwstr/>
      </vt:variant>
      <vt:variant>
        <vt:lpwstr>_Toc507151160</vt:lpwstr>
      </vt:variant>
      <vt:variant>
        <vt:i4>1179702</vt:i4>
      </vt:variant>
      <vt:variant>
        <vt:i4>218</vt:i4>
      </vt:variant>
      <vt:variant>
        <vt:i4>0</vt:i4>
      </vt:variant>
      <vt:variant>
        <vt:i4>5</vt:i4>
      </vt:variant>
      <vt:variant>
        <vt:lpwstr/>
      </vt:variant>
      <vt:variant>
        <vt:lpwstr>_Toc507151159</vt:lpwstr>
      </vt:variant>
      <vt:variant>
        <vt:i4>1179702</vt:i4>
      </vt:variant>
      <vt:variant>
        <vt:i4>212</vt:i4>
      </vt:variant>
      <vt:variant>
        <vt:i4>0</vt:i4>
      </vt:variant>
      <vt:variant>
        <vt:i4>5</vt:i4>
      </vt:variant>
      <vt:variant>
        <vt:lpwstr/>
      </vt:variant>
      <vt:variant>
        <vt:lpwstr>_Toc507151158</vt:lpwstr>
      </vt:variant>
      <vt:variant>
        <vt:i4>1179702</vt:i4>
      </vt:variant>
      <vt:variant>
        <vt:i4>206</vt:i4>
      </vt:variant>
      <vt:variant>
        <vt:i4>0</vt:i4>
      </vt:variant>
      <vt:variant>
        <vt:i4>5</vt:i4>
      </vt:variant>
      <vt:variant>
        <vt:lpwstr/>
      </vt:variant>
      <vt:variant>
        <vt:lpwstr>_Toc507151157</vt:lpwstr>
      </vt:variant>
      <vt:variant>
        <vt:i4>1179702</vt:i4>
      </vt:variant>
      <vt:variant>
        <vt:i4>200</vt:i4>
      </vt:variant>
      <vt:variant>
        <vt:i4>0</vt:i4>
      </vt:variant>
      <vt:variant>
        <vt:i4>5</vt:i4>
      </vt:variant>
      <vt:variant>
        <vt:lpwstr/>
      </vt:variant>
      <vt:variant>
        <vt:lpwstr>_Toc507151156</vt:lpwstr>
      </vt:variant>
      <vt:variant>
        <vt:i4>1179702</vt:i4>
      </vt:variant>
      <vt:variant>
        <vt:i4>194</vt:i4>
      </vt:variant>
      <vt:variant>
        <vt:i4>0</vt:i4>
      </vt:variant>
      <vt:variant>
        <vt:i4>5</vt:i4>
      </vt:variant>
      <vt:variant>
        <vt:lpwstr/>
      </vt:variant>
      <vt:variant>
        <vt:lpwstr>_Toc507151155</vt:lpwstr>
      </vt:variant>
      <vt:variant>
        <vt:i4>1179702</vt:i4>
      </vt:variant>
      <vt:variant>
        <vt:i4>188</vt:i4>
      </vt:variant>
      <vt:variant>
        <vt:i4>0</vt:i4>
      </vt:variant>
      <vt:variant>
        <vt:i4>5</vt:i4>
      </vt:variant>
      <vt:variant>
        <vt:lpwstr/>
      </vt:variant>
      <vt:variant>
        <vt:lpwstr>_Toc507151154</vt:lpwstr>
      </vt:variant>
      <vt:variant>
        <vt:i4>1179702</vt:i4>
      </vt:variant>
      <vt:variant>
        <vt:i4>182</vt:i4>
      </vt:variant>
      <vt:variant>
        <vt:i4>0</vt:i4>
      </vt:variant>
      <vt:variant>
        <vt:i4>5</vt:i4>
      </vt:variant>
      <vt:variant>
        <vt:lpwstr/>
      </vt:variant>
      <vt:variant>
        <vt:lpwstr>_Toc507151153</vt:lpwstr>
      </vt:variant>
      <vt:variant>
        <vt:i4>1179702</vt:i4>
      </vt:variant>
      <vt:variant>
        <vt:i4>176</vt:i4>
      </vt:variant>
      <vt:variant>
        <vt:i4>0</vt:i4>
      </vt:variant>
      <vt:variant>
        <vt:i4>5</vt:i4>
      </vt:variant>
      <vt:variant>
        <vt:lpwstr/>
      </vt:variant>
      <vt:variant>
        <vt:lpwstr>_Toc507151152</vt:lpwstr>
      </vt:variant>
      <vt:variant>
        <vt:i4>1179702</vt:i4>
      </vt:variant>
      <vt:variant>
        <vt:i4>170</vt:i4>
      </vt:variant>
      <vt:variant>
        <vt:i4>0</vt:i4>
      </vt:variant>
      <vt:variant>
        <vt:i4>5</vt:i4>
      </vt:variant>
      <vt:variant>
        <vt:lpwstr/>
      </vt:variant>
      <vt:variant>
        <vt:lpwstr>_Toc507151151</vt:lpwstr>
      </vt:variant>
      <vt:variant>
        <vt:i4>1179702</vt:i4>
      </vt:variant>
      <vt:variant>
        <vt:i4>164</vt:i4>
      </vt:variant>
      <vt:variant>
        <vt:i4>0</vt:i4>
      </vt:variant>
      <vt:variant>
        <vt:i4>5</vt:i4>
      </vt:variant>
      <vt:variant>
        <vt:lpwstr/>
      </vt:variant>
      <vt:variant>
        <vt:lpwstr>_Toc507151150</vt:lpwstr>
      </vt:variant>
      <vt:variant>
        <vt:i4>1245238</vt:i4>
      </vt:variant>
      <vt:variant>
        <vt:i4>158</vt:i4>
      </vt:variant>
      <vt:variant>
        <vt:i4>0</vt:i4>
      </vt:variant>
      <vt:variant>
        <vt:i4>5</vt:i4>
      </vt:variant>
      <vt:variant>
        <vt:lpwstr/>
      </vt:variant>
      <vt:variant>
        <vt:lpwstr>_Toc507151149</vt:lpwstr>
      </vt:variant>
      <vt:variant>
        <vt:i4>1245238</vt:i4>
      </vt:variant>
      <vt:variant>
        <vt:i4>152</vt:i4>
      </vt:variant>
      <vt:variant>
        <vt:i4>0</vt:i4>
      </vt:variant>
      <vt:variant>
        <vt:i4>5</vt:i4>
      </vt:variant>
      <vt:variant>
        <vt:lpwstr/>
      </vt:variant>
      <vt:variant>
        <vt:lpwstr>_Toc507151148</vt:lpwstr>
      </vt:variant>
      <vt:variant>
        <vt:i4>1245238</vt:i4>
      </vt:variant>
      <vt:variant>
        <vt:i4>146</vt:i4>
      </vt:variant>
      <vt:variant>
        <vt:i4>0</vt:i4>
      </vt:variant>
      <vt:variant>
        <vt:i4>5</vt:i4>
      </vt:variant>
      <vt:variant>
        <vt:lpwstr/>
      </vt:variant>
      <vt:variant>
        <vt:lpwstr>_Toc507151147</vt:lpwstr>
      </vt:variant>
      <vt:variant>
        <vt:i4>1245238</vt:i4>
      </vt:variant>
      <vt:variant>
        <vt:i4>140</vt:i4>
      </vt:variant>
      <vt:variant>
        <vt:i4>0</vt:i4>
      </vt:variant>
      <vt:variant>
        <vt:i4>5</vt:i4>
      </vt:variant>
      <vt:variant>
        <vt:lpwstr/>
      </vt:variant>
      <vt:variant>
        <vt:lpwstr>_Toc507151146</vt:lpwstr>
      </vt:variant>
      <vt:variant>
        <vt:i4>1245238</vt:i4>
      </vt:variant>
      <vt:variant>
        <vt:i4>134</vt:i4>
      </vt:variant>
      <vt:variant>
        <vt:i4>0</vt:i4>
      </vt:variant>
      <vt:variant>
        <vt:i4>5</vt:i4>
      </vt:variant>
      <vt:variant>
        <vt:lpwstr/>
      </vt:variant>
      <vt:variant>
        <vt:lpwstr>_Toc507151145</vt:lpwstr>
      </vt:variant>
      <vt:variant>
        <vt:i4>1245238</vt:i4>
      </vt:variant>
      <vt:variant>
        <vt:i4>128</vt:i4>
      </vt:variant>
      <vt:variant>
        <vt:i4>0</vt:i4>
      </vt:variant>
      <vt:variant>
        <vt:i4>5</vt:i4>
      </vt:variant>
      <vt:variant>
        <vt:lpwstr/>
      </vt:variant>
      <vt:variant>
        <vt:lpwstr>_Toc507151144</vt:lpwstr>
      </vt:variant>
      <vt:variant>
        <vt:i4>1245238</vt:i4>
      </vt:variant>
      <vt:variant>
        <vt:i4>122</vt:i4>
      </vt:variant>
      <vt:variant>
        <vt:i4>0</vt:i4>
      </vt:variant>
      <vt:variant>
        <vt:i4>5</vt:i4>
      </vt:variant>
      <vt:variant>
        <vt:lpwstr/>
      </vt:variant>
      <vt:variant>
        <vt:lpwstr>_Toc507151143</vt:lpwstr>
      </vt:variant>
      <vt:variant>
        <vt:i4>1245238</vt:i4>
      </vt:variant>
      <vt:variant>
        <vt:i4>116</vt:i4>
      </vt:variant>
      <vt:variant>
        <vt:i4>0</vt:i4>
      </vt:variant>
      <vt:variant>
        <vt:i4>5</vt:i4>
      </vt:variant>
      <vt:variant>
        <vt:lpwstr/>
      </vt:variant>
      <vt:variant>
        <vt:lpwstr>_Toc507151142</vt:lpwstr>
      </vt:variant>
      <vt:variant>
        <vt:i4>1245238</vt:i4>
      </vt:variant>
      <vt:variant>
        <vt:i4>110</vt:i4>
      </vt:variant>
      <vt:variant>
        <vt:i4>0</vt:i4>
      </vt:variant>
      <vt:variant>
        <vt:i4>5</vt:i4>
      </vt:variant>
      <vt:variant>
        <vt:lpwstr/>
      </vt:variant>
      <vt:variant>
        <vt:lpwstr>_Toc507151141</vt:lpwstr>
      </vt:variant>
      <vt:variant>
        <vt:i4>1245238</vt:i4>
      </vt:variant>
      <vt:variant>
        <vt:i4>104</vt:i4>
      </vt:variant>
      <vt:variant>
        <vt:i4>0</vt:i4>
      </vt:variant>
      <vt:variant>
        <vt:i4>5</vt:i4>
      </vt:variant>
      <vt:variant>
        <vt:lpwstr/>
      </vt:variant>
      <vt:variant>
        <vt:lpwstr>_Toc507151140</vt:lpwstr>
      </vt:variant>
      <vt:variant>
        <vt:i4>1310774</vt:i4>
      </vt:variant>
      <vt:variant>
        <vt:i4>98</vt:i4>
      </vt:variant>
      <vt:variant>
        <vt:i4>0</vt:i4>
      </vt:variant>
      <vt:variant>
        <vt:i4>5</vt:i4>
      </vt:variant>
      <vt:variant>
        <vt:lpwstr/>
      </vt:variant>
      <vt:variant>
        <vt:lpwstr>_Toc507151139</vt:lpwstr>
      </vt:variant>
      <vt:variant>
        <vt:i4>1310774</vt:i4>
      </vt:variant>
      <vt:variant>
        <vt:i4>92</vt:i4>
      </vt:variant>
      <vt:variant>
        <vt:i4>0</vt:i4>
      </vt:variant>
      <vt:variant>
        <vt:i4>5</vt:i4>
      </vt:variant>
      <vt:variant>
        <vt:lpwstr/>
      </vt:variant>
      <vt:variant>
        <vt:lpwstr>_Toc507151138</vt:lpwstr>
      </vt:variant>
      <vt:variant>
        <vt:i4>1310774</vt:i4>
      </vt:variant>
      <vt:variant>
        <vt:i4>86</vt:i4>
      </vt:variant>
      <vt:variant>
        <vt:i4>0</vt:i4>
      </vt:variant>
      <vt:variant>
        <vt:i4>5</vt:i4>
      </vt:variant>
      <vt:variant>
        <vt:lpwstr/>
      </vt:variant>
      <vt:variant>
        <vt:lpwstr>_Toc507151137</vt:lpwstr>
      </vt:variant>
      <vt:variant>
        <vt:i4>1310774</vt:i4>
      </vt:variant>
      <vt:variant>
        <vt:i4>80</vt:i4>
      </vt:variant>
      <vt:variant>
        <vt:i4>0</vt:i4>
      </vt:variant>
      <vt:variant>
        <vt:i4>5</vt:i4>
      </vt:variant>
      <vt:variant>
        <vt:lpwstr/>
      </vt:variant>
      <vt:variant>
        <vt:lpwstr>_Toc507151136</vt:lpwstr>
      </vt:variant>
      <vt:variant>
        <vt:i4>1310774</vt:i4>
      </vt:variant>
      <vt:variant>
        <vt:i4>74</vt:i4>
      </vt:variant>
      <vt:variant>
        <vt:i4>0</vt:i4>
      </vt:variant>
      <vt:variant>
        <vt:i4>5</vt:i4>
      </vt:variant>
      <vt:variant>
        <vt:lpwstr/>
      </vt:variant>
      <vt:variant>
        <vt:lpwstr>_Toc507151135</vt:lpwstr>
      </vt:variant>
      <vt:variant>
        <vt:i4>1310774</vt:i4>
      </vt:variant>
      <vt:variant>
        <vt:i4>68</vt:i4>
      </vt:variant>
      <vt:variant>
        <vt:i4>0</vt:i4>
      </vt:variant>
      <vt:variant>
        <vt:i4>5</vt:i4>
      </vt:variant>
      <vt:variant>
        <vt:lpwstr/>
      </vt:variant>
      <vt:variant>
        <vt:lpwstr>_Toc507151134</vt:lpwstr>
      </vt:variant>
      <vt:variant>
        <vt:i4>1310774</vt:i4>
      </vt:variant>
      <vt:variant>
        <vt:i4>62</vt:i4>
      </vt:variant>
      <vt:variant>
        <vt:i4>0</vt:i4>
      </vt:variant>
      <vt:variant>
        <vt:i4>5</vt:i4>
      </vt:variant>
      <vt:variant>
        <vt:lpwstr/>
      </vt:variant>
      <vt:variant>
        <vt:lpwstr>_Toc507151133</vt:lpwstr>
      </vt:variant>
      <vt:variant>
        <vt:i4>1310774</vt:i4>
      </vt:variant>
      <vt:variant>
        <vt:i4>56</vt:i4>
      </vt:variant>
      <vt:variant>
        <vt:i4>0</vt:i4>
      </vt:variant>
      <vt:variant>
        <vt:i4>5</vt:i4>
      </vt:variant>
      <vt:variant>
        <vt:lpwstr/>
      </vt:variant>
      <vt:variant>
        <vt:lpwstr>_Toc507151132</vt:lpwstr>
      </vt:variant>
      <vt:variant>
        <vt:i4>1310774</vt:i4>
      </vt:variant>
      <vt:variant>
        <vt:i4>50</vt:i4>
      </vt:variant>
      <vt:variant>
        <vt:i4>0</vt:i4>
      </vt:variant>
      <vt:variant>
        <vt:i4>5</vt:i4>
      </vt:variant>
      <vt:variant>
        <vt:lpwstr/>
      </vt:variant>
      <vt:variant>
        <vt:lpwstr>_Toc507151131</vt:lpwstr>
      </vt:variant>
      <vt:variant>
        <vt:i4>1310774</vt:i4>
      </vt:variant>
      <vt:variant>
        <vt:i4>44</vt:i4>
      </vt:variant>
      <vt:variant>
        <vt:i4>0</vt:i4>
      </vt:variant>
      <vt:variant>
        <vt:i4>5</vt:i4>
      </vt:variant>
      <vt:variant>
        <vt:lpwstr/>
      </vt:variant>
      <vt:variant>
        <vt:lpwstr>_Toc507151130</vt:lpwstr>
      </vt:variant>
      <vt:variant>
        <vt:i4>1376310</vt:i4>
      </vt:variant>
      <vt:variant>
        <vt:i4>38</vt:i4>
      </vt:variant>
      <vt:variant>
        <vt:i4>0</vt:i4>
      </vt:variant>
      <vt:variant>
        <vt:i4>5</vt:i4>
      </vt:variant>
      <vt:variant>
        <vt:lpwstr/>
      </vt:variant>
      <vt:variant>
        <vt:lpwstr>_Toc507151129</vt:lpwstr>
      </vt:variant>
      <vt:variant>
        <vt:i4>1376310</vt:i4>
      </vt:variant>
      <vt:variant>
        <vt:i4>32</vt:i4>
      </vt:variant>
      <vt:variant>
        <vt:i4>0</vt:i4>
      </vt:variant>
      <vt:variant>
        <vt:i4>5</vt:i4>
      </vt:variant>
      <vt:variant>
        <vt:lpwstr/>
      </vt:variant>
      <vt:variant>
        <vt:lpwstr>_Toc507151128</vt:lpwstr>
      </vt:variant>
      <vt:variant>
        <vt:i4>1376310</vt:i4>
      </vt:variant>
      <vt:variant>
        <vt:i4>26</vt:i4>
      </vt:variant>
      <vt:variant>
        <vt:i4>0</vt:i4>
      </vt:variant>
      <vt:variant>
        <vt:i4>5</vt:i4>
      </vt:variant>
      <vt:variant>
        <vt:lpwstr/>
      </vt:variant>
      <vt:variant>
        <vt:lpwstr>_Toc507151127</vt:lpwstr>
      </vt:variant>
      <vt:variant>
        <vt:i4>1376310</vt:i4>
      </vt:variant>
      <vt:variant>
        <vt:i4>20</vt:i4>
      </vt:variant>
      <vt:variant>
        <vt:i4>0</vt:i4>
      </vt:variant>
      <vt:variant>
        <vt:i4>5</vt:i4>
      </vt:variant>
      <vt:variant>
        <vt:lpwstr/>
      </vt:variant>
      <vt:variant>
        <vt:lpwstr>_Toc507151126</vt:lpwstr>
      </vt:variant>
      <vt:variant>
        <vt:i4>1966135</vt:i4>
      </vt:variant>
      <vt:variant>
        <vt:i4>14</vt:i4>
      </vt:variant>
      <vt:variant>
        <vt:i4>0</vt:i4>
      </vt:variant>
      <vt:variant>
        <vt:i4>5</vt:i4>
      </vt:variant>
      <vt:variant>
        <vt:lpwstr/>
      </vt:variant>
      <vt:variant>
        <vt:lpwstr>_Toc507151095</vt:lpwstr>
      </vt:variant>
      <vt:variant>
        <vt:i4>1966135</vt:i4>
      </vt:variant>
      <vt:variant>
        <vt:i4>8</vt:i4>
      </vt:variant>
      <vt:variant>
        <vt:i4>0</vt:i4>
      </vt:variant>
      <vt:variant>
        <vt:i4>5</vt:i4>
      </vt:variant>
      <vt:variant>
        <vt:lpwstr/>
      </vt:variant>
      <vt:variant>
        <vt:lpwstr>_Toc507151094</vt:lpwstr>
      </vt:variant>
      <vt:variant>
        <vt:i4>1966135</vt:i4>
      </vt:variant>
      <vt:variant>
        <vt:i4>2</vt:i4>
      </vt:variant>
      <vt:variant>
        <vt:i4>0</vt:i4>
      </vt:variant>
      <vt:variant>
        <vt:i4>5</vt:i4>
      </vt:variant>
      <vt:variant>
        <vt:lpwstr/>
      </vt:variant>
      <vt:variant>
        <vt:lpwstr>_Toc507151093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КОНЦЕРНА</dc:title>
  <dc:subject/>
  <dc:creator>tex10</dc:creator>
  <cp:keywords/>
  <cp:lastModifiedBy>Andrew Molochko</cp:lastModifiedBy>
  <cp:revision>2</cp:revision>
  <cp:lastPrinted>2018-05-31T10:41:00Z</cp:lastPrinted>
  <dcterms:created xsi:type="dcterms:W3CDTF">2018-07-05T06:43:00Z</dcterms:created>
  <dcterms:modified xsi:type="dcterms:W3CDTF">2018-07-05T06:43:00Z</dcterms:modified>
</cp:coreProperties>
</file>