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78" w:rsidRPr="00F44D78" w:rsidRDefault="00F44D78" w:rsidP="00F44D78">
      <w:pPr>
        <w:jc w:val="right"/>
        <w:rPr>
          <w:rFonts w:ascii="Times New Roman" w:hAnsi="Times New Roman" w:cs="Times New Roman"/>
          <w:sz w:val="28"/>
          <w:szCs w:val="28"/>
        </w:rPr>
      </w:pPr>
      <w:r w:rsidRPr="00F44D7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44D78" w:rsidRDefault="00F44D78">
      <w:pPr>
        <w:rPr>
          <w:rFonts w:ascii="Times New Roman" w:hAnsi="Times New Roman" w:cs="Times New Roman"/>
          <w:sz w:val="28"/>
          <w:szCs w:val="28"/>
        </w:rPr>
      </w:pPr>
    </w:p>
    <w:p w:rsidR="00F44D78" w:rsidRPr="00F44D78" w:rsidRDefault="00F44D78">
      <w:pPr>
        <w:rPr>
          <w:rFonts w:ascii="Times New Roman" w:hAnsi="Times New Roman" w:cs="Times New Roman"/>
          <w:sz w:val="28"/>
          <w:szCs w:val="28"/>
        </w:rPr>
      </w:pPr>
      <w:r w:rsidRPr="00F44D78">
        <w:rPr>
          <w:rFonts w:ascii="Times New Roman" w:hAnsi="Times New Roman" w:cs="Times New Roman"/>
          <w:sz w:val="28"/>
          <w:szCs w:val="28"/>
        </w:rPr>
        <w:t>Состав кабельного короба</w:t>
      </w:r>
    </w:p>
    <w:tbl>
      <w:tblPr>
        <w:tblW w:w="9794" w:type="dxa"/>
        <w:tblInd w:w="-5" w:type="dxa"/>
        <w:tblLook w:val="04A0" w:firstRow="1" w:lastRow="0" w:firstColumn="1" w:lastColumn="0" w:noHBand="0" w:noVBand="1"/>
      </w:tblPr>
      <w:tblGrid>
        <w:gridCol w:w="709"/>
        <w:gridCol w:w="1843"/>
        <w:gridCol w:w="5562"/>
        <w:gridCol w:w="940"/>
        <w:gridCol w:w="740"/>
      </w:tblGrid>
      <w:tr w:rsidR="00F44D78" w:rsidRPr="00F44D78" w:rsidTr="00F44D78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ТНПА (технические характеристики)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товара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</w:tr>
      <w:tr w:rsidR="00F44D78" w:rsidRPr="00F44D78" w:rsidTr="00F44D78">
        <w:trPr>
          <w:trHeight w:val="15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Консоль кабельная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длина не менее 210 мм;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материал сталь;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толщина металла: не менее 2,0 мм;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защитное покрытие поверхности: горячее </w:t>
            </w:r>
            <w:proofErr w:type="spellStart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цинкование</w:t>
            </w:r>
            <w:proofErr w:type="spellEnd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погружения.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F44D78" w:rsidRPr="00F44D78" w:rsidTr="00F44D78">
        <w:trPr>
          <w:trHeight w:val="15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Консоль кабельная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длина не менее 600 мм;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материал сталь;</w:t>
            </w:r>
            <w:bookmarkStart w:id="0" w:name="_GoBack"/>
            <w:bookmarkEnd w:id="0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толщина металла: не менее 2,0 мм;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защитное покрытие поверхности: горячее </w:t>
            </w:r>
            <w:proofErr w:type="spellStart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цинкование</w:t>
            </w:r>
            <w:proofErr w:type="spellEnd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погружения.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F44D78" w:rsidRPr="00F44D78" w:rsidTr="00F44D78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перфорированный монтажный Z-образный 40*40 S=2.5 L-2000 (оцинкованный)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</w:p>
        </w:tc>
      </w:tr>
      <w:tr w:rsidR="00F44D78" w:rsidRPr="00F44D78" w:rsidTr="00F44D78">
        <w:trPr>
          <w:trHeight w:val="2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 кабельный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тип лестничный;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размеры: 110х200х6000 мм (</w:t>
            </w:r>
            <w:proofErr w:type="spellStart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ВхШхД</w:t>
            </w:r>
            <w:proofErr w:type="spellEnd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материал: сталь;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толщина металла: не менее 1,5 мм;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защитное покрытие поверхности: горячее </w:t>
            </w:r>
            <w:proofErr w:type="spellStart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цинкование</w:t>
            </w:r>
            <w:proofErr w:type="spellEnd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погружения;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комплектно с крышками и соединителями.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</w:p>
        </w:tc>
      </w:tr>
      <w:tr w:rsidR="00F44D78" w:rsidRPr="00F44D78" w:rsidTr="00F44D78">
        <w:trPr>
          <w:trHeight w:val="16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кабельная 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размеры: 1000х70х50 мм (</w:t>
            </w:r>
            <w:proofErr w:type="spellStart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ВхШхД</w:t>
            </w:r>
            <w:proofErr w:type="spellEnd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материал: сталь;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толщина металла: 4 мм;</w:t>
            </w: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защитное покрытие поверхности: горячее </w:t>
            </w:r>
            <w:proofErr w:type="spellStart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цинкование</w:t>
            </w:r>
            <w:proofErr w:type="spellEnd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погружения.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D78" w:rsidRPr="00F44D78" w:rsidRDefault="00F44D78" w:rsidP="00F4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4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:rsidR="0057046D" w:rsidRDefault="0057046D"/>
    <w:sectPr w:rsidR="0057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A3"/>
    <w:rsid w:val="0057046D"/>
    <w:rsid w:val="00974EA3"/>
    <w:rsid w:val="00F4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99FB"/>
  <w15:chartTrackingRefBased/>
  <w15:docId w15:val="{64DB2FBE-B2CF-43F2-ABA5-99E8888A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Судас Алексей Николаевич</dc:creator>
  <cp:keywords/>
  <dc:description/>
  <cp:lastModifiedBy>Судас Алексей Николаевич</cp:lastModifiedBy>
  <cp:revision>2</cp:revision>
  <dcterms:created xsi:type="dcterms:W3CDTF">2025-12-18T08:36:00Z</dcterms:created>
  <dcterms:modified xsi:type="dcterms:W3CDTF">2025-12-18T08:39:00Z</dcterms:modified>
</cp:coreProperties>
</file>